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8" w:rsidRPr="00447E0F" w:rsidRDefault="00107D69">
      <w:pPr>
        <w:jc w:val="center"/>
        <w:rPr>
          <w:rFonts w:asciiTheme="minorHAnsi" w:hAnsiTheme="minorHAnsi"/>
          <w:b/>
          <w:sz w:val="72"/>
          <w:szCs w:val="72"/>
          <w:lang w:val="mk-MK"/>
        </w:rPr>
      </w:pPr>
      <w:r w:rsidRPr="00447E0F">
        <w:rPr>
          <w:rFonts w:asciiTheme="minorHAnsi" w:hAnsiTheme="minorHAnsi"/>
          <w:b/>
          <w:noProof/>
          <w:sz w:val="72"/>
          <w:szCs w:val="72"/>
          <w:lang w:val="en-US"/>
        </w:rPr>
        <w:drawing>
          <wp:inline distT="0" distB="0" distL="0" distR="0" wp14:anchorId="15C23D4C" wp14:editId="57B64A93">
            <wp:extent cx="2149475" cy="2149475"/>
            <wp:effectExtent l="19050" t="0" r="2658" b="0"/>
            <wp:docPr id="1" name="Picture 1" descr="C:\Users\User\Downloads\12366471_472811509568990_364885824034162462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12366471_472811509568990_3648858240341624625_n.png"/>
                    <pic:cNvPicPr>
                      <a:picLocks noChangeAspect="1" noChangeArrowheads="1"/>
                    </pic:cNvPicPr>
                  </pic:nvPicPr>
                  <pic:blipFill>
                    <a:blip r:embed="rId9"/>
                    <a:srcRect/>
                    <a:stretch>
                      <a:fillRect/>
                    </a:stretch>
                  </pic:blipFill>
                  <pic:spPr>
                    <a:xfrm>
                      <a:off x="0" y="0"/>
                      <a:ext cx="2150169" cy="2150169"/>
                    </a:xfrm>
                    <a:prstGeom prst="rect">
                      <a:avLst/>
                    </a:prstGeom>
                    <a:noFill/>
                    <a:ln w="9525">
                      <a:noFill/>
                      <a:miter lim="800000"/>
                      <a:headEnd/>
                      <a:tailEnd/>
                    </a:ln>
                  </pic:spPr>
                </pic:pic>
              </a:graphicData>
            </a:graphic>
          </wp:inline>
        </w:drawing>
      </w:r>
    </w:p>
    <w:p w:rsidR="004023D8" w:rsidRPr="00447E0F" w:rsidRDefault="004023D8">
      <w:pPr>
        <w:jc w:val="center"/>
        <w:rPr>
          <w:rFonts w:asciiTheme="minorHAnsi" w:hAnsiTheme="minorHAnsi"/>
          <w:b/>
          <w:sz w:val="72"/>
          <w:szCs w:val="72"/>
          <w:lang w:val="mk-MK"/>
        </w:rPr>
      </w:pPr>
    </w:p>
    <w:p w:rsidR="004023D8" w:rsidRPr="00447E0F" w:rsidRDefault="004023D8">
      <w:pPr>
        <w:jc w:val="center"/>
        <w:rPr>
          <w:rFonts w:asciiTheme="minorHAnsi" w:hAnsiTheme="minorHAnsi"/>
          <w:b/>
          <w:sz w:val="40"/>
          <w:szCs w:val="40"/>
          <w:lang w:val="mk-MK"/>
        </w:rPr>
      </w:pPr>
    </w:p>
    <w:p w:rsidR="004023D8" w:rsidRPr="00447E0F" w:rsidRDefault="00107D69">
      <w:pPr>
        <w:jc w:val="center"/>
        <w:rPr>
          <w:rFonts w:asciiTheme="minorHAnsi" w:hAnsiTheme="minorHAnsi"/>
          <w:b/>
          <w:sz w:val="72"/>
          <w:szCs w:val="72"/>
          <w:lang w:val="mk-MK"/>
        </w:rPr>
      </w:pPr>
      <w:r w:rsidRPr="00447E0F">
        <w:rPr>
          <w:rFonts w:ascii="MAC C Times" w:hAnsi="MAC C Times"/>
          <w:b/>
          <w:sz w:val="72"/>
          <w:szCs w:val="72"/>
          <w:lang w:val="en-US"/>
        </w:rPr>
        <w:t>RAZVOEN PLAN NA U^</w:t>
      </w:r>
      <w:proofErr w:type="gramStart"/>
      <w:r w:rsidRPr="00447E0F">
        <w:rPr>
          <w:rFonts w:ascii="MAC C Times" w:hAnsi="MAC C Times"/>
          <w:b/>
          <w:sz w:val="72"/>
          <w:szCs w:val="72"/>
          <w:lang w:val="en-US"/>
        </w:rPr>
        <w:t>ILI[</w:t>
      </w:r>
      <w:proofErr w:type="gramEnd"/>
      <w:r w:rsidRPr="00447E0F">
        <w:rPr>
          <w:rFonts w:ascii="MAC C Times" w:hAnsi="MAC C Times"/>
          <w:b/>
          <w:sz w:val="72"/>
          <w:szCs w:val="72"/>
          <w:lang w:val="en-US"/>
        </w:rPr>
        <w:t>TETO</w:t>
      </w:r>
      <w:r w:rsidRPr="00447E0F">
        <w:rPr>
          <w:rFonts w:asciiTheme="minorHAnsi" w:hAnsiTheme="minorHAnsi"/>
          <w:b/>
          <w:sz w:val="72"/>
          <w:szCs w:val="72"/>
          <w:lang w:val="mk-MK"/>
        </w:rPr>
        <w:t xml:space="preserve"> </w:t>
      </w:r>
    </w:p>
    <w:p w:rsidR="004023D8" w:rsidRPr="00447E0F" w:rsidRDefault="00107D69">
      <w:pPr>
        <w:jc w:val="center"/>
        <w:rPr>
          <w:rFonts w:asciiTheme="minorHAnsi" w:hAnsiTheme="minorHAnsi"/>
          <w:b/>
          <w:sz w:val="72"/>
          <w:szCs w:val="72"/>
          <w:lang w:val="mk-MK"/>
        </w:rPr>
      </w:pPr>
      <w:r w:rsidRPr="00447E0F">
        <w:rPr>
          <w:rFonts w:asciiTheme="minorHAnsi" w:hAnsiTheme="minorHAnsi"/>
          <w:b/>
          <w:sz w:val="72"/>
          <w:szCs w:val="72"/>
          <w:lang w:val="mk-MK"/>
        </w:rPr>
        <w:t>СОУ ,,ГОЦЕ ДЕЛЧЕВ</w:t>
      </w:r>
      <w:r w:rsidRPr="00447E0F">
        <w:rPr>
          <w:rFonts w:asciiTheme="minorHAnsi" w:hAnsiTheme="minorHAnsi"/>
          <w:b/>
          <w:sz w:val="72"/>
          <w:szCs w:val="72"/>
          <w:lang w:val="en-US"/>
        </w:rPr>
        <w:t>``</w:t>
      </w:r>
      <w:r w:rsidRPr="00447E0F">
        <w:rPr>
          <w:rFonts w:asciiTheme="minorHAnsi" w:hAnsiTheme="minorHAnsi"/>
          <w:b/>
          <w:sz w:val="72"/>
          <w:szCs w:val="72"/>
          <w:lang w:val="mk-MK"/>
        </w:rPr>
        <w:t xml:space="preserve"> ВАЛАНДОВО </w:t>
      </w:r>
    </w:p>
    <w:p w:rsidR="004023D8" w:rsidRPr="00447E0F" w:rsidRDefault="004023D8">
      <w:pPr>
        <w:rPr>
          <w:rFonts w:ascii="MAC C Times" w:hAnsi="MAC C Times"/>
          <w:b/>
          <w:sz w:val="24"/>
          <w:lang w:val="en-US"/>
        </w:rPr>
      </w:pPr>
    </w:p>
    <w:p w:rsidR="004023D8" w:rsidRPr="00447E0F" w:rsidRDefault="00107D69">
      <w:pPr>
        <w:tabs>
          <w:tab w:val="center" w:pos="7214"/>
          <w:tab w:val="left" w:pos="12140"/>
        </w:tabs>
        <w:rPr>
          <w:rFonts w:asciiTheme="minorHAnsi" w:hAnsiTheme="minorHAnsi"/>
          <w:b/>
          <w:sz w:val="36"/>
          <w:szCs w:val="36"/>
          <w:lang w:val="mk-MK"/>
        </w:rPr>
      </w:pPr>
      <w:r w:rsidRPr="00447E0F">
        <w:rPr>
          <w:rFonts w:asciiTheme="minorHAnsi" w:hAnsiTheme="minorHAnsi"/>
          <w:b/>
          <w:sz w:val="36"/>
          <w:szCs w:val="36"/>
          <w:lang w:val="mk-MK"/>
        </w:rPr>
        <w:tab/>
        <w:t>202</w:t>
      </w:r>
      <w:r w:rsidRPr="00447E0F">
        <w:rPr>
          <w:rFonts w:asciiTheme="minorHAnsi" w:hAnsiTheme="minorHAnsi"/>
          <w:b/>
          <w:sz w:val="36"/>
          <w:szCs w:val="36"/>
          <w:lang w:val="en-US"/>
        </w:rPr>
        <w:t>4</w:t>
      </w:r>
      <w:r w:rsidRPr="00447E0F">
        <w:rPr>
          <w:rFonts w:asciiTheme="minorHAnsi" w:hAnsiTheme="minorHAnsi"/>
          <w:b/>
          <w:sz w:val="36"/>
          <w:szCs w:val="36"/>
          <w:lang w:val="mk-MK"/>
        </w:rPr>
        <w:t>/202</w:t>
      </w:r>
      <w:r w:rsidRPr="00447E0F">
        <w:rPr>
          <w:rFonts w:asciiTheme="minorHAnsi" w:hAnsiTheme="minorHAnsi"/>
          <w:b/>
          <w:sz w:val="36"/>
          <w:szCs w:val="36"/>
          <w:lang w:val="en-US"/>
        </w:rPr>
        <w:t>8</w:t>
      </w:r>
      <w:r w:rsidRPr="00447E0F">
        <w:rPr>
          <w:rFonts w:asciiTheme="minorHAnsi" w:hAnsiTheme="minorHAnsi"/>
          <w:b/>
          <w:sz w:val="36"/>
          <w:szCs w:val="36"/>
          <w:lang w:val="mk-MK"/>
        </w:rPr>
        <w:t xml:space="preserve"> година</w:t>
      </w:r>
      <w:r w:rsidRPr="00447E0F">
        <w:rPr>
          <w:rFonts w:asciiTheme="minorHAnsi" w:hAnsiTheme="minorHAnsi"/>
          <w:b/>
          <w:sz w:val="36"/>
          <w:szCs w:val="36"/>
          <w:lang w:val="mk-MK"/>
        </w:rPr>
        <w:tab/>
      </w:r>
    </w:p>
    <w:p w:rsidR="004023D8" w:rsidRPr="00447E0F" w:rsidRDefault="004023D8">
      <w:pPr>
        <w:ind w:left="360"/>
        <w:rPr>
          <w:rFonts w:ascii="MAC C Times" w:hAnsi="MAC C Times"/>
          <w:b/>
          <w:sz w:val="24"/>
          <w:lang w:val="it-IT"/>
        </w:rPr>
      </w:pPr>
    </w:p>
    <w:p w:rsidR="004023D8" w:rsidRPr="00447E0F" w:rsidRDefault="004023D8">
      <w:pPr>
        <w:ind w:left="360"/>
        <w:rPr>
          <w:rFonts w:ascii="MAC C Times" w:hAnsi="MAC C Times"/>
          <w:b/>
          <w:sz w:val="24"/>
          <w:lang w:val="it-IT"/>
        </w:rPr>
      </w:pPr>
    </w:p>
    <w:p w:rsidR="004023D8" w:rsidRPr="00447E0F" w:rsidRDefault="004023D8">
      <w:pPr>
        <w:ind w:left="360"/>
        <w:rPr>
          <w:rFonts w:ascii="MAC C Times" w:hAnsi="MAC C Times"/>
          <w:b/>
          <w:sz w:val="24"/>
          <w:lang w:val="it-IT"/>
        </w:rPr>
      </w:pPr>
    </w:p>
    <w:p w:rsidR="004023D8" w:rsidRPr="00447E0F" w:rsidRDefault="004023D8">
      <w:pPr>
        <w:ind w:left="360"/>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107D69">
      <w:pPr>
        <w:jc w:val="center"/>
        <w:rPr>
          <w:rFonts w:cs="Arial"/>
          <w:b/>
          <w:sz w:val="24"/>
          <w:lang w:val="mk-MK"/>
        </w:rPr>
      </w:pPr>
      <w:r w:rsidRPr="00447E0F">
        <w:rPr>
          <w:rFonts w:cs="Arial"/>
          <w:b/>
          <w:sz w:val="24"/>
          <w:lang w:val="mk-MK"/>
        </w:rPr>
        <w:t>Валандово, 2024г.</w:t>
      </w:r>
    </w:p>
    <w:p w:rsidR="004023D8" w:rsidRPr="00447E0F" w:rsidRDefault="004023D8">
      <w:pPr>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4023D8">
      <w:pPr>
        <w:rPr>
          <w:rFonts w:ascii="MAC C Times" w:hAnsi="MAC C Times"/>
          <w:b/>
          <w:sz w:val="24"/>
          <w:lang w:val="it-IT"/>
        </w:rPr>
      </w:pPr>
    </w:p>
    <w:p w:rsidR="004023D8" w:rsidRPr="00447E0F" w:rsidRDefault="004023D8">
      <w:pPr>
        <w:rPr>
          <w:rFonts w:asciiTheme="minorHAnsi" w:hAnsiTheme="minorHAnsi"/>
          <w:b/>
          <w:sz w:val="24"/>
          <w:lang w:val="mk-MK"/>
        </w:rPr>
      </w:pPr>
    </w:p>
    <w:p w:rsidR="004023D8" w:rsidRPr="00447E0F" w:rsidRDefault="004023D8">
      <w:pPr>
        <w:jc w:val="center"/>
        <w:rPr>
          <w:b/>
          <w:sz w:val="36"/>
          <w:szCs w:val="36"/>
          <w:lang w:val="en-US"/>
        </w:rPr>
      </w:pPr>
    </w:p>
    <w:p w:rsidR="004023D8" w:rsidRPr="00447E0F" w:rsidRDefault="004023D8">
      <w:pPr>
        <w:shd w:val="clear" w:color="auto" w:fill="632423"/>
        <w:jc w:val="both"/>
        <w:rPr>
          <w:rFonts w:cs="Arial"/>
          <w:b/>
          <w:sz w:val="24"/>
          <w:lang w:val="mk-MK"/>
        </w:rPr>
      </w:pPr>
    </w:p>
    <w:p w:rsidR="004023D8" w:rsidRPr="00447E0F" w:rsidRDefault="004023D8">
      <w:pPr>
        <w:shd w:val="clear" w:color="auto" w:fill="632423"/>
        <w:jc w:val="both"/>
        <w:rPr>
          <w:rFonts w:cs="Arial"/>
          <w:b/>
          <w:sz w:val="24"/>
          <w:lang w:val="mk-MK"/>
        </w:rPr>
      </w:pPr>
    </w:p>
    <w:p w:rsidR="004023D8" w:rsidRPr="00447E0F" w:rsidRDefault="00107D69">
      <w:pPr>
        <w:pStyle w:val="ListParagraph"/>
        <w:numPr>
          <w:ilvl w:val="0"/>
          <w:numId w:val="1"/>
        </w:numPr>
        <w:shd w:val="clear" w:color="auto" w:fill="F2DBDB"/>
        <w:rPr>
          <w:rFonts w:cs="Arial"/>
          <w:sz w:val="24"/>
          <w:lang w:val="mk-MK"/>
        </w:rPr>
      </w:pPr>
      <w:r w:rsidRPr="00447E0F">
        <w:rPr>
          <w:rFonts w:cs="Arial"/>
          <w:b/>
          <w:sz w:val="24"/>
          <w:lang w:val="mk-MK"/>
        </w:rPr>
        <w:t>Вовед</w:t>
      </w:r>
    </w:p>
    <w:p w:rsidR="004023D8" w:rsidRPr="00447E0F" w:rsidRDefault="004023D8">
      <w:pPr>
        <w:pStyle w:val="ListParagraph"/>
        <w:ind w:left="0" w:firstLine="360"/>
        <w:jc w:val="both"/>
        <w:rPr>
          <w:rFonts w:cs="Arial"/>
          <w:sz w:val="24"/>
          <w:lang w:val="mk-MK"/>
        </w:rPr>
      </w:pPr>
    </w:p>
    <w:p w:rsidR="004023D8" w:rsidRPr="00447E0F" w:rsidRDefault="004023D8">
      <w:pPr>
        <w:spacing w:line="360" w:lineRule="auto"/>
        <w:jc w:val="both"/>
        <w:rPr>
          <w:rFonts w:cs="Arial"/>
          <w:sz w:val="24"/>
          <w:lang w:val="mk-MK"/>
        </w:rPr>
      </w:pPr>
    </w:p>
    <w:p w:rsidR="004023D8" w:rsidRPr="00447E0F" w:rsidRDefault="00107D69">
      <w:pPr>
        <w:spacing w:line="360" w:lineRule="auto"/>
        <w:jc w:val="both"/>
        <w:rPr>
          <w:rFonts w:cs="Arial"/>
          <w:sz w:val="24"/>
          <w:lang w:val="mk-MK"/>
        </w:rPr>
      </w:pPr>
      <w:r w:rsidRPr="00447E0F">
        <w:rPr>
          <w:rFonts w:cs="Arial"/>
          <w:sz w:val="24"/>
          <w:lang w:val="mk-MK"/>
        </w:rPr>
        <w:tab/>
        <w:t>Развојниот план на училиштето е документ кој помага за унапредување на квалитетот на воспитно – образовниот процес. Документ кој помага во управувањето и организацијата на училиштето. Развојното планирање е континуиран творечки процес кој се однесува на постојано истражување и препознавање на реалните потреби на училиштето и осмислување на начини како тие потреби да  се задоволат. Развојното планирање се одвива на релација помеѓу сегашната состојба и посакуваните цели и е иницијатор за сопствени промени. Во изработката  на овој план се вклучуваат сите субјекти кои директно се вклучени во работењето на училиштето: наставници, ученици, родители, претставници од локална зедница, институции.</w:t>
      </w:r>
    </w:p>
    <w:p w:rsidR="004023D8" w:rsidRPr="00447E0F" w:rsidRDefault="00107D69">
      <w:pPr>
        <w:spacing w:line="360" w:lineRule="auto"/>
        <w:jc w:val="both"/>
        <w:rPr>
          <w:rFonts w:cs="Arial"/>
          <w:sz w:val="24"/>
          <w:lang w:val="mk-MK"/>
        </w:rPr>
      </w:pPr>
      <w:r w:rsidRPr="00447E0F">
        <w:rPr>
          <w:rFonts w:cs="Arial"/>
          <w:sz w:val="24"/>
          <w:lang w:val="mk-MK"/>
        </w:rPr>
        <w:tab/>
        <w:t xml:space="preserve">Развојниот план е основа за оставрување на промени во училиштето и тој претставува стратегија за развој на компетенциите на наставниците и учениците. Се изработува со цел да се подобри квалитетот на работењето на училиштето во период од 4 календарски години. </w:t>
      </w:r>
    </w:p>
    <w:p w:rsidR="004023D8" w:rsidRPr="00447E0F" w:rsidRDefault="00107D69">
      <w:pPr>
        <w:pStyle w:val="ListParagraph"/>
        <w:spacing w:line="360" w:lineRule="auto"/>
        <w:ind w:left="0" w:firstLine="360"/>
        <w:jc w:val="both"/>
        <w:rPr>
          <w:rFonts w:cs="Arial"/>
          <w:sz w:val="24"/>
          <w:lang w:val="mk-MK"/>
        </w:rPr>
      </w:pPr>
      <w:r w:rsidRPr="00447E0F">
        <w:rPr>
          <w:rFonts w:cs="Arial"/>
          <w:sz w:val="24"/>
          <w:lang w:val="mk-MK"/>
        </w:rPr>
        <w:t xml:space="preserve"> Сите активности содржани во Развојниот план ќе се одвиваат во меѓусебна координација на сите интегрирани учесници во училиштето. На тој начин во континуитет се обезбедува соодветно влијание врз учениците, перманентно се подобрува квалитетот на образовно - воспитните активности и се создаваат поволни услови за сестран и слободен развој на личноста на ученикот. Со Развојниот план  поставуваме нови повисоки цели за наредните 4 години. Основна задача на нашето училиште е воспитно – образовните потреби да се прилагодат на средината со цел високо квалитетно подучување и ангажирање на учениците во креативни процеси со конкретна примена. Настојуваме во континуитет да обезбедиме висок степен на одговорност и професионалност на сопствениот кадровски потенцијал во извршувањето на поставените задачи и цели. </w:t>
      </w:r>
      <w:r w:rsidRPr="00447E0F">
        <w:rPr>
          <w:rFonts w:cs="Arial"/>
          <w:sz w:val="24"/>
          <w:lang w:val="mk-MK"/>
        </w:rPr>
        <w:lastRenderedPageBreak/>
        <w:t>Придржувајќи се на поставените стратегиски цели во развојниот план  на училиштето полесно ја исполнуваме својата работа во целост во програмскиот и организацискиот дел.</w:t>
      </w:r>
    </w:p>
    <w:p w:rsidR="004023D8" w:rsidRPr="00447E0F" w:rsidRDefault="004023D8">
      <w:pPr>
        <w:pStyle w:val="ListParagraph"/>
        <w:spacing w:line="360" w:lineRule="auto"/>
        <w:ind w:left="0" w:firstLine="360"/>
        <w:jc w:val="both"/>
        <w:rPr>
          <w:rFonts w:cs="Arial"/>
          <w:sz w:val="24"/>
          <w:lang w:val="mk-MK"/>
        </w:rPr>
      </w:pPr>
    </w:p>
    <w:p w:rsidR="004023D8" w:rsidRPr="00447E0F" w:rsidRDefault="004023D8">
      <w:pPr>
        <w:pStyle w:val="ListParagraph"/>
        <w:ind w:left="714"/>
        <w:jc w:val="both"/>
        <w:rPr>
          <w:rFonts w:cs="Arial"/>
          <w:sz w:val="24"/>
          <w:lang w:val="mk-MK"/>
        </w:rPr>
      </w:pPr>
    </w:p>
    <w:p w:rsidR="004023D8" w:rsidRPr="00447E0F" w:rsidRDefault="00107D69">
      <w:pPr>
        <w:pStyle w:val="ListParagraph"/>
        <w:numPr>
          <w:ilvl w:val="0"/>
          <w:numId w:val="1"/>
        </w:numPr>
        <w:shd w:val="clear" w:color="auto" w:fill="F2DBDB"/>
        <w:ind w:left="720"/>
        <w:jc w:val="both"/>
        <w:rPr>
          <w:rFonts w:cs="Arial"/>
          <w:b/>
          <w:sz w:val="24"/>
          <w:lang w:val="mk-MK"/>
        </w:rPr>
      </w:pPr>
      <w:r w:rsidRPr="00447E0F">
        <w:rPr>
          <w:rFonts w:cs="Arial"/>
          <w:b/>
          <w:sz w:val="24"/>
          <w:lang w:val="mk-MK"/>
        </w:rPr>
        <w:t>Лична карта на училиштето</w:t>
      </w:r>
    </w:p>
    <w:p w:rsidR="004023D8" w:rsidRPr="00447E0F" w:rsidRDefault="00107D69">
      <w:pPr>
        <w:pStyle w:val="ListParagraph"/>
        <w:ind w:left="1080"/>
        <w:jc w:val="both"/>
        <w:rPr>
          <w:rFonts w:cs="Arial"/>
          <w:sz w:val="24"/>
          <w:lang w:val="mk-MK"/>
        </w:rPr>
      </w:pPr>
      <w:r w:rsidRPr="00447E0F">
        <w:rPr>
          <w:rFonts w:cs="Arial"/>
          <w:b/>
          <w:i/>
          <w:sz w:val="24"/>
          <w:lang w:val="mk-MK"/>
        </w:rPr>
        <w:t>Општи податоци за училиштето</w:t>
      </w:r>
      <w:r w:rsidRPr="00447E0F">
        <w:rPr>
          <w:rFonts w:cs="Arial"/>
          <w:sz w:val="24"/>
          <w:lang w:val="mk-MK"/>
        </w:rPr>
        <w:t xml:space="preserve"> </w:t>
      </w:r>
      <w:r w:rsidRPr="00447E0F">
        <w:rPr>
          <w:rFonts w:cs="Arial"/>
          <w:sz w:val="24"/>
        </w:rPr>
        <w:t>:</w:t>
      </w:r>
    </w:p>
    <w:tbl>
      <w:tblPr>
        <w:tblW w:w="9302" w:type="dxa"/>
        <w:jc w:val="center"/>
        <w:tblLayout w:type="fixed"/>
        <w:tblLook w:val="04A0" w:firstRow="1" w:lastRow="0" w:firstColumn="1" w:lastColumn="0" w:noHBand="0" w:noVBand="1"/>
      </w:tblPr>
      <w:tblGrid>
        <w:gridCol w:w="3987"/>
        <w:gridCol w:w="5315"/>
      </w:tblGrid>
      <w:tr w:rsidR="004023D8" w:rsidRPr="00447E0F">
        <w:trPr>
          <w:trHeight w:val="224"/>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Име на училиштето</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Средно општинско училиште “Гоце Делчев“</w:t>
            </w:r>
          </w:p>
        </w:tc>
      </w:tr>
      <w:tr w:rsidR="004023D8" w:rsidRPr="00447E0F">
        <w:trPr>
          <w:trHeight w:val="213"/>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 xml:space="preserve">адреса, општина, место </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Ул:“Првомајска“ бр.3</w:t>
            </w:r>
          </w:p>
        </w:tc>
      </w:tr>
      <w:tr w:rsidR="004023D8" w:rsidRPr="00447E0F">
        <w:trPr>
          <w:trHeight w:val="224"/>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Телефон</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034/382-031</w:t>
            </w:r>
          </w:p>
        </w:tc>
      </w:tr>
      <w:tr w:rsidR="004023D8" w:rsidRPr="00447E0F">
        <w:trPr>
          <w:trHeight w:val="213"/>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Фах</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034/382-055</w:t>
            </w:r>
          </w:p>
        </w:tc>
      </w:tr>
      <w:tr w:rsidR="004023D8" w:rsidRPr="00447E0F">
        <w:trPr>
          <w:trHeight w:val="224"/>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е-маил</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sou-gocedelchev-valandovo@schools.com</w:t>
            </w:r>
          </w:p>
        </w:tc>
      </w:tr>
      <w:tr w:rsidR="004023D8" w:rsidRPr="00447E0F">
        <w:trPr>
          <w:trHeight w:val="213"/>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основано од</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Собрание на општина Валандово</w:t>
            </w:r>
          </w:p>
        </w:tc>
      </w:tr>
      <w:tr w:rsidR="004023D8" w:rsidRPr="00447E0F">
        <w:trPr>
          <w:trHeight w:val="224"/>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 xml:space="preserve">Верификација- број на актот </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0205 – 1138/1</w:t>
            </w:r>
          </w:p>
        </w:tc>
      </w:tr>
      <w:tr w:rsidR="004023D8" w:rsidRPr="00447E0F">
        <w:trPr>
          <w:trHeight w:val="224"/>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Година на верификација</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21.04.1976</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Јазик на кој се изведува наставата</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Македонски</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Година на изградба</w:t>
            </w:r>
          </w:p>
        </w:tc>
        <w:tc>
          <w:tcPr>
            <w:tcW w:w="5315"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4023D8">
            <w:pPr>
              <w:snapToGrid w:val="0"/>
              <w:jc w:val="both"/>
              <w:rPr>
                <w:rFonts w:cs="Arial"/>
                <w:sz w:val="24"/>
                <w:lang w:val="mk-MK"/>
              </w:rPr>
            </w:pP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Тип на градба</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Тврда</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Површена на објектот</w:t>
            </w:r>
          </w:p>
        </w:tc>
        <w:tc>
          <w:tcPr>
            <w:tcW w:w="5315"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107D69">
            <w:pPr>
              <w:snapToGrid w:val="0"/>
              <w:jc w:val="both"/>
              <w:rPr>
                <w:rFonts w:cs="Arial"/>
                <w:sz w:val="24"/>
                <w:vertAlign w:val="superscript"/>
                <w:lang w:val="mk-MK"/>
              </w:rPr>
            </w:pPr>
            <w:r w:rsidRPr="00447E0F">
              <w:rPr>
                <w:rFonts w:cs="Arial"/>
                <w:sz w:val="24"/>
                <w:lang w:val="mk-MK"/>
              </w:rPr>
              <w:t>3400 м</w:t>
            </w:r>
            <w:r w:rsidRPr="00447E0F">
              <w:rPr>
                <w:rFonts w:cs="Arial"/>
                <w:sz w:val="24"/>
                <w:vertAlign w:val="superscript"/>
                <w:lang w:val="mk-MK"/>
              </w:rPr>
              <w:t>2</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Површина на училшниот двор</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0,7 хектари</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Површина на спортски терени и игралишта</w:t>
            </w:r>
          </w:p>
        </w:tc>
        <w:tc>
          <w:tcPr>
            <w:tcW w:w="5315"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107D69">
            <w:pPr>
              <w:snapToGrid w:val="0"/>
              <w:jc w:val="both"/>
              <w:rPr>
                <w:rFonts w:cs="Arial"/>
                <w:sz w:val="24"/>
                <w:lang w:val="mk-MK"/>
              </w:rPr>
            </w:pPr>
            <w:r w:rsidRPr="00447E0F">
              <w:rPr>
                <w:rFonts w:cs="Arial"/>
                <w:sz w:val="24"/>
                <w:lang w:val="en-US"/>
              </w:rPr>
              <w:t>0.4</w:t>
            </w:r>
            <w:r w:rsidRPr="00447E0F">
              <w:rPr>
                <w:rFonts w:cs="Arial"/>
                <w:sz w:val="24"/>
                <w:lang w:val="mk-MK"/>
              </w:rPr>
              <w:t>хектари</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Училиштето работи во смена</w:t>
            </w:r>
          </w:p>
        </w:tc>
        <w:tc>
          <w:tcPr>
            <w:tcW w:w="5315"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Една (1)</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Начин на загревање на училиштето</w:t>
            </w:r>
          </w:p>
        </w:tc>
        <w:tc>
          <w:tcPr>
            <w:tcW w:w="5315"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107D69">
            <w:pPr>
              <w:snapToGrid w:val="0"/>
              <w:jc w:val="both"/>
              <w:rPr>
                <w:rFonts w:cs="Arial"/>
                <w:sz w:val="24"/>
                <w:lang w:val="mk-MK"/>
              </w:rPr>
            </w:pPr>
            <w:r w:rsidRPr="00447E0F">
              <w:rPr>
                <w:rFonts w:cs="Arial"/>
                <w:sz w:val="24"/>
                <w:lang w:val="mk-MK"/>
              </w:rPr>
              <w:t>Централно греење</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одделенија</w:t>
            </w:r>
          </w:p>
        </w:tc>
        <w:tc>
          <w:tcPr>
            <w:tcW w:w="5315" w:type="dxa"/>
            <w:tcBorders>
              <w:top w:val="single" w:sz="4" w:space="0" w:color="000000"/>
              <w:left w:val="single" w:sz="4" w:space="0" w:color="000000"/>
              <w:bottom w:val="single" w:sz="4" w:space="0" w:color="000000"/>
              <w:right w:val="single" w:sz="4" w:space="0" w:color="000000"/>
            </w:tcBorders>
            <w:shd w:val="clear" w:color="auto" w:fill="D9D9D9"/>
          </w:tcPr>
          <w:p w:rsidR="004023D8" w:rsidRPr="00447E0F" w:rsidRDefault="00107D69">
            <w:pPr>
              <w:snapToGrid w:val="0"/>
              <w:jc w:val="both"/>
              <w:rPr>
                <w:rFonts w:cs="Arial"/>
                <w:sz w:val="24"/>
                <w:lang w:val="mk-MK"/>
              </w:rPr>
            </w:pPr>
            <w:r w:rsidRPr="00447E0F">
              <w:rPr>
                <w:rFonts w:cs="Arial"/>
                <w:sz w:val="24"/>
                <w:lang w:val="mk-MK"/>
              </w:rPr>
              <w:t>/</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паралелки</w:t>
            </w:r>
          </w:p>
        </w:tc>
        <w:tc>
          <w:tcPr>
            <w:tcW w:w="5315"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107D69">
            <w:pPr>
              <w:snapToGrid w:val="0"/>
              <w:jc w:val="both"/>
              <w:rPr>
                <w:rFonts w:cs="Arial"/>
                <w:sz w:val="24"/>
                <w:lang w:val="mk-MK"/>
              </w:rPr>
            </w:pPr>
            <w:r w:rsidRPr="00447E0F">
              <w:rPr>
                <w:rFonts w:cs="Arial"/>
                <w:sz w:val="24"/>
                <w:lang w:val="mk-MK"/>
              </w:rPr>
              <w:t>16</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смени</w:t>
            </w:r>
          </w:p>
        </w:tc>
        <w:tc>
          <w:tcPr>
            <w:tcW w:w="5315" w:type="dxa"/>
            <w:tcBorders>
              <w:top w:val="single" w:sz="4" w:space="0" w:color="000000"/>
              <w:left w:val="single" w:sz="4" w:space="0" w:color="000000"/>
              <w:bottom w:val="single" w:sz="4" w:space="0" w:color="000000"/>
              <w:right w:val="single" w:sz="4" w:space="0" w:color="000000"/>
            </w:tcBorders>
            <w:shd w:val="clear" w:color="auto" w:fill="D9D9D9"/>
          </w:tcPr>
          <w:p w:rsidR="004023D8" w:rsidRPr="00447E0F" w:rsidRDefault="00107D69">
            <w:pPr>
              <w:snapToGrid w:val="0"/>
              <w:jc w:val="both"/>
              <w:rPr>
                <w:rFonts w:cs="Arial"/>
                <w:sz w:val="24"/>
                <w:lang w:val="mk-MK"/>
              </w:rPr>
            </w:pPr>
            <w:r w:rsidRPr="00447E0F">
              <w:rPr>
                <w:rFonts w:cs="Arial"/>
                <w:sz w:val="24"/>
                <w:lang w:val="mk-MK"/>
              </w:rPr>
              <w:t>1</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pStyle w:val="NoSpacing"/>
              <w:jc w:val="center"/>
              <w:rPr>
                <w:b/>
                <w:sz w:val="24"/>
                <w:szCs w:val="24"/>
                <w:lang w:val="mk-MK"/>
              </w:rPr>
            </w:pPr>
            <w:r w:rsidRPr="00447E0F">
              <w:rPr>
                <w:b/>
                <w:sz w:val="24"/>
                <w:szCs w:val="24"/>
                <w:lang w:val="mk-MK"/>
              </w:rPr>
              <w:t>Статус на еко-училиште (зелено знаме, сребрено или бронзено ниво)</w:t>
            </w:r>
          </w:p>
        </w:tc>
        <w:tc>
          <w:tcPr>
            <w:tcW w:w="5315"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rPr>
            </w:pPr>
            <w:r w:rsidRPr="00447E0F">
              <w:rPr>
                <w:rFonts w:cs="Arial"/>
                <w:sz w:val="24"/>
              </w:rPr>
              <w:t>/</w:t>
            </w:r>
          </w:p>
        </w:tc>
      </w:tr>
      <w:tr w:rsidR="004023D8" w:rsidRPr="00447E0F">
        <w:trPr>
          <w:trHeight w:val="86"/>
          <w:jc w:val="center"/>
        </w:trPr>
        <w:tc>
          <w:tcPr>
            <w:tcW w:w="3987" w:type="dxa"/>
            <w:tcBorders>
              <w:top w:val="single" w:sz="4" w:space="0" w:color="000000"/>
              <w:left w:val="single" w:sz="4" w:space="0" w:color="000000"/>
              <w:bottom w:val="single" w:sz="4" w:space="0" w:color="000000"/>
            </w:tcBorders>
            <w:shd w:val="clear" w:color="auto" w:fill="943634"/>
          </w:tcPr>
          <w:p w:rsidR="004023D8" w:rsidRPr="00447E0F" w:rsidRDefault="00107D69">
            <w:pPr>
              <w:pStyle w:val="NoSpacing"/>
              <w:jc w:val="center"/>
              <w:rPr>
                <w:sz w:val="24"/>
                <w:szCs w:val="24"/>
              </w:rPr>
            </w:pPr>
            <w:r w:rsidRPr="00447E0F">
              <w:rPr>
                <w:b/>
                <w:sz w:val="24"/>
                <w:szCs w:val="24"/>
                <w:lang w:val="mk-MK"/>
              </w:rPr>
              <w:t>Датум на добиен статус</w:t>
            </w:r>
          </w:p>
        </w:tc>
        <w:tc>
          <w:tcPr>
            <w:tcW w:w="5315" w:type="dxa"/>
            <w:tcBorders>
              <w:top w:val="single" w:sz="4" w:space="0" w:color="000000"/>
              <w:left w:val="single" w:sz="4" w:space="0" w:color="000000"/>
              <w:bottom w:val="single" w:sz="4" w:space="0" w:color="000000"/>
              <w:right w:val="single" w:sz="4" w:space="0" w:color="000000"/>
            </w:tcBorders>
            <w:shd w:val="clear" w:color="auto" w:fill="D9D9D9"/>
          </w:tcPr>
          <w:p w:rsidR="004023D8" w:rsidRPr="00447E0F" w:rsidRDefault="00107D69">
            <w:pPr>
              <w:snapToGrid w:val="0"/>
              <w:jc w:val="both"/>
              <w:rPr>
                <w:rFonts w:cs="Arial"/>
                <w:sz w:val="24"/>
                <w:lang w:val="mk-MK"/>
              </w:rPr>
            </w:pPr>
            <w:r w:rsidRPr="00447E0F">
              <w:rPr>
                <w:rFonts w:cs="Arial"/>
                <w:sz w:val="24"/>
                <w:lang w:val="mk-MK"/>
              </w:rPr>
              <w:t>/</w:t>
            </w:r>
          </w:p>
        </w:tc>
      </w:tr>
    </w:tbl>
    <w:p w:rsidR="004023D8" w:rsidRPr="00447E0F" w:rsidRDefault="004023D8">
      <w:pPr>
        <w:ind w:firstLine="720"/>
        <w:jc w:val="both"/>
        <w:rPr>
          <w:rFonts w:cs="Arial"/>
          <w:b/>
          <w:i/>
          <w:sz w:val="24"/>
        </w:rPr>
      </w:pPr>
    </w:p>
    <w:p w:rsidR="004023D8" w:rsidRPr="00447E0F" w:rsidRDefault="00107D69">
      <w:pPr>
        <w:ind w:firstLine="720"/>
        <w:jc w:val="both"/>
        <w:rPr>
          <w:rFonts w:cs="Arial"/>
          <w:sz w:val="24"/>
          <w:lang w:val="mk-MK"/>
        </w:rPr>
      </w:pPr>
      <w:r w:rsidRPr="00447E0F">
        <w:rPr>
          <w:rFonts w:cs="Arial"/>
          <w:b/>
          <w:i/>
          <w:sz w:val="24"/>
          <w:lang w:val="mk-MK"/>
        </w:rPr>
        <w:t>Просторни услови за работа на училиштето</w:t>
      </w:r>
      <w:r w:rsidRPr="00447E0F">
        <w:rPr>
          <w:rFonts w:cs="Arial"/>
          <w:sz w:val="24"/>
          <w:lang w:val="mk-MK"/>
        </w:rPr>
        <w:t xml:space="preserve"> :</w:t>
      </w:r>
    </w:p>
    <w:tbl>
      <w:tblPr>
        <w:tblW w:w="9753" w:type="dxa"/>
        <w:jc w:val="center"/>
        <w:tblLayout w:type="fixed"/>
        <w:tblLook w:val="04A0" w:firstRow="1" w:lastRow="0" w:firstColumn="1" w:lastColumn="0" w:noHBand="0" w:noVBand="1"/>
      </w:tblPr>
      <w:tblGrid>
        <w:gridCol w:w="3320"/>
        <w:gridCol w:w="6433"/>
      </w:tblGrid>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Вкупен број на училишни згради</w:t>
            </w:r>
          </w:p>
        </w:tc>
        <w:tc>
          <w:tcPr>
            <w:tcW w:w="6433"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rPr>
            </w:pPr>
            <w:r w:rsidRPr="00447E0F">
              <w:rPr>
                <w:rFonts w:cs="Arial"/>
                <w:sz w:val="24"/>
              </w:rPr>
              <w:t>1</w:t>
            </w:r>
          </w:p>
        </w:tc>
      </w:tr>
      <w:tr w:rsidR="004023D8" w:rsidRPr="00447E0F">
        <w:trPr>
          <w:trHeight w:val="214"/>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подрачни училишта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w:t>
            </w: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Бруто површина</w:t>
            </w:r>
          </w:p>
        </w:tc>
        <w:tc>
          <w:tcPr>
            <w:tcW w:w="6433"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4023D8">
            <w:pPr>
              <w:snapToGrid w:val="0"/>
              <w:jc w:val="both"/>
              <w:rPr>
                <w:rFonts w:cs="Arial"/>
                <w:sz w:val="24"/>
                <w:lang w:val="mk-MK"/>
              </w:rPr>
            </w:pPr>
          </w:p>
        </w:tc>
      </w:tr>
      <w:tr w:rsidR="004023D8" w:rsidRPr="00447E0F">
        <w:trPr>
          <w:trHeight w:val="214"/>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Нето површина</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4023D8">
            <w:pPr>
              <w:snapToGrid w:val="0"/>
              <w:jc w:val="both"/>
              <w:rPr>
                <w:rFonts w:cs="Arial"/>
                <w:sz w:val="24"/>
                <w:lang w:val="mk-MK"/>
              </w:rPr>
            </w:pP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спортски терени</w:t>
            </w:r>
          </w:p>
        </w:tc>
        <w:tc>
          <w:tcPr>
            <w:tcW w:w="6433"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2</w:t>
            </w: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катови</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2</w:t>
            </w:r>
          </w:p>
        </w:tc>
      </w:tr>
      <w:tr w:rsidR="004023D8" w:rsidRPr="00447E0F">
        <w:trPr>
          <w:trHeight w:val="214"/>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училници</w:t>
            </w:r>
          </w:p>
        </w:tc>
        <w:tc>
          <w:tcPr>
            <w:tcW w:w="6433"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16</w:t>
            </w: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помошни простории</w:t>
            </w:r>
          </w:p>
        </w:tc>
        <w:tc>
          <w:tcPr>
            <w:tcW w:w="6433"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6</w:t>
            </w: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Училишна библиотека</w:t>
            </w:r>
          </w:p>
        </w:tc>
        <w:tc>
          <w:tcPr>
            <w:tcW w:w="6433"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Да</w:t>
            </w:r>
          </w:p>
        </w:tc>
      </w:tr>
      <w:tr w:rsidR="004023D8" w:rsidRPr="00447E0F">
        <w:trPr>
          <w:trHeight w:val="228"/>
          <w:jc w:val="center"/>
        </w:trPr>
        <w:tc>
          <w:tcPr>
            <w:tcW w:w="3320"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Начин на загревање на училиштето</w:t>
            </w:r>
          </w:p>
        </w:tc>
        <w:tc>
          <w:tcPr>
            <w:tcW w:w="6433" w:type="dxa"/>
            <w:tcBorders>
              <w:top w:val="single" w:sz="4" w:space="0" w:color="000000"/>
              <w:left w:val="single" w:sz="4" w:space="0" w:color="000000"/>
              <w:bottom w:val="single" w:sz="4" w:space="0" w:color="000000"/>
              <w:right w:val="single" w:sz="4" w:space="0" w:color="000000"/>
            </w:tcBorders>
            <w:shd w:val="clear" w:color="auto" w:fill="FFFFFF"/>
          </w:tcPr>
          <w:p w:rsidR="004023D8" w:rsidRPr="00447E0F" w:rsidRDefault="00107D69">
            <w:pPr>
              <w:snapToGrid w:val="0"/>
              <w:jc w:val="both"/>
              <w:rPr>
                <w:rFonts w:cs="Arial"/>
                <w:sz w:val="24"/>
                <w:lang w:val="mk-MK"/>
              </w:rPr>
            </w:pPr>
            <w:r w:rsidRPr="00447E0F">
              <w:rPr>
                <w:rFonts w:cs="Arial"/>
                <w:sz w:val="24"/>
                <w:lang w:val="mk-MK"/>
              </w:rPr>
              <w:t>Централно греење</w:t>
            </w:r>
          </w:p>
        </w:tc>
      </w:tr>
    </w:tbl>
    <w:p w:rsidR="004023D8" w:rsidRPr="00447E0F" w:rsidRDefault="004023D8">
      <w:pPr>
        <w:pStyle w:val="ListParagraph"/>
        <w:ind w:left="1080"/>
        <w:jc w:val="both"/>
        <w:rPr>
          <w:rFonts w:cs="Arial"/>
          <w:sz w:val="24"/>
        </w:rPr>
      </w:pPr>
    </w:p>
    <w:p w:rsidR="004023D8" w:rsidRPr="00447E0F" w:rsidRDefault="00107D69">
      <w:pPr>
        <w:pStyle w:val="ListParagraph"/>
        <w:ind w:left="1080"/>
        <w:jc w:val="both"/>
        <w:rPr>
          <w:rFonts w:cs="Arial"/>
          <w:b/>
          <w:i/>
          <w:sz w:val="24"/>
          <w:lang w:val="mk-MK"/>
        </w:rPr>
      </w:pPr>
      <w:r w:rsidRPr="00447E0F">
        <w:rPr>
          <w:rFonts w:cs="Arial"/>
          <w:b/>
          <w:i/>
          <w:sz w:val="24"/>
          <w:lang w:val="mk-MK"/>
        </w:rPr>
        <w:t>Материјално технички услови</w:t>
      </w:r>
    </w:p>
    <w:tbl>
      <w:tblPr>
        <w:tblW w:w="9246" w:type="dxa"/>
        <w:jc w:val="center"/>
        <w:tblLayout w:type="fixed"/>
        <w:tblLook w:val="04A0" w:firstRow="1" w:lastRow="0" w:firstColumn="1" w:lastColumn="0" w:noHBand="0" w:noVBand="1"/>
      </w:tblPr>
      <w:tblGrid>
        <w:gridCol w:w="3147"/>
        <w:gridCol w:w="6099"/>
      </w:tblGrid>
      <w:tr w:rsidR="004023D8" w:rsidRPr="00447E0F">
        <w:trPr>
          <w:trHeight w:val="842"/>
          <w:jc w:val="center"/>
        </w:trPr>
        <w:tc>
          <w:tcPr>
            <w:tcW w:w="3147"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Материјално технички услови</w:t>
            </w:r>
          </w:p>
          <w:p w:rsidR="004023D8" w:rsidRPr="00447E0F" w:rsidRDefault="004023D8">
            <w:pPr>
              <w:snapToGrid w:val="0"/>
              <w:jc w:val="center"/>
              <w:rPr>
                <w:rFonts w:cs="Arial"/>
                <w:b/>
                <w:bCs/>
                <w:sz w:val="24"/>
              </w:rPr>
            </w:pPr>
          </w:p>
          <w:p w:rsidR="004023D8" w:rsidRPr="00447E0F" w:rsidRDefault="004023D8">
            <w:pPr>
              <w:snapToGrid w:val="0"/>
              <w:jc w:val="center"/>
              <w:rPr>
                <w:rFonts w:cs="Arial"/>
                <w:b/>
                <w:bCs/>
                <w:sz w:val="24"/>
                <w:lang w:val="mk-MK"/>
              </w:rPr>
            </w:pPr>
          </w:p>
        </w:tc>
        <w:tc>
          <w:tcPr>
            <w:tcW w:w="6099"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Персонални компјутери  во училници - 26</w:t>
            </w:r>
          </w:p>
          <w:p w:rsidR="004023D8" w:rsidRPr="00447E0F" w:rsidRDefault="00107D69">
            <w:pPr>
              <w:snapToGrid w:val="0"/>
              <w:jc w:val="both"/>
              <w:rPr>
                <w:rFonts w:cs="Arial"/>
                <w:sz w:val="24"/>
                <w:lang w:val="mk-MK"/>
              </w:rPr>
            </w:pPr>
            <w:r w:rsidRPr="00447E0F">
              <w:rPr>
                <w:rFonts w:cs="Arial"/>
                <w:sz w:val="24"/>
                <w:lang w:val="mk-MK"/>
              </w:rPr>
              <w:t>Лап топ  компјутери - 10</w:t>
            </w:r>
          </w:p>
          <w:p w:rsidR="004023D8" w:rsidRPr="00447E0F" w:rsidRDefault="00107D69">
            <w:pPr>
              <w:snapToGrid w:val="0"/>
              <w:jc w:val="both"/>
              <w:rPr>
                <w:rFonts w:cs="Arial"/>
                <w:sz w:val="24"/>
                <w:lang w:val="mk-MK"/>
              </w:rPr>
            </w:pPr>
            <w:r w:rsidRPr="00447E0F">
              <w:rPr>
                <w:rFonts w:cs="Arial"/>
                <w:sz w:val="24"/>
                <w:lang w:val="mk-MK"/>
              </w:rPr>
              <w:t>ЛЦД проектори - 20</w:t>
            </w:r>
          </w:p>
          <w:p w:rsidR="004023D8" w:rsidRPr="00447E0F" w:rsidRDefault="00107D69">
            <w:pPr>
              <w:snapToGrid w:val="0"/>
              <w:jc w:val="both"/>
              <w:rPr>
                <w:rFonts w:cs="Arial"/>
                <w:sz w:val="24"/>
                <w:lang w:val="mk-MK"/>
              </w:rPr>
            </w:pPr>
            <w:r w:rsidRPr="00447E0F">
              <w:rPr>
                <w:rFonts w:cs="Arial"/>
                <w:sz w:val="24"/>
                <w:lang w:val="mk-MK"/>
              </w:rPr>
              <w:t>ТВ - 2</w:t>
            </w:r>
          </w:p>
          <w:p w:rsidR="004023D8" w:rsidRPr="00447E0F" w:rsidRDefault="00107D69">
            <w:pPr>
              <w:snapToGrid w:val="0"/>
              <w:jc w:val="both"/>
              <w:rPr>
                <w:rFonts w:cs="Arial"/>
                <w:sz w:val="24"/>
                <w:lang w:val="mk-MK"/>
              </w:rPr>
            </w:pPr>
            <w:r w:rsidRPr="00447E0F">
              <w:rPr>
                <w:rFonts w:cs="Arial"/>
                <w:sz w:val="24"/>
                <w:lang w:val="mk-MK"/>
              </w:rPr>
              <w:t>Печатари – 8</w:t>
            </w:r>
          </w:p>
          <w:p w:rsidR="004023D8" w:rsidRPr="00447E0F" w:rsidRDefault="00107D69">
            <w:pPr>
              <w:snapToGrid w:val="0"/>
              <w:jc w:val="both"/>
              <w:rPr>
                <w:rFonts w:cs="Arial"/>
                <w:sz w:val="24"/>
                <w:lang w:val="mk-MK"/>
              </w:rPr>
            </w:pPr>
            <w:r w:rsidRPr="00447E0F">
              <w:rPr>
                <w:rFonts w:cs="Arial"/>
                <w:sz w:val="24"/>
                <w:lang w:val="mk-MK"/>
              </w:rPr>
              <w:t>3Д печатар - 1</w:t>
            </w:r>
          </w:p>
          <w:p w:rsidR="004023D8" w:rsidRPr="00447E0F" w:rsidRDefault="00107D69">
            <w:pPr>
              <w:snapToGrid w:val="0"/>
              <w:jc w:val="both"/>
              <w:rPr>
                <w:rFonts w:cs="Arial"/>
                <w:sz w:val="24"/>
                <w:lang w:val="mk-MK"/>
              </w:rPr>
            </w:pPr>
            <w:r w:rsidRPr="00447E0F">
              <w:rPr>
                <w:rFonts w:cs="Arial"/>
                <w:sz w:val="24"/>
                <w:lang w:val="mk-MK"/>
              </w:rPr>
              <w:t>ЦНЦ Глодар - 1</w:t>
            </w:r>
          </w:p>
          <w:p w:rsidR="004023D8" w:rsidRPr="00447E0F" w:rsidRDefault="00107D69">
            <w:pPr>
              <w:snapToGrid w:val="0"/>
              <w:jc w:val="both"/>
              <w:rPr>
                <w:rFonts w:cs="Arial"/>
                <w:sz w:val="24"/>
                <w:lang w:val="mk-MK"/>
              </w:rPr>
            </w:pPr>
            <w:r w:rsidRPr="00447E0F">
              <w:rPr>
                <w:rFonts w:cs="Arial"/>
                <w:sz w:val="24"/>
                <w:lang w:val="mk-MK"/>
              </w:rPr>
              <w:t xml:space="preserve">Видео надзор (камери) </w:t>
            </w:r>
          </w:p>
          <w:p w:rsidR="004023D8" w:rsidRPr="00447E0F" w:rsidRDefault="00107D69">
            <w:pPr>
              <w:snapToGrid w:val="0"/>
              <w:jc w:val="both"/>
              <w:rPr>
                <w:rFonts w:cs="Arial"/>
                <w:sz w:val="24"/>
                <w:lang w:val="mk-MK"/>
              </w:rPr>
            </w:pPr>
            <w:r w:rsidRPr="00447E0F">
              <w:rPr>
                <w:rFonts w:cs="Arial"/>
                <w:sz w:val="24"/>
                <w:lang w:val="mk-MK"/>
              </w:rPr>
              <w:t>Дигитални фотоапарати - 1</w:t>
            </w:r>
          </w:p>
          <w:p w:rsidR="004023D8" w:rsidRPr="00447E0F" w:rsidRDefault="00107D69">
            <w:pPr>
              <w:snapToGrid w:val="0"/>
              <w:jc w:val="both"/>
              <w:rPr>
                <w:rFonts w:cs="Arial"/>
                <w:sz w:val="24"/>
                <w:lang w:val="mk-MK"/>
              </w:rPr>
            </w:pPr>
            <w:r w:rsidRPr="00447E0F">
              <w:rPr>
                <w:rFonts w:cs="Arial"/>
                <w:sz w:val="24"/>
                <w:lang w:val="mk-MK"/>
              </w:rPr>
              <w:t>Смарт табли - 12</w:t>
            </w:r>
          </w:p>
          <w:p w:rsidR="004023D8" w:rsidRPr="00447E0F" w:rsidRDefault="00107D69">
            <w:pPr>
              <w:snapToGrid w:val="0"/>
              <w:jc w:val="both"/>
              <w:rPr>
                <w:rFonts w:cs="Arial"/>
                <w:sz w:val="24"/>
                <w:lang w:val="mk-MK"/>
              </w:rPr>
            </w:pPr>
            <w:r w:rsidRPr="00447E0F">
              <w:rPr>
                <w:rFonts w:cs="Arial"/>
                <w:sz w:val="24"/>
                <w:lang w:val="mk-MK"/>
              </w:rPr>
              <w:t>Електрична косилка за трева – 2</w:t>
            </w:r>
          </w:p>
          <w:p w:rsidR="004023D8" w:rsidRPr="00447E0F" w:rsidRDefault="00107D69">
            <w:pPr>
              <w:snapToGrid w:val="0"/>
              <w:jc w:val="both"/>
              <w:rPr>
                <w:rFonts w:cs="Arial"/>
                <w:sz w:val="24"/>
                <w:lang w:val="mk-MK"/>
              </w:rPr>
            </w:pPr>
            <w:r w:rsidRPr="00447E0F">
              <w:rPr>
                <w:rFonts w:cs="Arial"/>
                <w:sz w:val="24"/>
                <w:lang w:val="mk-MK"/>
              </w:rPr>
              <w:t>Лабораторија со хемиски елементи, епрувети</w:t>
            </w:r>
          </w:p>
          <w:p w:rsidR="004023D8" w:rsidRPr="00447E0F" w:rsidRDefault="00107D69">
            <w:pPr>
              <w:snapToGrid w:val="0"/>
              <w:jc w:val="both"/>
              <w:rPr>
                <w:rFonts w:cs="Arial"/>
                <w:sz w:val="24"/>
                <w:lang w:val="mk-MK"/>
              </w:rPr>
            </w:pPr>
            <w:r w:rsidRPr="00447E0F">
              <w:rPr>
                <w:rFonts w:cs="Arial"/>
                <w:sz w:val="24"/>
                <w:lang w:val="mk-MK"/>
              </w:rPr>
              <w:t>Нагледни средства:</w:t>
            </w:r>
          </w:p>
          <w:p w:rsidR="004023D8" w:rsidRPr="00447E0F" w:rsidRDefault="00107D69">
            <w:pPr>
              <w:snapToGrid w:val="0"/>
              <w:jc w:val="both"/>
              <w:rPr>
                <w:rFonts w:cs="Arial"/>
                <w:sz w:val="24"/>
                <w:lang w:val="mk-MK"/>
              </w:rPr>
            </w:pPr>
            <w:r w:rsidRPr="00447E0F">
              <w:rPr>
                <w:rFonts w:cs="Arial"/>
                <w:sz w:val="24"/>
                <w:lang w:val="mk-MK"/>
              </w:rPr>
              <w:t>географски карти, историски карти, постери, глобуси</w:t>
            </w:r>
          </w:p>
          <w:p w:rsidR="004023D8" w:rsidRPr="00447E0F" w:rsidRDefault="00107D69">
            <w:pPr>
              <w:snapToGrid w:val="0"/>
              <w:jc w:val="both"/>
              <w:rPr>
                <w:rFonts w:cs="Arial"/>
                <w:sz w:val="24"/>
                <w:lang w:val="mk-MK"/>
              </w:rPr>
            </w:pPr>
            <w:r w:rsidRPr="00447E0F">
              <w:rPr>
                <w:rFonts w:cs="Arial"/>
                <w:sz w:val="24"/>
                <w:lang w:val="mk-MK"/>
              </w:rPr>
              <w:t>Трактори 3</w:t>
            </w:r>
          </w:p>
          <w:p w:rsidR="004023D8" w:rsidRPr="00447E0F" w:rsidRDefault="00107D69">
            <w:pPr>
              <w:snapToGrid w:val="0"/>
              <w:jc w:val="both"/>
              <w:rPr>
                <w:rFonts w:cs="Arial"/>
                <w:sz w:val="24"/>
                <w:lang w:val="mk-MK"/>
              </w:rPr>
            </w:pPr>
            <w:r w:rsidRPr="00447E0F">
              <w:rPr>
                <w:rFonts w:cs="Arial"/>
                <w:sz w:val="24"/>
                <w:lang w:val="mk-MK"/>
              </w:rPr>
              <w:lastRenderedPageBreak/>
              <w:t>Линија за производство на сок од калинка</w:t>
            </w:r>
          </w:p>
          <w:p w:rsidR="004023D8" w:rsidRPr="00447E0F" w:rsidRDefault="00107D69">
            <w:pPr>
              <w:snapToGrid w:val="0"/>
              <w:jc w:val="both"/>
              <w:rPr>
                <w:rFonts w:cs="Arial"/>
                <w:sz w:val="24"/>
                <w:lang w:val="mk-MK"/>
              </w:rPr>
            </w:pPr>
            <w:r w:rsidRPr="00447E0F">
              <w:rPr>
                <w:rFonts w:cs="Arial"/>
                <w:sz w:val="24"/>
                <w:lang w:val="mk-MK"/>
              </w:rPr>
              <w:t>Винарија</w:t>
            </w:r>
          </w:p>
          <w:p w:rsidR="004023D8" w:rsidRPr="00447E0F" w:rsidRDefault="00107D69">
            <w:pPr>
              <w:snapToGrid w:val="0"/>
              <w:jc w:val="both"/>
              <w:rPr>
                <w:rFonts w:cs="Arial"/>
                <w:sz w:val="24"/>
                <w:lang w:val="mk-MK"/>
              </w:rPr>
            </w:pPr>
            <w:r w:rsidRPr="00447E0F">
              <w:rPr>
                <w:rFonts w:cs="Arial"/>
                <w:sz w:val="24"/>
                <w:lang w:val="mk-MK"/>
              </w:rPr>
              <w:t>Етно катче</w:t>
            </w:r>
          </w:p>
          <w:p w:rsidR="004023D8" w:rsidRPr="00447E0F" w:rsidRDefault="004023D8">
            <w:pPr>
              <w:snapToGrid w:val="0"/>
              <w:jc w:val="both"/>
              <w:rPr>
                <w:rFonts w:cs="Arial"/>
                <w:sz w:val="24"/>
                <w:lang w:val="mk-MK"/>
              </w:rPr>
            </w:pPr>
          </w:p>
        </w:tc>
      </w:tr>
    </w:tbl>
    <w:p w:rsidR="004023D8" w:rsidRPr="00447E0F" w:rsidRDefault="004023D8">
      <w:pPr>
        <w:pStyle w:val="ListParagraph"/>
        <w:ind w:left="0"/>
        <w:jc w:val="both"/>
        <w:rPr>
          <w:rFonts w:cs="Arial"/>
          <w:b/>
          <w:sz w:val="24"/>
          <w:lang w:val="mk-MK"/>
        </w:rPr>
      </w:pPr>
    </w:p>
    <w:p w:rsidR="004023D8" w:rsidRPr="00447E0F" w:rsidRDefault="004023D8">
      <w:pPr>
        <w:jc w:val="both"/>
        <w:rPr>
          <w:rFonts w:cs="Arial"/>
          <w:sz w:val="24"/>
          <w:lang w:val="mk-MK"/>
        </w:rPr>
      </w:pPr>
    </w:p>
    <w:p w:rsidR="004023D8" w:rsidRPr="00447E0F" w:rsidRDefault="00107D69">
      <w:pPr>
        <w:jc w:val="both"/>
        <w:rPr>
          <w:rFonts w:cs="Arial"/>
          <w:sz w:val="24"/>
          <w:lang w:val="mk-MK"/>
        </w:rPr>
      </w:pPr>
      <w:r w:rsidRPr="00447E0F">
        <w:rPr>
          <w:rFonts w:cs="Arial"/>
          <w:sz w:val="24"/>
          <w:lang w:val="mk-MK"/>
        </w:rPr>
        <w:tab/>
        <w:t xml:space="preserve">Училиштето се наоѓа во јужниот дел од градот. Започнува со работа како Земјоделско училиште ‘’Каме Полизов’’. Подоцна во 1972/73 година во училиштето се воведуваат и гимназиски паралелки со што училиштето станува Училишен центар за средно образование. Во 1991 година, училишната зграда беше реновирана и беше дограден нов дел. Денеска во училиштето ги има струките: </w:t>
      </w:r>
    </w:p>
    <w:p w:rsidR="004023D8" w:rsidRPr="00447E0F" w:rsidRDefault="00107D69">
      <w:pPr>
        <w:pStyle w:val="ListParagraph"/>
        <w:numPr>
          <w:ilvl w:val="0"/>
          <w:numId w:val="2"/>
        </w:numPr>
        <w:jc w:val="both"/>
        <w:rPr>
          <w:rFonts w:cs="Arial"/>
          <w:sz w:val="24"/>
          <w:lang w:val="mk-MK"/>
        </w:rPr>
      </w:pPr>
      <w:r w:rsidRPr="00447E0F">
        <w:rPr>
          <w:rFonts w:cs="Arial"/>
          <w:sz w:val="24"/>
          <w:lang w:val="mk-MK"/>
        </w:rPr>
        <w:t xml:space="preserve">Земјоделство, рибарство и ветериарство со квалификациите/профилите: Агротехничар и Техичар за фитомедицина,  </w:t>
      </w:r>
    </w:p>
    <w:p w:rsidR="004023D8" w:rsidRPr="00447E0F" w:rsidRDefault="00107D69">
      <w:pPr>
        <w:pStyle w:val="ListParagraph"/>
        <w:numPr>
          <w:ilvl w:val="0"/>
          <w:numId w:val="2"/>
        </w:numPr>
        <w:jc w:val="both"/>
        <w:rPr>
          <w:rFonts w:cs="Arial"/>
          <w:sz w:val="24"/>
          <w:lang w:val="mk-MK"/>
        </w:rPr>
      </w:pPr>
      <w:r w:rsidRPr="00447E0F">
        <w:rPr>
          <w:rFonts w:cs="Arial"/>
          <w:sz w:val="24"/>
          <w:lang w:val="mk-MK"/>
        </w:rPr>
        <w:t>Машинска струка со квалификацијата/профилот: Техничар за компјутерско управување на машини,</w:t>
      </w:r>
    </w:p>
    <w:p w:rsidR="004023D8" w:rsidRPr="00447E0F" w:rsidRDefault="00107D69">
      <w:pPr>
        <w:pStyle w:val="ListParagraph"/>
        <w:numPr>
          <w:ilvl w:val="0"/>
          <w:numId w:val="2"/>
        </w:numPr>
        <w:jc w:val="both"/>
        <w:rPr>
          <w:rFonts w:cs="Arial"/>
          <w:sz w:val="24"/>
          <w:lang w:val="mk-MK"/>
        </w:rPr>
      </w:pPr>
      <w:r w:rsidRPr="00447E0F">
        <w:rPr>
          <w:rFonts w:cs="Arial"/>
          <w:sz w:val="24"/>
          <w:lang w:val="mk-MK"/>
        </w:rPr>
        <w:t>Здравствена и социјална заштита со квалификацијата/профилот: Дентален асистент,</w:t>
      </w:r>
    </w:p>
    <w:p w:rsidR="004023D8" w:rsidRPr="00447E0F" w:rsidRDefault="00107D69">
      <w:pPr>
        <w:pStyle w:val="ListParagraph"/>
        <w:numPr>
          <w:ilvl w:val="0"/>
          <w:numId w:val="2"/>
        </w:numPr>
        <w:jc w:val="both"/>
        <w:rPr>
          <w:sz w:val="24"/>
          <w:lang w:val="mk-MK"/>
        </w:rPr>
      </w:pPr>
      <w:r w:rsidRPr="00447E0F">
        <w:rPr>
          <w:rFonts w:cs="Arial"/>
          <w:sz w:val="24"/>
          <w:lang w:val="mk-MK"/>
        </w:rPr>
        <w:t>Гимназиско образование со профилите: општествено - хуманистички и природно - математички.</w:t>
      </w:r>
    </w:p>
    <w:p w:rsidR="004023D8" w:rsidRPr="00447E0F" w:rsidRDefault="00107D69">
      <w:pPr>
        <w:pStyle w:val="ListParagraph"/>
        <w:numPr>
          <w:ilvl w:val="0"/>
          <w:numId w:val="2"/>
        </w:numPr>
        <w:jc w:val="both"/>
        <w:rPr>
          <w:rFonts w:cs="Arial"/>
          <w:sz w:val="24"/>
          <w:lang w:val="mk-MK"/>
        </w:rPr>
      </w:pPr>
      <w:r w:rsidRPr="00447E0F">
        <w:rPr>
          <w:rFonts w:cs="Arial"/>
          <w:sz w:val="24"/>
          <w:lang w:val="mk-MK"/>
        </w:rPr>
        <w:t>Електротехничка струка со профилот: е</w:t>
      </w:r>
      <w:r w:rsidRPr="00447E0F">
        <w:rPr>
          <w:rFonts w:cs="Arial"/>
          <w:sz w:val="24"/>
        </w:rPr>
        <w:t>лектротехничар за компјутерска техника и автоматика</w:t>
      </w:r>
    </w:p>
    <w:p w:rsidR="004023D8" w:rsidRPr="00447E0F" w:rsidRDefault="004023D8">
      <w:pPr>
        <w:pStyle w:val="ListParagraph"/>
        <w:ind w:left="360"/>
        <w:jc w:val="both"/>
        <w:rPr>
          <w:rFonts w:cs="Arial"/>
          <w:sz w:val="24"/>
          <w:lang w:val="mk-MK"/>
        </w:rPr>
      </w:pPr>
    </w:p>
    <w:p w:rsidR="004023D8" w:rsidRPr="00447E0F" w:rsidRDefault="00107D69">
      <w:pPr>
        <w:ind w:firstLine="360"/>
        <w:jc w:val="both"/>
        <w:rPr>
          <w:rFonts w:cs="Arial"/>
          <w:sz w:val="24"/>
          <w:lang w:val="mk-MK"/>
        </w:rPr>
      </w:pPr>
      <w:r w:rsidRPr="00447E0F">
        <w:rPr>
          <w:rFonts w:cs="Arial"/>
          <w:sz w:val="24"/>
          <w:lang w:val="mk-MK"/>
        </w:rPr>
        <w:t>Наставата ја организираат и реализираат 34 наставници, директор и стручни соработници – педагог и специјален едукатор и рехабилитатор. Се изведува во современо опремени кабинети. Образовно – работна практика учениците од земјоделската струка ја изведуваат на површините од училишната економија. Во рамките на училишната економија училиштето користи земјиште кое е во владение на самото училиште. Располага и со земјоделска механизација за практичка обука и обработка на површините. Училиштето е опремено со мини винарија, сточарска и живинарска фарма и линија на производство на сок од калинка. Училишната зграда е опкружена со 0,7 хектари паркови и зеленило. Во непосредна близина на училиштето се наоѓа училишна спортска сала, отворени спортски терени за ракомет, кошарка, одбојка и атлетска патека.</w:t>
      </w:r>
    </w:p>
    <w:p w:rsidR="004023D8" w:rsidRPr="00447E0F" w:rsidRDefault="004023D8">
      <w:pPr>
        <w:ind w:firstLine="360"/>
        <w:jc w:val="both"/>
        <w:rPr>
          <w:rFonts w:cs="Arial"/>
          <w:sz w:val="24"/>
          <w:lang w:val="mk-MK"/>
        </w:rPr>
      </w:pPr>
    </w:p>
    <w:p w:rsidR="004023D8" w:rsidRPr="00447E0F" w:rsidRDefault="00107D69">
      <w:pPr>
        <w:rPr>
          <w:rFonts w:cs="Arial"/>
          <w:sz w:val="24"/>
          <w:lang w:val="it-IT"/>
        </w:rPr>
      </w:pPr>
      <w:r w:rsidRPr="00447E0F">
        <w:rPr>
          <w:rFonts w:cs="Arial"/>
          <w:b/>
          <w:sz w:val="24"/>
          <w:lang w:val="it-IT"/>
        </w:rPr>
        <w:tab/>
      </w:r>
    </w:p>
    <w:p w:rsidR="004023D8" w:rsidRPr="00447E0F" w:rsidRDefault="00107D69">
      <w:pPr>
        <w:pStyle w:val="ListParagraph"/>
        <w:jc w:val="both"/>
        <w:rPr>
          <w:rFonts w:cs="Arial"/>
          <w:sz w:val="24"/>
          <w:lang w:val="mk-MK"/>
        </w:rPr>
      </w:pPr>
      <w:r w:rsidRPr="00447E0F">
        <w:rPr>
          <w:rFonts w:cs="Arial"/>
          <w:b/>
          <w:i/>
          <w:sz w:val="24"/>
          <w:lang w:val="mk-MK"/>
        </w:rPr>
        <w:t>Наставен кадар</w:t>
      </w:r>
      <w:r w:rsidRPr="00447E0F">
        <w:rPr>
          <w:rFonts w:cs="Arial"/>
          <w:sz w:val="24"/>
          <w:lang w:val="mk-MK"/>
        </w:rPr>
        <w:t xml:space="preserve"> </w:t>
      </w:r>
    </w:p>
    <w:p w:rsidR="004023D8" w:rsidRPr="00447E0F" w:rsidRDefault="004023D8">
      <w:pPr>
        <w:pStyle w:val="ListParagraph"/>
        <w:jc w:val="both"/>
        <w:rPr>
          <w:rFonts w:cs="Arial"/>
          <w:sz w:val="24"/>
          <w:lang w:val="mk-MK"/>
        </w:rPr>
      </w:pPr>
    </w:p>
    <w:p w:rsidR="004023D8" w:rsidRPr="00447E0F" w:rsidRDefault="004023D8">
      <w:pPr>
        <w:pStyle w:val="ListParagraph"/>
        <w:jc w:val="both"/>
        <w:rPr>
          <w:rFonts w:cs="Arial"/>
          <w:sz w:val="24"/>
          <w:lang w:val="mk-MK"/>
        </w:rPr>
      </w:pPr>
    </w:p>
    <w:tbl>
      <w:tblPr>
        <w:tblW w:w="9671" w:type="dxa"/>
        <w:jc w:val="center"/>
        <w:tblLayout w:type="fixed"/>
        <w:tblLook w:val="04A0" w:firstRow="1" w:lastRow="0" w:firstColumn="1" w:lastColumn="0" w:noHBand="0" w:noVBand="1"/>
      </w:tblPr>
      <w:tblGrid>
        <w:gridCol w:w="2854"/>
        <w:gridCol w:w="1246"/>
        <w:gridCol w:w="638"/>
        <w:gridCol w:w="639"/>
        <w:gridCol w:w="563"/>
        <w:gridCol w:w="531"/>
        <w:gridCol w:w="532"/>
        <w:gridCol w:w="532"/>
        <w:gridCol w:w="532"/>
        <w:gridCol w:w="532"/>
        <w:gridCol w:w="532"/>
        <w:gridCol w:w="540"/>
      </w:tblGrid>
      <w:tr w:rsidR="004023D8" w:rsidRPr="00447E0F">
        <w:trPr>
          <w:trHeight w:val="258"/>
          <w:jc w:val="center"/>
        </w:trPr>
        <w:tc>
          <w:tcPr>
            <w:tcW w:w="2854" w:type="dxa"/>
            <w:vMerge w:val="restart"/>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Одд.</w:t>
            </w:r>
          </w:p>
        </w:tc>
        <w:tc>
          <w:tcPr>
            <w:tcW w:w="1246" w:type="dxa"/>
            <w:vMerge w:val="restart"/>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Вкупно</w:t>
            </w:r>
          </w:p>
        </w:tc>
        <w:tc>
          <w:tcPr>
            <w:tcW w:w="5571" w:type="dxa"/>
            <w:gridSpan w:val="10"/>
            <w:tcBorders>
              <w:top w:val="single" w:sz="4" w:space="0" w:color="000000"/>
              <w:left w:val="single" w:sz="4" w:space="0" w:color="000000"/>
              <w:bottom w:val="single" w:sz="4" w:space="0" w:color="000000"/>
              <w:right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Етничка и полова структура на учениците</w:t>
            </w:r>
          </w:p>
        </w:tc>
      </w:tr>
      <w:tr w:rsidR="004023D8" w:rsidRPr="00447E0F">
        <w:trPr>
          <w:trHeight w:val="258"/>
          <w:jc w:val="center"/>
        </w:trPr>
        <w:tc>
          <w:tcPr>
            <w:tcW w:w="2854" w:type="dxa"/>
            <w:vMerge/>
            <w:tcBorders>
              <w:top w:val="single" w:sz="4" w:space="0" w:color="000000"/>
              <w:left w:val="single" w:sz="4" w:space="0" w:color="000000"/>
              <w:bottom w:val="single" w:sz="4" w:space="0" w:color="000000"/>
            </w:tcBorders>
            <w:shd w:val="clear" w:color="auto" w:fill="943634"/>
          </w:tcPr>
          <w:p w:rsidR="004023D8" w:rsidRPr="00447E0F" w:rsidRDefault="004023D8">
            <w:pPr>
              <w:snapToGrid w:val="0"/>
              <w:jc w:val="center"/>
              <w:rPr>
                <w:rFonts w:cs="Arial"/>
                <w:b/>
                <w:bCs/>
                <w:sz w:val="24"/>
                <w:lang w:val="mk-MK"/>
              </w:rPr>
            </w:pPr>
          </w:p>
        </w:tc>
        <w:tc>
          <w:tcPr>
            <w:tcW w:w="1246" w:type="dxa"/>
            <w:vMerge/>
            <w:tcBorders>
              <w:top w:val="single" w:sz="4" w:space="0" w:color="000000"/>
              <w:left w:val="single" w:sz="4" w:space="0" w:color="000000"/>
              <w:bottom w:val="single" w:sz="4" w:space="0" w:color="000000"/>
            </w:tcBorders>
            <w:shd w:val="clear" w:color="auto" w:fill="943634"/>
          </w:tcPr>
          <w:p w:rsidR="004023D8" w:rsidRPr="00447E0F" w:rsidRDefault="004023D8">
            <w:pPr>
              <w:snapToGrid w:val="0"/>
              <w:jc w:val="center"/>
              <w:rPr>
                <w:rFonts w:cs="Arial"/>
                <w:b/>
                <w:bCs/>
                <w:sz w:val="24"/>
                <w:lang w:val="mk-MK"/>
              </w:rPr>
            </w:pPr>
          </w:p>
        </w:tc>
        <w:tc>
          <w:tcPr>
            <w:tcW w:w="1277" w:type="dxa"/>
            <w:gridSpan w:val="2"/>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Македонци</w:t>
            </w:r>
          </w:p>
        </w:tc>
        <w:tc>
          <w:tcPr>
            <w:tcW w:w="1094" w:type="dxa"/>
            <w:gridSpan w:val="2"/>
            <w:tcBorders>
              <w:top w:val="single" w:sz="4" w:space="0" w:color="000000"/>
              <w:left w:val="single" w:sz="4" w:space="0" w:color="000000"/>
              <w:bottom w:val="single" w:sz="4" w:space="0" w:color="000000"/>
            </w:tcBorders>
            <w:shd w:val="clear" w:color="auto" w:fill="943634"/>
          </w:tcPr>
          <w:p w:rsidR="004023D8" w:rsidRPr="00447E0F" w:rsidRDefault="00107D69">
            <w:pPr>
              <w:snapToGrid w:val="0"/>
              <w:rPr>
                <w:rFonts w:cs="Arial"/>
                <w:b/>
                <w:bCs/>
                <w:sz w:val="24"/>
                <w:lang w:val="mk-MK"/>
              </w:rPr>
            </w:pPr>
            <w:r w:rsidRPr="00447E0F">
              <w:rPr>
                <w:rFonts w:cs="Arial"/>
                <w:b/>
                <w:bCs/>
                <w:sz w:val="24"/>
                <w:lang w:val="mk-MK"/>
              </w:rPr>
              <w:t>Срби</w:t>
            </w:r>
          </w:p>
        </w:tc>
        <w:tc>
          <w:tcPr>
            <w:tcW w:w="1064" w:type="dxa"/>
            <w:gridSpan w:val="2"/>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Турци</w:t>
            </w:r>
          </w:p>
        </w:tc>
        <w:tc>
          <w:tcPr>
            <w:tcW w:w="1064" w:type="dxa"/>
            <w:gridSpan w:val="2"/>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Роми</w:t>
            </w:r>
          </w:p>
        </w:tc>
        <w:tc>
          <w:tcPr>
            <w:tcW w:w="1072" w:type="dxa"/>
            <w:gridSpan w:val="2"/>
            <w:tcBorders>
              <w:top w:val="single" w:sz="4" w:space="0" w:color="000000"/>
              <w:left w:val="single" w:sz="4" w:space="0" w:color="000000"/>
              <w:bottom w:val="single" w:sz="4" w:space="0" w:color="000000"/>
              <w:right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други</w:t>
            </w:r>
          </w:p>
        </w:tc>
      </w:tr>
      <w:tr w:rsidR="004023D8" w:rsidRPr="00447E0F">
        <w:trPr>
          <w:trHeight w:val="258"/>
          <w:jc w:val="center"/>
        </w:trPr>
        <w:tc>
          <w:tcPr>
            <w:tcW w:w="2854" w:type="dxa"/>
            <w:vMerge/>
            <w:tcBorders>
              <w:top w:val="single" w:sz="4" w:space="0" w:color="000000"/>
              <w:left w:val="single" w:sz="4" w:space="0" w:color="000000"/>
              <w:bottom w:val="single" w:sz="4" w:space="0" w:color="000000"/>
            </w:tcBorders>
            <w:shd w:val="clear" w:color="auto" w:fill="943634"/>
          </w:tcPr>
          <w:p w:rsidR="004023D8" w:rsidRPr="00447E0F" w:rsidRDefault="004023D8">
            <w:pPr>
              <w:snapToGrid w:val="0"/>
              <w:jc w:val="center"/>
              <w:rPr>
                <w:rFonts w:cs="Arial"/>
                <w:b/>
                <w:bCs/>
                <w:sz w:val="24"/>
                <w:lang w:val="mk-MK"/>
              </w:rPr>
            </w:pPr>
          </w:p>
        </w:tc>
        <w:tc>
          <w:tcPr>
            <w:tcW w:w="1246" w:type="dxa"/>
            <w:vMerge/>
            <w:tcBorders>
              <w:top w:val="single" w:sz="4" w:space="0" w:color="000000"/>
              <w:left w:val="single" w:sz="4" w:space="0" w:color="000000"/>
              <w:bottom w:val="single" w:sz="4" w:space="0" w:color="000000"/>
            </w:tcBorders>
            <w:shd w:val="clear" w:color="auto" w:fill="943634"/>
          </w:tcPr>
          <w:p w:rsidR="004023D8" w:rsidRPr="00447E0F" w:rsidRDefault="004023D8">
            <w:pPr>
              <w:snapToGrid w:val="0"/>
              <w:jc w:val="center"/>
              <w:rPr>
                <w:rFonts w:cs="Arial"/>
                <w:b/>
                <w:bCs/>
                <w:sz w:val="24"/>
                <w:lang w:val="mk-MK"/>
              </w:rPr>
            </w:pPr>
          </w:p>
        </w:tc>
        <w:tc>
          <w:tcPr>
            <w:tcW w:w="638"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w:t>
            </w:r>
          </w:p>
        </w:tc>
        <w:tc>
          <w:tcPr>
            <w:tcW w:w="639"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ж</w:t>
            </w:r>
          </w:p>
        </w:tc>
        <w:tc>
          <w:tcPr>
            <w:tcW w:w="563"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w:t>
            </w:r>
          </w:p>
        </w:tc>
        <w:tc>
          <w:tcPr>
            <w:tcW w:w="531"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Ж</w:t>
            </w:r>
          </w:p>
        </w:tc>
        <w:tc>
          <w:tcPr>
            <w:tcW w:w="532"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w:t>
            </w:r>
          </w:p>
        </w:tc>
        <w:tc>
          <w:tcPr>
            <w:tcW w:w="532"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ж</w:t>
            </w:r>
          </w:p>
        </w:tc>
        <w:tc>
          <w:tcPr>
            <w:tcW w:w="532"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w:t>
            </w:r>
          </w:p>
        </w:tc>
        <w:tc>
          <w:tcPr>
            <w:tcW w:w="531"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ж</w:t>
            </w:r>
          </w:p>
        </w:tc>
        <w:tc>
          <w:tcPr>
            <w:tcW w:w="532"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м</w:t>
            </w:r>
          </w:p>
        </w:tc>
        <w:tc>
          <w:tcPr>
            <w:tcW w:w="540" w:type="dxa"/>
            <w:tcBorders>
              <w:top w:val="single" w:sz="4" w:space="0" w:color="000000"/>
              <w:left w:val="single" w:sz="4" w:space="0" w:color="000000"/>
              <w:bottom w:val="single" w:sz="4" w:space="0" w:color="000000"/>
              <w:right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ж</w:t>
            </w:r>
          </w:p>
        </w:tc>
      </w:tr>
      <w:tr w:rsidR="004023D8" w:rsidRPr="00447E0F">
        <w:trPr>
          <w:trHeight w:val="199"/>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Број на вработени</w:t>
            </w:r>
          </w:p>
        </w:tc>
        <w:tc>
          <w:tcPr>
            <w:tcW w:w="1246"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45</w:t>
            </w:r>
          </w:p>
        </w:tc>
        <w:tc>
          <w:tcPr>
            <w:tcW w:w="638"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19</w:t>
            </w:r>
          </w:p>
        </w:tc>
        <w:tc>
          <w:tcPr>
            <w:tcW w:w="639"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rPr>
              <w:t>2</w:t>
            </w:r>
            <w:r w:rsidRPr="00447E0F">
              <w:rPr>
                <w:rFonts w:cs="Arial"/>
                <w:sz w:val="24"/>
                <w:lang w:val="mk-MK"/>
              </w:rPr>
              <w:t>1</w:t>
            </w:r>
          </w:p>
        </w:tc>
        <w:tc>
          <w:tcPr>
            <w:tcW w:w="563"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ind w:right="-250"/>
              <w:jc w:val="both"/>
              <w:rPr>
                <w:rFonts w:cs="Arial"/>
                <w:sz w:val="24"/>
              </w:rPr>
            </w:pPr>
            <w:r w:rsidRPr="00447E0F">
              <w:rPr>
                <w:rFonts w:cs="Arial"/>
                <w:sz w:val="24"/>
              </w:rPr>
              <w:t>2</w:t>
            </w: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ind w:right="-250"/>
              <w:jc w:val="both"/>
              <w:rPr>
                <w:rFonts w:cs="Arial"/>
                <w:sz w:val="24"/>
                <w:lang w:val="mk-MK"/>
              </w:rPr>
            </w:pPr>
            <w:r w:rsidRPr="00447E0F">
              <w:rPr>
                <w:rFonts w:cs="Arial"/>
                <w:sz w:val="24"/>
                <w:lang w:val="mk-MK"/>
              </w:rPr>
              <w:t>1</w:t>
            </w: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w:t>
            </w: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w:t>
            </w: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w:t>
            </w: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w:t>
            </w: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w:t>
            </w:r>
          </w:p>
        </w:tc>
        <w:tc>
          <w:tcPr>
            <w:tcW w:w="540"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w:t>
            </w:r>
          </w:p>
        </w:tc>
      </w:tr>
      <w:tr w:rsidR="004023D8" w:rsidRPr="00447E0F">
        <w:trPr>
          <w:trHeight w:val="188"/>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 xml:space="preserve">Број на наставен </w:t>
            </w:r>
            <w:r w:rsidRPr="00447E0F">
              <w:rPr>
                <w:rFonts w:cs="Arial"/>
                <w:b/>
                <w:bCs/>
                <w:sz w:val="24"/>
                <w:lang w:val="mk-MK"/>
              </w:rPr>
              <w:lastRenderedPageBreak/>
              <w:t>кадар</w:t>
            </w:r>
          </w:p>
        </w:tc>
        <w:tc>
          <w:tcPr>
            <w:tcW w:w="1246"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rPr>
              <w:lastRenderedPageBreak/>
              <w:t>3</w:t>
            </w:r>
            <w:r w:rsidRPr="00447E0F">
              <w:rPr>
                <w:rFonts w:cs="Arial"/>
                <w:sz w:val="24"/>
                <w:lang w:val="mk-MK"/>
              </w:rPr>
              <w:t>3</w:t>
            </w:r>
          </w:p>
        </w:tc>
        <w:tc>
          <w:tcPr>
            <w:tcW w:w="638"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rPr>
            </w:pPr>
            <w:r w:rsidRPr="00447E0F">
              <w:rPr>
                <w:rFonts w:cs="Arial"/>
                <w:sz w:val="24"/>
                <w:lang w:val="mk-MK"/>
              </w:rPr>
              <w:t>1</w:t>
            </w:r>
            <w:r w:rsidRPr="00447E0F">
              <w:rPr>
                <w:rFonts w:cs="Arial"/>
                <w:sz w:val="24"/>
              </w:rPr>
              <w:t>5</w:t>
            </w:r>
          </w:p>
        </w:tc>
        <w:tc>
          <w:tcPr>
            <w:tcW w:w="639"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14</w:t>
            </w:r>
          </w:p>
        </w:tc>
        <w:tc>
          <w:tcPr>
            <w:tcW w:w="563"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rPr>
            </w:pPr>
            <w:r w:rsidRPr="00447E0F">
              <w:rPr>
                <w:rFonts w:cs="Arial"/>
                <w:sz w:val="24"/>
              </w:rPr>
              <w:t>2</w:t>
            </w: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w:t>
            </w: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w:t>
            </w: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w:t>
            </w:r>
          </w:p>
        </w:tc>
      </w:tr>
      <w:tr w:rsidR="004023D8" w:rsidRPr="00447E0F">
        <w:trPr>
          <w:trHeight w:val="199"/>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lastRenderedPageBreak/>
              <w:t>Број на стручни соработници</w:t>
            </w:r>
          </w:p>
        </w:tc>
        <w:tc>
          <w:tcPr>
            <w:tcW w:w="1246"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2</w:t>
            </w:r>
          </w:p>
        </w:tc>
        <w:tc>
          <w:tcPr>
            <w:tcW w:w="638"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w:t>
            </w:r>
          </w:p>
        </w:tc>
        <w:tc>
          <w:tcPr>
            <w:tcW w:w="639"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w:t>
            </w:r>
          </w:p>
        </w:tc>
        <w:tc>
          <w:tcPr>
            <w:tcW w:w="563"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40"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4023D8">
            <w:pPr>
              <w:snapToGrid w:val="0"/>
              <w:jc w:val="both"/>
              <w:rPr>
                <w:rFonts w:cs="Arial"/>
                <w:sz w:val="24"/>
                <w:lang w:val="mk-MK"/>
              </w:rPr>
            </w:pPr>
          </w:p>
        </w:tc>
      </w:tr>
      <w:tr w:rsidR="004023D8" w:rsidRPr="00447E0F">
        <w:trPr>
          <w:trHeight w:val="199"/>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Административни работници</w:t>
            </w:r>
          </w:p>
        </w:tc>
        <w:tc>
          <w:tcPr>
            <w:tcW w:w="1246"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2</w:t>
            </w:r>
          </w:p>
        </w:tc>
        <w:tc>
          <w:tcPr>
            <w:tcW w:w="638"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639"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563"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4023D8">
            <w:pPr>
              <w:snapToGrid w:val="0"/>
              <w:jc w:val="both"/>
              <w:rPr>
                <w:rFonts w:cs="Arial"/>
                <w:sz w:val="24"/>
                <w:lang w:val="mk-MK"/>
              </w:rPr>
            </w:pPr>
          </w:p>
        </w:tc>
      </w:tr>
      <w:tr w:rsidR="004023D8" w:rsidRPr="00447E0F">
        <w:trPr>
          <w:trHeight w:val="188"/>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Техничка служба</w:t>
            </w:r>
          </w:p>
        </w:tc>
        <w:tc>
          <w:tcPr>
            <w:tcW w:w="1246"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7</w:t>
            </w:r>
          </w:p>
        </w:tc>
        <w:tc>
          <w:tcPr>
            <w:tcW w:w="638"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rPr>
            </w:pPr>
            <w:r w:rsidRPr="00447E0F">
              <w:rPr>
                <w:rFonts w:cs="Arial"/>
                <w:sz w:val="24"/>
              </w:rPr>
              <w:t>2</w:t>
            </w:r>
          </w:p>
        </w:tc>
        <w:tc>
          <w:tcPr>
            <w:tcW w:w="639"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4</w:t>
            </w:r>
          </w:p>
        </w:tc>
        <w:tc>
          <w:tcPr>
            <w:tcW w:w="563"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w:t>
            </w: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107D69">
            <w:pPr>
              <w:snapToGrid w:val="0"/>
              <w:jc w:val="both"/>
              <w:rPr>
                <w:rFonts w:cs="Arial"/>
                <w:sz w:val="24"/>
                <w:lang w:val="mk-MK"/>
              </w:rPr>
            </w:pPr>
            <w:r w:rsidRPr="00447E0F">
              <w:rPr>
                <w:rFonts w:cs="Arial"/>
                <w:sz w:val="24"/>
                <w:lang w:val="mk-MK"/>
              </w:rPr>
              <w:t>1</w:t>
            </w: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D8D8D8"/>
          </w:tcPr>
          <w:p w:rsidR="004023D8" w:rsidRPr="00447E0F" w:rsidRDefault="004023D8">
            <w:pPr>
              <w:snapToGrid w:val="0"/>
              <w:jc w:val="both"/>
              <w:rPr>
                <w:rFonts w:cs="Arial"/>
                <w:sz w:val="24"/>
                <w:lang w:val="mk-MK"/>
              </w:rPr>
            </w:pPr>
          </w:p>
        </w:tc>
        <w:tc>
          <w:tcPr>
            <w:tcW w:w="540" w:type="dxa"/>
            <w:tcBorders>
              <w:top w:val="single" w:sz="4" w:space="0" w:color="000000"/>
              <w:left w:val="single" w:sz="4" w:space="0" w:color="000000"/>
              <w:bottom w:val="single" w:sz="4" w:space="0" w:color="000000"/>
              <w:right w:val="single" w:sz="4" w:space="0" w:color="000000"/>
            </w:tcBorders>
            <w:shd w:val="clear" w:color="auto" w:fill="D8D8D8"/>
          </w:tcPr>
          <w:p w:rsidR="004023D8" w:rsidRPr="00447E0F" w:rsidRDefault="004023D8">
            <w:pPr>
              <w:snapToGrid w:val="0"/>
              <w:jc w:val="both"/>
              <w:rPr>
                <w:rFonts w:cs="Arial"/>
                <w:sz w:val="24"/>
                <w:lang w:val="mk-MK"/>
              </w:rPr>
            </w:pPr>
          </w:p>
        </w:tc>
      </w:tr>
      <w:tr w:rsidR="004023D8" w:rsidRPr="00447E0F">
        <w:trPr>
          <w:trHeight w:val="211"/>
          <w:jc w:val="center"/>
        </w:trPr>
        <w:tc>
          <w:tcPr>
            <w:tcW w:w="2854" w:type="dxa"/>
            <w:tcBorders>
              <w:top w:val="single" w:sz="4" w:space="0" w:color="000000"/>
              <w:left w:val="single" w:sz="4" w:space="0" w:color="000000"/>
              <w:bottom w:val="single" w:sz="4" w:space="0" w:color="000000"/>
            </w:tcBorders>
            <w:shd w:val="clear" w:color="auto" w:fill="943634"/>
          </w:tcPr>
          <w:p w:rsidR="004023D8" w:rsidRPr="00447E0F" w:rsidRDefault="00107D69">
            <w:pPr>
              <w:snapToGrid w:val="0"/>
              <w:jc w:val="center"/>
              <w:rPr>
                <w:rFonts w:cs="Arial"/>
                <w:b/>
                <w:bCs/>
                <w:sz w:val="24"/>
                <w:lang w:val="mk-MK"/>
              </w:rPr>
            </w:pPr>
            <w:r w:rsidRPr="00447E0F">
              <w:rPr>
                <w:rFonts w:cs="Arial"/>
                <w:b/>
                <w:bCs/>
                <w:sz w:val="24"/>
                <w:lang w:val="mk-MK"/>
              </w:rPr>
              <w:t>Директор</w:t>
            </w:r>
          </w:p>
        </w:tc>
        <w:tc>
          <w:tcPr>
            <w:tcW w:w="1246"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638"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w:t>
            </w:r>
          </w:p>
        </w:tc>
        <w:tc>
          <w:tcPr>
            <w:tcW w:w="639" w:type="dxa"/>
            <w:tcBorders>
              <w:top w:val="single" w:sz="4" w:space="0" w:color="000000"/>
              <w:left w:val="single" w:sz="4" w:space="0" w:color="000000"/>
              <w:bottom w:val="single" w:sz="4" w:space="0" w:color="000000"/>
            </w:tcBorders>
            <w:shd w:val="clear" w:color="auto" w:fill="auto"/>
          </w:tcPr>
          <w:p w:rsidR="004023D8" w:rsidRPr="00447E0F" w:rsidRDefault="00107D69">
            <w:pPr>
              <w:snapToGrid w:val="0"/>
              <w:jc w:val="both"/>
              <w:rPr>
                <w:rFonts w:cs="Arial"/>
                <w:sz w:val="24"/>
                <w:lang w:val="mk-MK"/>
              </w:rPr>
            </w:pPr>
            <w:r w:rsidRPr="00447E0F">
              <w:rPr>
                <w:rFonts w:cs="Arial"/>
                <w:sz w:val="24"/>
                <w:lang w:val="mk-MK"/>
              </w:rPr>
              <w:t>1</w:t>
            </w:r>
          </w:p>
        </w:tc>
        <w:tc>
          <w:tcPr>
            <w:tcW w:w="563"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1"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32" w:type="dxa"/>
            <w:tcBorders>
              <w:top w:val="single" w:sz="4" w:space="0" w:color="000000"/>
              <w:left w:val="single" w:sz="4" w:space="0" w:color="000000"/>
              <w:bottom w:val="single" w:sz="4" w:space="0" w:color="000000"/>
            </w:tcBorders>
            <w:shd w:val="clear" w:color="auto" w:fill="auto"/>
          </w:tcPr>
          <w:p w:rsidR="004023D8" w:rsidRPr="00447E0F" w:rsidRDefault="004023D8">
            <w:pPr>
              <w:snapToGrid w:val="0"/>
              <w:jc w:val="both"/>
              <w:rPr>
                <w:rFonts w:cs="Arial"/>
                <w:sz w:val="24"/>
                <w:lang w:val="mk-MK"/>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4023D8" w:rsidRPr="00447E0F" w:rsidRDefault="004023D8">
            <w:pPr>
              <w:snapToGrid w:val="0"/>
              <w:jc w:val="both"/>
              <w:rPr>
                <w:rFonts w:cs="Arial"/>
                <w:sz w:val="24"/>
                <w:lang w:val="mk-MK"/>
              </w:rPr>
            </w:pPr>
          </w:p>
        </w:tc>
      </w:tr>
    </w:tbl>
    <w:p w:rsidR="004023D8" w:rsidRPr="00447E0F" w:rsidRDefault="004023D8" w:rsidP="00BD22D1">
      <w:pPr>
        <w:rPr>
          <w:b/>
          <w:sz w:val="36"/>
          <w:szCs w:val="36"/>
          <w:lang w:val="mk-MK"/>
        </w:rPr>
      </w:pPr>
    </w:p>
    <w:p w:rsidR="004023D8" w:rsidRPr="00447E0F" w:rsidRDefault="004023D8">
      <w:pPr>
        <w:jc w:val="center"/>
        <w:rPr>
          <w:rFonts w:cs="Arial"/>
          <w:b/>
          <w:i/>
          <w:sz w:val="24"/>
          <w:lang w:val="mk-MK"/>
        </w:rPr>
      </w:pPr>
    </w:p>
    <w:p w:rsidR="004023D8" w:rsidRPr="00447E0F" w:rsidRDefault="00107D69">
      <w:pPr>
        <w:jc w:val="center"/>
        <w:rPr>
          <w:rFonts w:cs="Arial"/>
          <w:b/>
          <w:i/>
          <w:sz w:val="24"/>
          <w:lang w:val="mk-MK"/>
        </w:rPr>
      </w:pPr>
      <w:r w:rsidRPr="00447E0F">
        <w:rPr>
          <w:rFonts w:cs="Arial"/>
          <w:b/>
          <w:i/>
          <w:sz w:val="24"/>
          <w:lang w:val="mk-MK"/>
        </w:rPr>
        <w:t>МИСИЈА И ВИЗИЈА НА УЧИЛИШТЕТО</w:t>
      </w:r>
    </w:p>
    <w:p w:rsidR="004023D8" w:rsidRPr="00447E0F" w:rsidRDefault="00107D69">
      <w:pPr>
        <w:jc w:val="center"/>
        <w:rPr>
          <w:rFonts w:cs="Arial"/>
          <w:b/>
          <w:i/>
          <w:sz w:val="24"/>
          <w:lang w:val="ru-RU"/>
        </w:rPr>
      </w:pPr>
      <w:r w:rsidRPr="00447E0F">
        <w:rPr>
          <w:rFonts w:cs="Arial"/>
          <w:b/>
          <w:i/>
          <w:sz w:val="24"/>
          <w:lang w:val="mk-MK"/>
        </w:rPr>
        <w:t>Мисија</w:t>
      </w:r>
      <w:r w:rsidRPr="00447E0F">
        <w:rPr>
          <w:rFonts w:cs="Arial"/>
          <w:b/>
          <w:i/>
          <w:sz w:val="24"/>
          <w:lang w:val="ru-RU"/>
        </w:rPr>
        <w:t>:</w:t>
      </w:r>
    </w:p>
    <w:p w:rsidR="004023D8" w:rsidRPr="00447E0F" w:rsidRDefault="00107D69">
      <w:pPr>
        <w:spacing w:line="360" w:lineRule="auto"/>
        <w:jc w:val="both"/>
        <w:rPr>
          <w:rFonts w:cs="Arial"/>
          <w:sz w:val="24"/>
          <w:lang w:val="ru-RU"/>
        </w:rPr>
      </w:pPr>
      <w:r w:rsidRPr="00447E0F">
        <w:rPr>
          <w:rFonts w:cs="Arial"/>
          <w:sz w:val="24"/>
          <w:lang w:val="ru-RU"/>
        </w:rPr>
        <w:tab/>
        <w:t>Го поттикнуваме индивидуалниот развој на учениците користејќи современа образовна технологија и методологија и ги оспособуваме за работа и живот во заедницата. Работиме по високи етички стандарди и ја развиваме свеста кај учениците за правата и одговорностите.Го поттикнуваме и охрабруваме личниот и професионалниот развој на наставниците.</w:t>
      </w:r>
    </w:p>
    <w:p w:rsidR="004023D8" w:rsidRPr="00447E0F" w:rsidRDefault="004023D8">
      <w:pPr>
        <w:jc w:val="both"/>
        <w:rPr>
          <w:rFonts w:cs="Arial"/>
          <w:b/>
          <w:i/>
          <w:sz w:val="24"/>
          <w:lang w:val="ru-RU"/>
        </w:rPr>
      </w:pPr>
    </w:p>
    <w:p w:rsidR="004023D8" w:rsidRPr="00447E0F" w:rsidRDefault="00107D69">
      <w:pPr>
        <w:jc w:val="center"/>
        <w:rPr>
          <w:rFonts w:cs="Arial"/>
          <w:b/>
          <w:i/>
          <w:sz w:val="24"/>
          <w:lang w:val="mk-MK"/>
        </w:rPr>
      </w:pPr>
      <w:r w:rsidRPr="00447E0F">
        <w:rPr>
          <w:rFonts w:cs="Arial"/>
          <w:b/>
          <w:i/>
          <w:sz w:val="24"/>
          <w:lang w:val="mk-MK"/>
        </w:rPr>
        <w:t>Визија:</w:t>
      </w:r>
    </w:p>
    <w:p w:rsidR="004023D8" w:rsidRPr="00447E0F" w:rsidRDefault="00107D69">
      <w:pPr>
        <w:spacing w:line="360" w:lineRule="auto"/>
        <w:rPr>
          <w:rFonts w:cs="Arial"/>
          <w:sz w:val="24"/>
          <w:lang w:val="mk-MK"/>
        </w:rPr>
      </w:pPr>
      <w:r w:rsidRPr="00447E0F">
        <w:rPr>
          <w:rFonts w:cs="Arial"/>
          <w:b/>
          <w:i/>
          <w:sz w:val="24"/>
          <w:lang w:val="mk-MK"/>
        </w:rPr>
        <w:tab/>
      </w:r>
      <w:r w:rsidRPr="00447E0F">
        <w:rPr>
          <w:rFonts w:cs="Arial"/>
          <w:sz w:val="24"/>
          <w:lang w:val="mk-MK"/>
        </w:rPr>
        <w:t xml:space="preserve">  Сакаме нашето училиште да биде инклузивна и безбедна средина за сите ученици со современа, иновативна, ефикасна и квалитетна настава, приспособена според потребите, можностите и интересите на учениците, но и на наставниците и локалната заедница.</w:t>
      </w: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p w:rsidR="004023D8" w:rsidRPr="00447E0F" w:rsidRDefault="004023D8">
      <w:pPr>
        <w:jc w:val="center"/>
        <w:rPr>
          <w:b/>
          <w:sz w:val="36"/>
          <w:szCs w:val="36"/>
          <w:lang w:val="en-U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4111"/>
      </w:tblGrid>
      <w:tr w:rsidR="004023D8" w:rsidRPr="00447E0F">
        <w:trPr>
          <w:trHeight w:val="760"/>
        </w:trPr>
        <w:tc>
          <w:tcPr>
            <w:tcW w:w="9889" w:type="dxa"/>
            <w:tcBorders>
              <w:top w:val="single" w:sz="4" w:space="0" w:color="auto"/>
              <w:left w:val="single" w:sz="4" w:space="0" w:color="auto"/>
              <w:bottom w:val="single" w:sz="4" w:space="0" w:color="auto"/>
              <w:right w:val="single" w:sz="4" w:space="0" w:color="auto"/>
            </w:tcBorders>
          </w:tcPr>
          <w:p w:rsidR="004023D8" w:rsidRPr="00447E0F" w:rsidRDefault="00107D69">
            <w:pPr>
              <w:rPr>
                <w:b/>
                <w:sz w:val="24"/>
                <w:lang w:val="mk-MK"/>
              </w:rPr>
            </w:pPr>
            <w:r w:rsidRPr="00447E0F">
              <w:rPr>
                <w:b/>
                <w:lang w:val="mk-MK"/>
              </w:rPr>
              <w:t xml:space="preserve">Каде сме сега? </w:t>
            </w:r>
          </w:p>
          <w:p w:rsidR="004023D8" w:rsidRPr="00447E0F" w:rsidRDefault="00107D69">
            <w:pPr>
              <w:rPr>
                <w:b/>
                <w:sz w:val="24"/>
                <w:lang w:val="mk-MK"/>
              </w:rPr>
            </w:pPr>
            <w:r w:rsidRPr="00447E0F">
              <w:rPr>
                <w:b/>
                <w:lang w:val="mk-MK"/>
              </w:rPr>
              <w:t>самоевалуација на училиштето – приоритети</w:t>
            </w:r>
          </w:p>
        </w:tc>
        <w:tc>
          <w:tcPr>
            <w:tcW w:w="4111" w:type="dxa"/>
            <w:tcBorders>
              <w:top w:val="single" w:sz="4" w:space="0" w:color="auto"/>
              <w:left w:val="single" w:sz="4" w:space="0" w:color="auto"/>
              <w:bottom w:val="single" w:sz="4" w:space="0" w:color="auto"/>
              <w:right w:val="single" w:sz="4" w:space="0" w:color="auto"/>
            </w:tcBorders>
          </w:tcPr>
          <w:p w:rsidR="004023D8" w:rsidRPr="00447E0F" w:rsidRDefault="00107D69">
            <w:pPr>
              <w:rPr>
                <w:b/>
                <w:lang w:val="mk-MK"/>
              </w:rPr>
            </w:pPr>
            <w:r w:rsidRPr="00447E0F">
              <w:rPr>
                <w:b/>
                <w:lang w:val="mk-MK"/>
              </w:rPr>
              <w:t>Каде сакаме да бидеме?</w:t>
            </w:r>
          </w:p>
          <w:p w:rsidR="004023D8" w:rsidRPr="00447E0F" w:rsidRDefault="00107D69">
            <w:pPr>
              <w:rPr>
                <w:b/>
                <w:lang w:val="mk-MK"/>
              </w:rPr>
            </w:pPr>
            <w:r w:rsidRPr="00447E0F">
              <w:rPr>
                <w:b/>
                <w:lang w:val="mk-MK"/>
              </w:rPr>
              <w:t>Развоен план на училиштето - стратешка цел</w:t>
            </w:r>
          </w:p>
          <w:p w:rsidR="004023D8" w:rsidRPr="00447E0F" w:rsidRDefault="004023D8">
            <w:pPr>
              <w:rPr>
                <w:b/>
                <w:sz w:val="24"/>
                <w:lang w:val="mk-MK"/>
              </w:rPr>
            </w:pPr>
          </w:p>
        </w:tc>
      </w:tr>
      <w:tr w:rsidR="004023D8" w:rsidRPr="00447E0F">
        <w:trPr>
          <w:trHeight w:val="1537"/>
        </w:trPr>
        <w:tc>
          <w:tcPr>
            <w:tcW w:w="9889" w:type="dxa"/>
            <w:tcBorders>
              <w:top w:val="single" w:sz="4" w:space="0" w:color="auto"/>
              <w:left w:val="single" w:sz="4" w:space="0" w:color="auto"/>
              <w:bottom w:val="single" w:sz="4" w:space="0" w:color="auto"/>
              <w:right w:val="single" w:sz="4" w:space="0" w:color="auto"/>
            </w:tcBorders>
          </w:tcPr>
          <w:p w:rsidR="0093755E" w:rsidRPr="00324AD3" w:rsidRDefault="00107D69" w:rsidP="00324AD3">
            <w:pPr>
              <w:autoSpaceDE w:val="0"/>
              <w:autoSpaceDN w:val="0"/>
              <w:rPr>
                <w:rFonts w:asciiTheme="minorHAnsi" w:hAnsiTheme="minorHAnsi"/>
                <w:bCs/>
                <w:lang w:val="mk-MK"/>
              </w:rPr>
            </w:pPr>
            <w:r w:rsidRPr="00447E0F">
              <w:rPr>
                <w:rFonts w:ascii="MAC C Times" w:hAnsi="MAC C Times"/>
                <w:szCs w:val="22"/>
                <w:lang w:val="pl-PL"/>
              </w:rPr>
              <w:t xml:space="preserve"> </w:t>
            </w:r>
          </w:p>
          <w:p w:rsidR="0093755E" w:rsidRPr="0093755E" w:rsidRDefault="00107D69" w:rsidP="00CD6CB3">
            <w:pPr>
              <w:pStyle w:val="ListParagraph"/>
              <w:numPr>
                <w:ilvl w:val="0"/>
                <w:numId w:val="3"/>
              </w:numPr>
              <w:rPr>
                <w:rFonts w:asciiTheme="minorHAnsi" w:hAnsiTheme="minorHAnsi"/>
                <w:sz w:val="24"/>
                <w:lang w:val="mk-MK"/>
              </w:rPr>
            </w:pPr>
            <w:r w:rsidRPr="00447E0F">
              <w:rPr>
                <w:bCs/>
                <w:sz w:val="24"/>
                <w:lang w:val="ru-RU"/>
              </w:rPr>
              <w:t>Едукација</w:t>
            </w:r>
            <w:r w:rsidRPr="00447E0F">
              <w:rPr>
                <w:rFonts w:ascii="MAC C Times" w:hAnsi="MAC C Times"/>
                <w:bCs/>
                <w:sz w:val="24"/>
                <w:lang w:val="mk-MK"/>
              </w:rPr>
              <w:t xml:space="preserve"> </w:t>
            </w:r>
            <w:r w:rsidRPr="00447E0F">
              <w:rPr>
                <w:bCs/>
                <w:sz w:val="24"/>
                <w:lang w:val="mk-MK"/>
              </w:rPr>
              <w:t>на</w:t>
            </w:r>
            <w:r w:rsidRPr="00447E0F">
              <w:rPr>
                <w:rFonts w:ascii="MAC C Times" w:hAnsi="MAC C Times"/>
                <w:bCs/>
                <w:sz w:val="24"/>
                <w:lang w:val="mk-MK"/>
              </w:rPr>
              <w:t xml:space="preserve"> </w:t>
            </w:r>
            <w:r w:rsidRPr="00447E0F">
              <w:rPr>
                <w:bCs/>
                <w:sz w:val="24"/>
                <w:lang w:val="mk-MK"/>
              </w:rPr>
              <w:t>наставниците</w:t>
            </w:r>
            <w:r w:rsidRPr="00447E0F">
              <w:rPr>
                <w:rFonts w:ascii="MAC C Times" w:hAnsi="MAC C Times"/>
                <w:bCs/>
                <w:sz w:val="24"/>
                <w:lang w:val="mk-MK"/>
              </w:rPr>
              <w:t xml:space="preserve"> </w:t>
            </w:r>
            <w:r w:rsidRPr="00447E0F">
              <w:rPr>
                <w:bCs/>
                <w:sz w:val="24"/>
                <w:lang w:val="mk-MK"/>
              </w:rPr>
              <w:t>за</w:t>
            </w:r>
            <w:r w:rsidRPr="00447E0F">
              <w:rPr>
                <w:rFonts w:ascii="MAC C Times" w:hAnsi="MAC C Times"/>
                <w:bCs/>
                <w:sz w:val="24"/>
                <w:lang w:val="mk-MK"/>
              </w:rPr>
              <w:t xml:space="preserve">   </w:t>
            </w:r>
            <w:r w:rsidRPr="00447E0F">
              <w:rPr>
                <w:bCs/>
                <w:sz w:val="24"/>
                <w:lang w:val="mk-MK"/>
              </w:rPr>
              <w:t>реализација</w:t>
            </w:r>
            <w:r w:rsidRPr="00447E0F">
              <w:rPr>
                <w:rFonts w:ascii="MAC C Times" w:hAnsi="MAC C Times"/>
                <w:bCs/>
                <w:sz w:val="24"/>
                <w:lang w:val="mk-MK"/>
              </w:rPr>
              <w:t xml:space="preserve"> </w:t>
            </w:r>
            <w:r w:rsidRPr="00447E0F">
              <w:rPr>
                <w:bCs/>
                <w:sz w:val="24"/>
                <w:lang w:val="mk-MK"/>
              </w:rPr>
              <w:t>на</w:t>
            </w:r>
            <w:r w:rsidRPr="00447E0F">
              <w:rPr>
                <w:rFonts w:ascii="MAC C Times" w:hAnsi="MAC C Times"/>
                <w:bCs/>
                <w:sz w:val="24"/>
                <w:lang w:val="mk-MK"/>
              </w:rPr>
              <w:t xml:space="preserve"> </w:t>
            </w:r>
            <w:r w:rsidRPr="00447E0F">
              <w:rPr>
                <w:bCs/>
                <w:sz w:val="24"/>
                <w:lang w:val="mk-MK"/>
              </w:rPr>
              <w:t>современа</w:t>
            </w:r>
            <w:r w:rsidRPr="00447E0F">
              <w:rPr>
                <w:rFonts w:ascii="MAC C Times" w:hAnsi="MAC C Times"/>
                <w:bCs/>
                <w:sz w:val="24"/>
                <w:lang w:val="mk-MK"/>
              </w:rPr>
              <w:t xml:space="preserve"> </w:t>
            </w:r>
            <w:r w:rsidRPr="00447E0F">
              <w:rPr>
                <w:bCs/>
                <w:sz w:val="24"/>
                <w:lang w:val="mk-MK"/>
              </w:rPr>
              <w:t>настава</w:t>
            </w:r>
          </w:p>
          <w:p w:rsidR="0093755E" w:rsidRPr="009B3BC3" w:rsidRDefault="0093755E" w:rsidP="00CD6CB3">
            <w:pPr>
              <w:pStyle w:val="ListParagraph"/>
              <w:numPr>
                <w:ilvl w:val="0"/>
                <w:numId w:val="3"/>
              </w:numPr>
              <w:spacing w:after="200" w:line="276" w:lineRule="auto"/>
              <w:rPr>
                <w:rFonts w:cs="Arial"/>
                <w:bCs/>
                <w:sz w:val="24"/>
              </w:rPr>
            </w:pPr>
            <w:r w:rsidRPr="00744B98">
              <w:rPr>
                <w:rFonts w:cs="Arial"/>
                <w:bCs/>
                <w:sz w:val="24"/>
              </w:rPr>
              <w:t>Мал број на реализирани часови од дополнителна и додатна настава</w:t>
            </w:r>
          </w:p>
          <w:p w:rsidR="0093755E" w:rsidRPr="00744B98" w:rsidRDefault="00F8162D" w:rsidP="00CD6CB3">
            <w:pPr>
              <w:pStyle w:val="ListParagraph"/>
              <w:numPr>
                <w:ilvl w:val="0"/>
                <w:numId w:val="3"/>
              </w:numPr>
              <w:spacing w:after="200" w:line="276" w:lineRule="auto"/>
              <w:rPr>
                <w:rFonts w:cs="Arial"/>
                <w:bCs/>
                <w:sz w:val="24"/>
              </w:rPr>
            </w:pPr>
            <w:r>
              <w:rPr>
                <w:rFonts w:cs="Arial"/>
                <w:bCs/>
                <w:sz w:val="24"/>
                <w:lang w:val="mk-MK"/>
              </w:rPr>
              <w:t>П</w:t>
            </w:r>
            <w:r>
              <w:rPr>
                <w:rFonts w:cs="Arial"/>
                <w:bCs/>
                <w:sz w:val="24"/>
              </w:rPr>
              <w:t>осет</w:t>
            </w:r>
            <w:r>
              <w:rPr>
                <w:rFonts w:cs="Arial"/>
                <w:bCs/>
                <w:sz w:val="24"/>
                <w:lang w:val="mk-MK"/>
              </w:rPr>
              <w:t xml:space="preserve">а </w:t>
            </w:r>
            <w:r w:rsidR="0093755E" w:rsidRPr="00744B98">
              <w:rPr>
                <w:rFonts w:cs="Arial"/>
                <w:bCs/>
                <w:sz w:val="24"/>
              </w:rPr>
              <w:t xml:space="preserve"> на обуки за стручно усовршување од страна на наставниот кадар за наставниот предмет</w:t>
            </w:r>
          </w:p>
          <w:p w:rsidR="0093755E" w:rsidRPr="00744B98" w:rsidRDefault="0093755E" w:rsidP="00CD6CB3">
            <w:pPr>
              <w:pStyle w:val="ListParagraph"/>
              <w:numPr>
                <w:ilvl w:val="0"/>
                <w:numId w:val="3"/>
              </w:numPr>
              <w:spacing w:after="200" w:line="276" w:lineRule="auto"/>
              <w:rPr>
                <w:rFonts w:cs="Arial"/>
                <w:bCs/>
                <w:sz w:val="24"/>
              </w:rPr>
            </w:pPr>
            <w:r w:rsidRPr="00744B98">
              <w:rPr>
                <w:rFonts w:cs="Arial"/>
                <w:sz w:val="24"/>
              </w:rPr>
              <w:t>Мали можности на учениците и родителите да влијаат врз креирањето на наставните планови и програми</w:t>
            </w:r>
          </w:p>
          <w:p w:rsidR="0093755E" w:rsidRPr="00744B98" w:rsidRDefault="0093755E" w:rsidP="00CD6CB3">
            <w:pPr>
              <w:pStyle w:val="ListParagraph"/>
              <w:numPr>
                <w:ilvl w:val="0"/>
                <w:numId w:val="3"/>
              </w:numPr>
              <w:jc w:val="both"/>
              <w:rPr>
                <w:rFonts w:cs="Arial"/>
                <w:sz w:val="24"/>
              </w:rPr>
            </w:pPr>
            <w:r w:rsidRPr="00744B98">
              <w:rPr>
                <w:rFonts w:cs="Arial"/>
                <w:sz w:val="24"/>
              </w:rPr>
              <w:t>Нередовност на одделни ученици;</w:t>
            </w:r>
          </w:p>
          <w:p w:rsidR="0093755E" w:rsidRPr="0093755E" w:rsidRDefault="0093755E" w:rsidP="00CD6CB3">
            <w:pPr>
              <w:pStyle w:val="ListParagraph"/>
              <w:numPr>
                <w:ilvl w:val="0"/>
                <w:numId w:val="3"/>
              </w:numPr>
              <w:jc w:val="both"/>
              <w:rPr>
                <w:rFonts w:cs="Arial"/>
                <w:sz w:val="24"/>
              </w:rPr>
            </w:pPr>
            <w:r w:rsidRPr="00744B98">
              <w:rPr>
                <w:rFonts w:cs="Arial"/>
                <w:sz w:val="24"/>
              </w:rPr>
              <w:t>Послаби постигања на учениците од земјоделско-ветеринарната струка и машинската струка;</w:t>
            </w:r>
          </w:p>
          <w:p w:rsidR="0093755E" w:rsidRPr="00744B98" w:rsidRDefault="0093755E" w:rsidP="00CD6CB3">
            <w:pPr>
              <w:pStyle w:val="ListParagraph"/>
              <w:numPr>
                <w:ilvl w:val="0"/>
                <w:numId w:val="3"/>
              </w:numPr>
              <w:jc w:val="both"/>
              <w:rPr>
                <w:sz w:val="24"/>
              </w:rPr>
            </w:pPr>
            <w:r w:rsidRPr="00744B98">
              <w:rPr>
                <w:rFonts w:cs="Arial"/>
                <w:sz w:val="24"/>
              </w:rPr>
              <w:t>Недоволна соработка со родители;</w:t>
            </w:r>
          </w:p>
          <w:p w:rsidR="0093755E" w:rsidRPr="00744B98" w:rsidRDefault="00F8162D" w:rsidP="00CD6CB3">
            <w:pPr>
              <w:pStyle w:val="ListParagraph"/>
              <w:numPr>
                <w:ilvl w:val="0"/>
                <w:numId w:val="3"/>
              </w:numPr>
              <w:jc w:val="both"/>
              <w:rPr>
                <w:rFonts w:cs="Arial"/>
                <w:sz w:val="24"/>
              </w:rPr>
            </w:pPr>
            <w:r>
              <w:rPr>
                <w:rFonts w:cs="Arial"/>
                <w:sz w:val="24"/>
                <w:lang w:val="mk-MK"/>
              </w:rPr>
              <w:t>Зголемен б</w:t>
            </w:r>
            <w:r w:rsidR="0093755E" w:rsidRPr="00744B98">
              <w:rPr>
                <w:rFonts w:cs="Arial"/>
                <w:sz w:val="24"/>
              </w:rPr>
              <w:t>рој на изостаноци;</w:t>
            </w:r>
          </w:p>
          <w:p w:rsidR="004023D8" w:rsidRPr="00EC0BEC" w:rsidRDefault="00107D69" w:rsidP="00EC0BEC">
            <w:pPr>
              <w:pStyle w:val="NoSpacing"/>
              <w:numPr>
                <w:ilvl w:val="0"/>
                <w:numId w:val="3"/>
              </w:numPr>
              <w:rPr>
                <w:sz w:val="24"/>
                <w:szCs w:val="24"/>
              </w:rPr>
            </w:pPr>
            <w:r w:rsidRPr="00447E0F">
              <w:rPr>
                <w:sz w:val="24"/>
                <w:szCs w:val="24"/>
              </w:rPr>
              <w:t>Обуки за стручно усовршување на наставниот кадар.</w:t>
            </w:r>
          </w:p>
          <w:p w:rsidR="004023D8" w:rsidRPr="00D90162" w:rsidRDefault="00107D69" w:rsidP="00CD6CB3">
            <w:pPr>
              <w:pStyle w:val="NoSpacing"/>
              <w:numPr>
                <w:ilvl w:val="0"/>
                <w:numId w:val="3"/>
              </w:numPr>
              <w:rPr>
                <w:sz w:val="24"/>
                <w:szCs w:val="24"/>
              </w:rPr>
            </w:pPr>
            <w:r w:rsidRPr="00447E0F">
              <w:rPr>
                <w:w w:val="110"/>
                <w:sz w:val="24"/>
                <w:szCs w:val="24"/>
              </w:rPr>
              <w:t>Поголемо искористување на информатичка технологија и современи техники на учење;</w:t>
            </w:r>
          </w:p>
          <w:p w:rsidR="00D90162" w:rsidRPr="00D90162" w:rsidRDefault="00D90162" w:rsidP="00CD6CB3">
            <w:pPr>
              <w:pStyle w:val="NoSpacing"/>
              <w:numPr>
                <w:ilvl w:val="0"/>
                <w:numId w:val="3"/>
              </w:numPr>
              <w:rPr>
                <w:sz w:val="24"/>
                <w:szCs w:val="24"/>
              </w:rPr>
            </w:pPr>
            <w:r>
              <w:rPr>
                <w:w w:val="110"/>
                <w:sz w:val="24"/>
                <w:szCs w:val="24"/>
                <w:lang w:val="mk-MK"/>
              </w:rPr>
              <w:t>Соработка со родители на ученици кои покажуваат слаб успех и нередовност во наставата</w:t>
            </w:r>
          </w:p>
          <w:p w:rsidR="00D90162" w:rsidRPr="00D90162" w:rsidRDefault="00D90162" w:rsidP="00CD6CB3">
            <w:pPr>
              <w:pStyle w:val="NoSpacing"/>
              <w:numPr>
                <w:ilvl w:val="0"/>
                <w:numId w:val="3"/>
              </w:numPr>
              <w:rPr>
                <w:sz w:val="24"/>
                <w:szCs w:val="24"/>
              </w:rPr>
            </w:pPr>
            <w:r>
              <w:rPr>
                <w:w w:val="110"/>
                <w:sz w:val="24"/>
                <w:szCs w:val="24"/>
                <w:lang w:val="mk-MK"/>
              </w:rPr>
              <w:t>Зголемување на интересот на родителите за напредокот и успехот на учениците</w:t>
            </w:r>
            <w:r w:rsidR="00F8162D">
              <w:rPr>
                <w:w w:val="110"/>
                <w:sz w:val="24"/>
                <w:szCs w:val="24"/>
                <w:lang w:val="mk-MK"/>
              </w:rPr>
              <w:t xml:space="preserve"> кои покажуваат слаб успех</w:t>
            </w:r>
          </w:p>
          <w:p w:rsidR="00D90162" w:rsidRPr="00D90162" w:rsidRDefault="00D90162" w:rsidP="00CD6CB3">
            <w:pPr>
              <w:pStyle w:val="NoSpacing"/>
              <w:numPr>
                <w:ilvl w:val="0"/>
                <w:numId w:val="3"/>
              </w:numPr>
              <w:rPr>
                <w:sz w:val="24"/>
                <w:szCs w:val="24"/>
              </w:rPr>
            </w:pPr>
            <w:r>
              <w:rPr>
                <w:w w:val="110"/>
                <w:sz w:val="24"/>
                <w:szCs w:val="24"/>
                <w:lang w:val="mk-MK"/>
              </w:rPr>
              <w:t>Зголемување на интезитетот на работата на Советот на родители</w:t>
            </w:r>
          </w:p>
          <w:p w:rsidR="004023D8" w:rsidRPr="00F8162D" w:rsidRDefault="00F8162D" w:rsidP="009B3BC3">
            <w:pPr>
              <w:pStyle w:val="NoSpacing"/>
              <w:numPr>
                <w:ilvl w:val="0"/>
                <w:numId w:val="3"/>
              </w:numPr>
              <w:rPr>
                <w:sz w:val="24"/>
                <w:szCs w:val="24"/>
              </w:rPr>
            </w:pPr>
            <w:r>
              <w:rPr>
                <w:sz w:val="24"/>
                <w:szCs w:val="24"/>
                <w:lang w:val="mk-MK"/>
              </w:rPr>
              <w:t>Почитување на кодексот на однесување на наставниците и учениците</w:t>
            </w:r>
          </w:p>
          <w:p w:rsidR="004023D8" w:rsidRPr="00447E0F" w:rsidRDefault="00107D69" w:rsidP="00CD6CB3">
            <w:pPr>
              <w:pStyle w:val="NoSpacing"/>
              <w:numPr>
                <w:ilvl w:val="0"/>
                <w:numId w:val="3"/>
              </w:numPr>
              <w:rPr>
                <w:sz w:val="24"/>
                <w:szCs w:val="24"/>
              </w:rPr>
            </w:pPr>
            <w:r w:rsidRPr="00447E0F">
              <w:rPr>
                <w:sz w:val="24"/>
                <w:szCs w:val="24"/>
              </w:rPr>
              <w:t>Поддршка на учениците со тешкотии во учењето;</w:t>
            </w:r>
          </w:p>
          <w:p w:rsidR="004023D8" w:rsidRPr="00447E0F" w:rsidRDefault="00107D69" w:rsidP="00CD6CB3">
            <w:pPr>
              <w:pStyle w:val="NoSpacing"/>
              <w:numPr>
                <w:ilvl w:val="0"/>
                <w:numId w:val="3"/>
              </w:numPr>
              <w:rPr>
                <w:sz w:val="24"/>
                <w:szCs w:val="24"/>
              </w:rPr>
            </w:pPr>
            <w:r w:rsidRPr="00447E0F">
              <w:rPr>
                <w:sz w:val="24"/>
                <w:szCs w:val="24"/>
              </w:rPr>
              <w:t>Поголема функционалност на компјутерите во училниците.</w:t>
            </w:r>
          </w:p>
          <w:p w:rsidR="004023D8" w:rsidRPr="00324AD3" w:rsidRDefault="00107D69" w:rsidP="00324AD3">
            <w:pPr>
              <w:pStyle w:val="ListParagraph"/>
              <w:numPr>
                <w:ilvl w:val="0"/>
                <w:numId w:val="3"/>
              </w:numPr>
              <w:rPr>
                <w:lang w:val="mk-MK"/>
              </w:rPr>
            </w:pPr>
            <w:r w:rsidRPr="00447E0F">
              <w:rPr>
                <w:sz w:val="24"/>
              </w:rPr>
              <w:t xml:space="preserve">Обуки на наставниците за работа со ученици со посебни </w:t>
            </w:r>
            <w:proofErr w:type="gramStart"/>
            <w:r w:rsidRPr="00447E0F">
              <w:rPr>
                <w:sz w:val="24"/>
              </w:rPr>
              <w:t xml:space="preserve">образовни </w:t>
            </w:r>
            <w:r w:rsidRPr="00324AD3">
              <w:rPr>
                <w:sz w:val="24"/>
              </w:rPr>
              <w:t xml:space="preserve"> .</w:t>
            </w:r>
            <w:proofErr w:type="gramEnd"/>
          </w:p>
          <w:p w:rsidR="004023D8" w:rsidRPr="00447E0F" w:rsidRDefault="00107D69" w:rsidP="00CD6CB3">
            <w:pPr>
              <w:pStyle w:val="NoSpacing"/>
              <w:numPr>
                <w:ilvl w:val="0"/>
                <w:numId w:val="3"/>
              </w:numPr>
              <w:rPr>
                <w:sz w:val="24"/>
                <w:szCs w:val="24"/>
              </w:rPr>
            </w:pPr>
            <w:r w:rsidRPr="00447E0F">
              <w:rPr>
                <w:sz w:val="24"/>
                <w:szCs w:val="24"/>
              </w:rPr>
              <w:t>Обезбедување на кабинети по поедини предмети по кои недостасуваат.</w:t>
            </w:r>
          </w:p>
          <w:p w:rsidR="004023D8" w:rsidRPr="00447E0F" w:rsidRDefault="00107D69" w:rsidP="00CD6CB3">
            <w:pPr>
              <w:pStyle w:val="NoSpacing"/>
              <w:numPr>
                <w:ilvl w:val="0"/>
                <w:numId w:val="3"/>
              </w:numPr>
              <w:rPr>
                <w:sz w:val="24"/>
                <w:szCs w:val="24"/>
              </w:rPr>
            </w:pPr>
            <w:r w:rsidRPr="00447E0F">
              <w:rPr>
                <w:sz w:val="24"/>
                <w:szCs w:val="24"/>
              </w:rPr>
              <w:t>Набавка на нас</w:t>
            </w:r>
            <w:r w:rsidR="00D23ADE" w:rsidRPr="00447E0F">
              <w:rPr>
                <w:sz w:val="24"/>
                <w:szCs w:val="24"/>
              </w:rPr>
              <w:t>тавни сре</w:t>
            </w:r>
            <w:r w:rsidR="00D23ADE" w:rsidRPr="00447E0F">
              <w:rPr>
                <w:sz w:val="24"/>
                <w:szCs w:val="24"/>
                <w:lang w:val="mk-MK"/>
              </w:rPr>
              <w:t>дства за новит</w:t>
            </w:r>
            <w:r w:rsidR="00262D01">
              <w:rPr>
                <w:sz w:val="24"/>
                <w:szCs w:val="24"/>
                <w:lang w:val="mk-MK"/>
              </w:rPr>
              <w:t>е струки во училиштето</w:t>
            </w:r>
          </w:p>
          <w:p w:rsidR="002231E4" w:rsidRPr="00F8162D" w:rsidRDefault="00107D69" w:rsidP="00F8162D">
            <w:pPr>
              <w:pStyle w:val="NoSpacing"/>
              <w:numPr>
                <w:ilvl w:val="0"/>
                <w:numId w:val="3"/>
              </w:numPr>
              <w:rPr>
                <w:sz w:val="24"/>
                <w:szCs w:val="24"/>
              </w:rPr>
            </w:pPr>
            <w:r w:rsidRPr="00447E0F">
              <w:rPr>
                <w:sz w:val="24"/>
                <w:szCs w:val="24"/>
              </w:rPr>
              <w:t xml:space="preserve">Обезбедување на   обука  од провајдер </w:t>
            </w:r>
          </w:p>
          <w:p w:rsidR="002231E4" w:rsidRPr="00447E0F" w:rsidRDefault="002231E4" w:rsidP="00CD6CB3">
            <w:pPr>
              <w:pStyle w:val="NoSpacing"/>
              <w:numPr>
                <w:ilvl w:val="0"/>
                <w:numId w:val="3"/>
              </w:numPr>
              <w:rPr>
                <w:sz w:val="24"/>
                <w:szCs w:val="24"/>
              </w:rPr>
            </w:pPr>
            <w:r w:rsidRPr="00447E0F">
              <w:rPr>
                <w:w w:val="110"/>
                <w:sz w:val="24"/>
                <w:szCs w:val="24"/>
              </w:rPr>
              <w:lastRenderedPageBreak/>
              <w:t>Континуирана вклученост на родителите во следење на постигањата и редовноста на учениците</w:t>
            </w:r>
            <w:r w:rsidRPr="00447E0F">
              <w:rPr>
                <w:sz w:val="24"/>
                <w:szCs w:val="24"/>
              </w:rPr>
              <w:t xml:space="preserve">-градење на поголем мост на соработка со родителите чии ученици покажуваат послаб успех </w:t>
            </w:r>
          </w:p>
          <w:p w:rsidR="002231E4" w:rsidRPr="00447E0F" w:rsidRDefault="002231E4" w:rsidP="00CD6CB3">
            <w:pPr>
              <w:pStyle w:val="ListParagraph"/>
              <w:numPr>
                <w:ilvl w:val="0"/>
                <w:numId w:val="3"/>
              </w:numPr>
            </w:pPr>
            <w:r w:rsidRPr="00447E0F">
              <w:rPr>
                <w:sz w:val="24"/>
              </w:rPr>
              <w:t xml:space="preserve">Активности за подобрување </w:t>
            </w:r>
            <w:proofErr w:type="gramStart"/>
            <w:r w:rsidRPr="00447E0F">
              <w:rPr>
                <w:sz w:val="24"/>
              </w:rPr>
              <w:t>на  заинтересираноста</w:t>
            </w:r>
            <w:proofErr w:type="gramEnd"/>
            <w:r w:rsidRPr="00447E0F">
              <w:rPr>
                <w:sz w:val="24"/>
              </w:rPr>
              <w:t xml:space="preserve"> од страна на родителите за активностите во училиштето и напредокот на учениците.                                                                                                                                                                           </w:t>
            </w:r>
          </w:p>
          <w:p w:rsidR="002231E4" w:rsidRPr="00CD6CB3" w:rsidRDefault="00F8162D" w:rsidP="00CD6CB3">
            <w:pPr>
              <w:pStyle w:val="NoSpacing"/>
              <w:numPr>
                <w:ilvl w:val="0"/>
                <w:numId w:val="3"/>
              </w:numPr>
              <w:rPr>
                <w:sz w:val="24"/>
                <w:szCs w:val="24"/>
              </w:rPr>
            </w:pPr>
            <w:r>
              <w:rPr>
                <w:sz w:val="24"/>
                <w:szCs w:val="24"/>
                <w:lang w:val="mk-MK"/>
              </w:rPr>
              <w:t>Н</w:t>
            </w:r>
            <w:r w:rsidR="002231E4" w:rsidRPr="00447E0F">
              <w:rPr>
                <w:sz w:val="24"/>
                <w:szCs w:val="24"/>
              </w:rPr>
              <w:t>амалување на изостаноците на учениците;</w:t>
            </w:r>
          </w:p>
          <w:p w:rsidR="00D90162" w:rsidRPr="00D90162" w:rsidRDefault="002231E4" w:rsidP="00CD6CB3">
            <w:pPr>
              <w:pStyle w:val="NoSpacing"/>
              <w:numPr>
                <w:ilvl w:val="0"/>
                <w:numId w:val="3"/>
              </w:numPr>
              <w:rPr>
                <w:sz w:val="24"/>
                <w:szCs w:val="24"/>
              </w:rPr>
            </w:pPr>
            <w:r w:rsidRPr="00447E0F">
              <w:rPr>
                <w:sz w:val="24"/>
                <w:szCs w:val="24"/>
              </w:rPr>
              <w:t xml:space="preserve">Воспоставување на поефикасна процедура за информирање на родителите </w:t>
            </w:r>
            <w:proofErr w:type="gramStart"/>
            <w:r w:rsidRPr="00447E0F">
              <w:rPr>
                <w:sz w:val="24"/>
                <w:szCs w:val="24"/>
              </w:rPr>
              <w:t>за  финансискиот</w:t>
            </w:r>
            <w:proofErr w:type="gramEnd"/>
            <w:r w:rsidRPr="00447E0F">
              <w:rPr>
                <w:sz w:val="24"/>
                <w:szCs w:val="24"/>
              </w:rPr>
              <w:t xml:space="preserve"> план на училиштето.</w:t>
            </w:r>
          </w:p>
          <w:p w:rsidR="00D90162" w:rsidRPr="00CD6CB3" w:rsidRDefault="00D90162" w:rsidP="00CD6CB3">
            <w:pPr>
              <w:pStyle w:val="NoSpacing"/>
              <w:numPr>
                <w:ilvl w:val="0"/>
                <w:numId w:val="3"/>
              </w:numPr>
              <w:rPr>
                <w:sz w:val="24"/>
                <w:szCs w:val="24"/>
              </w:rPr>
            </w:pPr>
            <w:r w:rsidRPr="00447E0F">
              <w:rPr>
                <w:sz w:val="24"/>
                <w:szCs w:val="24"/>
              </w:rPr>
              <w:t>Поголема присутност на ро</w:t>
            </w:r>
            <w:r>
              <w:rPr>
                <w:sz w:val="24"/>
                <w:szCs w:val="24"/>
              </w:rPr>
              <w:t>дителите на родител</w:t>
            </w:r>
            <w:r>
              <w:rPr>
                <w:sz w:val="24"/>
                <w:szCs w:val="24"/>
                <w:lang w:val="mk-MK"/>
              </w:rPr>
              <w:t>ски состаноци</w:t>
            </w:r>
          </w:p>
          <w:p w:rsidR="00CD6CB3" w:rsidRPr="00CD6CB3" w:rsidRDefault="00CD6CB3" w:rsidP="00CD6CB3">
            <w:pPr>
              <w:pStyle w:val="TableParagraph"/>
              <w:numPr>
                <w:ilvl w:val="0"/>
                <w:numId w:val="3"/>
              </w:numPr>
              <w:tabs>
                <w:tab w:val="left" w:pos="828"/>
                <w:tab w:val="left" w:pos="829"/>
              </w:tabs>
              <w:ind w:right="162"/>
              <w:rPr>
                <w:sz w:val="24"/>
              </w:rPr>
            </w:pPr>
            <w:r w:rsidRPr="00744B98">
              <w:rPr>
                <w:sz w:val="24"/>
                <w:lang w:val="mk-MK"/>
              </w:rPr>
              <w:t>Намалување на бројот  бројот на изостаноците;</w:t>
            </w:r>
          </w:p>
          <w:p w:rsidR="00CD6CB3" w:rsidRPr="00CD6CB3" w:rsidRDefault="00CD6CB3" w:rsidP="00CD6CB3">
            <w:pPr>
              <w:pStyle w:val="TableParagraph"/>
              <w:numPr>
                <w:ilvl w:val="0"/>
                <w:numId w:val="3"/>
              </w:numPr>
              <w:tabs>
                <w:tab w:val="left" w:pos="828"/>
                <w:tab w:val="left" w:pos="829"/>
              </w:tabs>
              <w:ind w:right="162"/>
              <w:rPr>
                <w:sz w:val="24"/>
              </w:rPr>
            </w:pPr>
            <w:r w:rsidRPr="00CD6CB3">
              <w:rPr>
                <w:sz w:val="24"/>
                <w:lang w:val="mk-MK"/>
              </w:rPr>
              <w:t>Зголемување на интензитетот на р</w:t>
            </w:r>
            <w:r>
              <w:rPr>
                <w:sz w:val="24"/>
                <w:lang w:val="mk-MK"/>
              </w:rPr>
              <w:t>аботата  на Советот на родители</w:t>
            </w:r>
          </w:p>
          <w:p w:rsidR="00CD6CB3" w:rsidRPr="00CD6CB3" w:rsidRDefault="00CD6CB3" w:rsidP="00CD6CB3">
            <w:pPr>
              <w:pStyle w:val="TableParagraph"/>
              <w:numPr>
                <w:ilvl w:val="0"/>
                <w:numId w:val="3"/>
              </w:numPr>
              <w:tabs>
                <w:tab w:val="left" w:pos="828"/>
                <w:tab w:val="left" w:pos="829"/>
              </w:tabs>
              <w:ind w:right="162"/>
              <w:rPr>
                <w:sz w:val="24"/>
              </w:rPr>
            </w:pPr>
            <w:r w:rsidRPr="00CD6CB3">
              <w:rPr>
                <w:sz w:val="24"/>
                <w:lang w:val="mk-MK"/>
              </w:rPr>
              <w:t>Изнаоѓање на повеќе форми на соработка со родителите во текот на учебната година</w:t>
            </w:r>
          </w:p>
          <w:p w:rsidR="00CD6CB3" w:rsidRPr="00744B98" w:rsidRDefault="00CD6CB3" w:rsidP="00CD6CB3">
            <w:pPr>
              <w:pStyle w:val="ListParagraph"/>
              <w:numPr>
                <w:ilvl w:val="0"/>
                <w:numId w:val="3"/>
              </w:numPr>
              <w:spacing w:after="200" w:line="276" w:lineRule="auto"/>
              <w:rPr>
                <w:rFonts w:cs="Arial"/>
                <w:sz w:val="24"/>
              </w:rPr>
            </w:pPr>
            <w:r w:rsidRPr="00744B98">
              <w:rPr>
                <w:rFonts w:cs="Arial"/>
                <w:sz w:val="24"/>
              </w:rPr>
              <w:t xml:space="preserve">Организирање на </w:t>
            </w:r>
            <w:proofErr w:type="gramStart"/>
            <w:r w:rsidRPr="00744B98">
              <w:rPr>
                <w:rFonts w:cs="Arial"/>
                <w:sz w:val="24"/>
              </w:rPr>
              <w:t>обука  за</w:t>
            </w:r>
            <w:proofErr w:type="gramEnd"/>
            <w:r w:rsidRPr="00744B98">
              <w:rPr>
                <w:rFonts w:cs="Arial"/>
                <w:sz w:val="24"/>
              </w:rPr>
              <w:t xml:space="preserve"> стручно оспособување на  наставниците по наставни предмети .</w:t>
            </w:r>
          </w:p>
          <w:p w:rsidR="00CD6CB3" w:rsidRPr="0060511D" w:rsidRDefault="00CD6CB3" w:rsidP="0060511D">
            <w:pPr>
              <w:pStyle w:val="ListParagraph"/>
              <w:numPr>
                <w:ilvl w:val="0"/>
                <w:numId w:val="6"/>
              </w:numPr>
              <w:rPr>
                <w:rFonts w:cs="Arial"/>
                <w:sz w:val="24"/>
              </w:rPr>
            </w:pPr>
            <w:r w:rsidRPr="00744B98">
              <w:rPr>
                <w:rFonts w:cs="Arial"/>
                <w:sz w:val="24"/>
              </w:rPr>
              <w:t>Набавка на наставни средства кои недостасуваат за наставата во   новите струки во училиштето</w:t>
            </w:r>
            <w:r w:rsidR="00EC0BEC" w:rsidRPr="00447E0F">
              <w:rPr>
                <w:rFonts w:cs="Arial"/>
                <w:sz w:val="24"/>
                <w:lang w:val="mk-MK"/>
              </w:rPr>
              <w:t xml:space="preserve"> </w:t>
            </w:r>
          </w:p>
          <w:p w:rsidR="00CD6CB3" w:rsidRPr="00744B98" w:rsidRDefault="00CD6CB3" w:rsidP="00CD6CB3">
            <w:pPr>
              <w:numPr>
                <w:ilvl w:val="0"/>
                <w:numId w:val="3"/>
              </w:numPr>
              <w:autoSpaceDE w:val="0"/>
              <w:autoSpaceDN w:val="0"/>
              <w:rPr>
                <w:b/>
                <w:bCs/>
                <w:sz w:val="24"/>
                <w:lang w:val="mk-MK"/>
              </w:rPr>
            </w:pPr>
            <w:r w:rsidRPr="00744B98">
              <w:rPr>
                <w:sz w:val="24"/>
                <w:lang w:val="mk-MK"/>
              </w:rPr>
              <w:t xml:space="preserve">Обезбедување на обука  за членовите на УО. </w:t>
            </w:r>
          </w:p>
          <w:p w:rsidR="002231E4" w:rsidRPr="0060511D" w:rsidRDefault="00CD6CB3" w:rsidP="0060511D">
            <w:pPr>
              <w:numPr>
                <w:ilvl w:val="0"/>
                <w:numId w:val="3"/>
              </w:numPr>
              <w:autoSpaceDE w:val="0"/>
              <w:autoSpaceDN w:val="0"/>
              <w:rPr>
                <w:bCs/>
                <w:sz w:val="24"/>
                <w:lang w:val="mk-MK"/>
              </w:rPr>
            </w:pPr>
            <w:r w:rsidRPr="00744B98">
              <w:rPr>
                <w:bCs/>
                <w:sz w:val="24"/>
                <w:lang w:val="mk-MK"/>
              </w:rPr>
              <w:t xml:space="preserve"> Финансиски план на училиштето за стручно усовршување на наставниот кадар.</w:t>
            </w:r>
          </w:p>
        </w:tc>
        <w:tc>
          <w:tcPr>
            <w:tcW w:w="4111" w:type="dxa"/>
            <w:tcBorders>
              <w:top w:val="single" w:sz="4" w:space="0" w:color="auto"/>
              <w:left w:val="single" w:sz="4" w:space="0" w:color="auto"/>
              <w:bottom w:val="single" w:sz="4" w:space="0" w:color="auto"/>
              <w:right w:val="single" w:sz="4" w:space="0" w:color="auto"/>
            </w:tcBorders>
          </w:tcPr>
          <w:p w:rsidR="004023D8" w:rsidRPr="00447E0F" w:rsidRDefault="00107D69">
            <w:pPr>
              <w:rPr>
                <w:rFonts w:ascii="MAC C Times" w:hAnsi="MAC C Times"/>
                <w:b/>
                <w:lang w:val="pl-PL"/>
              </w:rPr>
            </w:pPr>
            <w:r w:rsidRPr="00447E0F">
              <w:rPr>
                <w:rFonts w:ascii="MAC C Times" w:hAnsi="MAC C Times"/>
                <w:b/>
                <w:szCs w:val="22"/>
                <w:lang w:val="pl-PL"/>
              </w:rPr>
              <w:lastRenderedPageBreak/>
              <w:t>SC 1</w:t>
            </w:r>
          </w:p>
          <w:p w:rsidR="004023D8" w:rsidRPr="00447E0F" w:rsidRDefault="00107D69">
            <w:pPr>
              <w:rPr>
                <w:rFonts w:ascii="MAC C Times" w:hAnsi="MAC C Times"/>
                <w:b/>
                <w:lang w:val="pl-PL"/>
              </w:rPr>
            </w:pPr>
            <w:r w:rsidRPr="00447E0F">
              <w:rPr>
                <w:rFonts w:asciiTheme="minorHAnsi" w:hAnsiTheme="minorHAnsi"/>
                <w:b/>
                <w:sz w:val="28"/>
                <w:szCs w:val="28"/>
                <w:lang w:val="mk-MK" w:eastAsia="mk-MK"/>
              </w:rPr>
              <w:t>1</w:t>
            </w:r>
            <w:r w:rsidR="002231E4" w:rsidRPr="00447E0F">
              <w:rPr>
                <w:rFonts w:asciiTheme="minorHAnsi" w:hAnsiTheme="minorHAnsi"/>
                <w:b/>
                <w:sz w:val="28"/>
                <w:szCs w:val="28"/>
                <w:lang w:val="mk-MK" w:eastAsia="mk-MK"/>
              </w:rPr>
              <w:t xml:space="preserve">. </w:t>
            </w:r>
            <w:r w:rsidR="002231E4" w:rsidRPr="00447E0F">
              <w:rPr>
                <w:lang w:val="mk-MK"/>
              </w:rPr>
              <w:t>Унапредување на воспитно образовниот процес</w:t>
            </w:r>
          </w:p>
        </w:tc>
      </w:tr>
      <w:tr w:rsidR="004023D8" w:rsidRPr="00447E0F">
        <w:trPr>
          <w:trHeight w:val="640"/>
        </w:trPr>
        <w:tc>
          <w:tcPr>
            <w:tcW w:w="9889" w:type="dxa"/>
            <w:tcBorders>
              <w:top w:val="single" w:sz="4" w:space="0" w:color="auto"/>
              <w:left w:val="single" w:sz="4" w:space="0" w:color="auto"/>
              <w:bottom w:val="single" w:sz="4" w:space="0" w:color="auto"/>
              <w:right w:val="single" w:sz="4" w:space="0" w:color="auto"/>
            </w:tcBorders>
          </w:tcPr>
          <w:p w:rsidR="004023D8" w:rsidRPr="00447E0F" w:rsidRDefault="004023D8" w:rsidP="002231E4">
            <w:pPr>
              <w:jc w:val="both"/>
              <w:rPr>
                <w:bCs/>
                <w:sz w:val="24"/>
                <w:lang w:val="mk-MK"/>
              </w:rPr>
            </w:pPr>
          </w:p>
          <w:p w:rsidR="00CD6CB3" w:rsidRPr="00CD6CB3" w:rsidRDefault="00CD6CB3" w:rsidP="00262D01">
            <w:pPr>
              <w:pStyle w:val="TableParagraph"/>
              <w:numPr>
                <w:ilvl w:val="0"/>
                <w:numId w:val="6"/>
              </w:numPr>
              <w:tabs>
                <w:tab w:val="left" w:pos="828"/>
                <w:tab w:val="left" w:pos="829"/>
              </w:tabs>
              <w:ind w:right="162"/>
              <w:rPr>
                <w:sz w:val="24"/>
              </w:rPr>
            </w:pPr>
            <w:r w:rsidRPr="00744B98">
              <w:rPr>
                <w:sz w:val="24"/>
                <w:lang w:val="mk-MK"/>
              </w:rPr>
              <w:t>Поголема искористеност на училишната веб страна во промовирање на постигањата на учениците и училиштето;</w:t>
            </w:r>
          </w:p>
          <w:p w:rsidR="00CD6CB3" w:rsidRPr="00744B98" w:rsidRDefault="00CD6CB3" w:rsidP="00262D01">
            <w:pPr>
              <w:numPr>
                <w:ilvl w:val="0"/>
                <w:numId w:val="6"/>
              </w:numPr>
              <w:autoSpaceDE w:val="0"/>
              <w:autoSpaceDN w:val="0"/>
              <w:rPr>
                <w:bCs/>
                <w:sz w:val="24"/>
                <w:lang w:val="mk-MK"/>
              </w:rPr>
            </w:pPr>
            <w:r w:rsidRPr="00744B98">
              <w:rPr>
                <w:bCs/>
                <w:sz w:val="24"/>
                <w:lang w:val="mk-MK"/>
              </w:rPr>
              <w:t>Воспоставување на поефикасна процедура за информирање на родителите, наставниците и локалната заедница за  финансискиот план на училиштето</w:t>
            </w:r>
          </w:p>
          <w:p w:rsidR="00CD6CB3" w:rsidRPr="00C8464E" w:rsidRDefault="00CD6CB3" w:rsidP="00C8464E">
            <w:pPr>
              <w:pStyle w:val="ListParagraph"/>
              <w:numPr>
                <w:ilvl w:val="0"/>
                <w:numId w:val="6"/>
              </w:numPr>
              <w:spacing w:line="280" w:lineRule="exact"/>
              <w:jc w:val="both"/>
              <w:rPr>
                <w:rFonts w:cs="Arial"/>
                <w:bCs/>
                <w:sz w:val="24"/>
              </w:rPr>
            </w:pPr>
            <w:r w:rsidRPr="00744B98">
              <w:rPr>
                <w:rFonts w:cs="Arial"/>
                <w:sz w:val="24"/>
              </w:rPr>
              <w:t>Аплицирање на проекти.</w:t>
            </w:r>
            <w:r w:rsidRPr="00C8464E">
              <w:rPr>
                <w:rFonts w:cs="Arial"/>
                <w:bCs/>
                <w:sz w:val="24"/>
              </w:rPr>
              <w:t xml:space="preserve"> </w:t>
            </w:r>
          </w:p>
          <w:p w:rsidR="00CD6CB3" w:rsidRPr="00262D01" w:rsidRDefault="00CD6CB3" w:rsidP="00262D01">
            <w:pPr>
              <w:pStyle w:val="ListParagraph"/>
              <w:numPr>
                <w:ilvl w:val="0"/>
                <w:numId w:val="6"/>
              </w:numPr>
              <w:spacing w:line="280" w:lineRule="exact"/>
              <w:jc w:val="both"/>
              <w:rPr>
                <w:rFonts w:cs="Arial"/>
                <w:bCs/>
                <w:sz w:val="24"/>
              </w:rPr>
            </w:pPr>
            <w:r w:rsidRPr="00744B98">
              <w:rPr>
                <w:rFonts w:cs="Arial"/>
                <w:bCs/>
                <w:sz w:val="24"/>
              </w:rPr>
              <w:t>Зголемување на бројот на ученици кои се запишуваат во училиштето.</w:t>
            </w:r>
          </w:p>
          <w:p w:rsidR="00F8162D" w:rsidRPr="00D90162" w:rsidRDefault="00F8162D" w:rsidP="00262D01">
            <w:pPr>
              <w:pStyle w:val="ListParagraph"/>
              <w:numPr>
                <w:ilvl w:val="0"/>
                <w:numId w:val="6"/>
              </w:numPr>
              <w:jc w:val="both"/>
              <w:rPr>
                <w:sz w:val="24"/>
              </w:rPr>
            </w:pPr>
            <w:r w:rsidRPr="00744B98">
              <w:rPr>
                <w:rFonts w:cs="Arial"/>
                <w:sz w:val="24"/>
              </w:rPr>
              <w:t>Намален број на ученици во училиштето особено во гимназииските паралелки</w:t>
            </w:r>
            <w:r w:rsidRPr="00D90162">
              <w:rPr>
                <w:rFonts w:cs="Arial"/>
                <w:bCs/>
                <w:sz w:val="24"/>
                <w:lang w:val="mk-MK"/>
              </w:rPr>
              <w:t xml:space="preserve"> </w:t>
            </w:r>
            <w:r w:rsidRPr="00D90162">
              <w:rPr>
                <w:rFonts w:ascii="MAC C Times" w:hAnsi="MAC C Times"/>
                <w:bCs/>
                <w:sz w:val="24"/>
                <w:lang w:val="mk-MK"/>
              </w:rPr>
              <w:t xml:space="preserve">                   </w:t>
            </w:r>
          </w:p>
          <w:p w:rsidR="00D90162" w:rsidRPr="00262D01" w:rsidRDefault="00F8162D" w:rsidP="00262D01">
            <w:pPr>
              <w:pStyle w:val="ListParagraph"/>
              <w:numPr>
                <w:ilvl w:val="0"/>
                <w:numId w:val="6"/>
              </w:numPr>
              <w:spacing w:after="200" w:line="276" w:lineRule="auto"/>
              <w:rPr>
                <w:rFonts w:cs="Arial"/>
                <w:bCs/>
                <w:sz w:val="24"/>
              </w:rPr>
            </w:pPr>
            <w:r w:rsidRPr="00744B98">
              <w:rPr>
                <w:rFonts w:cs="Arial"/>
                <w:sz w:val="24"/>
              </w:rPr>
              <w:t>Намален број на ученици во паралелките</w:t>
            </w:r>
          </w:p>
          <w:p w:rsidR="002231E4" w:rsidRPr="00447E0F" w:rsidRDefault="00EC0BEC" w:rsidP="00262D01">
            <w:pPr>
              <w:pStyle w:val="ListParagraph"/>
              <w:numPr>
                <w:ilvl w:val="0"/>
                <w:numId w:val="6"/>
              </w:numPr>
              <w:rPr>
                <w:rFonts w:cs="Arial"/>
                <w:sz w:val="24"/>
                <w:lang w:val="mk-MK"/>
              </w:rPr>
            </w:pPr>
            <w:r w:rsidRPr="0060511D">
              <w:rPr>
                <w:rFonts w:cs="Arial"/>
                <w:sz w:val="24"/>
                <w:lang w:val="mk-MK"/>
              </w:rPr>
              <w:t xml:space="preserve">Зголемување на </w:t>
            </w:r>
            <w:r w:rsidRPr="00744B98">
              <w:rPr>
                <w:rFonts w:cs="Arial"/>
                <w:sz w:val="24"/>
              </w:rPr>
              <w:t>понуда</w:t>
            </w:r>
            <w:r>
              <w:rPr>
                <w:rFonts w:cs="Arial"/>
                <w:sz w:val="24"/>
                <w:lang w:val="mk-MK"/>
              </w:rPr>
              <w:t>та</w:t>
            </w:r>
            <w:r w:rsidRPr="00744B98">
              <w:rPr>
                <w:rFonts w:cs="Arial"/>
                <w:sz w:val="24"/>
              </w:rPr>
              <w:t xml:space="preserve"> од компании и фирми од општината за вклучување во реализацијата на Уч</w:t>
            </w:r>
            <w:r>
              <w:rPr>
                <w:rFonts w:cs="Arial"/>
                <w:sz w:val="24"/>
              </w:rPr>
              <w:t>ење преку работа кај работодава</w:t>
            </w:r>
            <w:r>
              <w:rPr>
                <w:rFonts w:cs="Arial"/>
                <w:sz w:val="24"/>
                <w:lang w:val="mk-MK"/>
              </w:rPr>
              <w:t>ч</w:t>
            </w:r>
          </w:p>
          <w:p w:rsidR="004023D8" w:rsidRPr="00C8464E" w:rsidRDefault="00EC0BEC" w:rsidP="00C8464E">
            <w:pPr>
              <w:pStyle w:val="ListParagraph"/>
              <w:numPr>
                <w:ilvl w:val="0"/>
                <w:numId w:val="6"/>
              </w:numPr>
              <w:rPr>
                <w:rFonts w:cs="Arial"/>
                <w:sz w:val="24"/>
                <w:lang w:val="mk-MK"/>
              </w:rPr>
            </w:pPr>
            <w:r>
              <w:rPr>
                <w:rFonts w:cs="Arial"/>
                <w:sz w:val="24"/>
                <w:lang w:val="mk-MK"/>
              </w:rPr>
              <w:t>П</w:t>
            </w:r>
            <w:r w:rsidR="00107D69" w:rsidRPr="00447E0F">
              <w:rPr>
                <w:rFonts w:cs="Arial"/>
                <w:sz w:val="24"/>
                <w:lang w:val="mk-MK"/>
              </w:rPr>
              <w:t>ромоција во локалната средина и основните училишта</w:t>
            </w:r>
            <w:r w:rsidR="00107D69" w:rsidRPr="00EC0BEC">
              <w:rPr>
                <w:rFonts w:cs="Arial"/>
                <w:sz w:val="24"/>
                <w:lang w:val="mk-MK"/>
              </w:rPr>
              <w:t xml:space="preserve">                                                                                                                                           </w:t>
            </w:r>
            <w:r w:rsidR="00C8464E">
              <w:rPr>
                <w:rFonts w:cs="Arial"/>
                <w:sz w:val="24"/>
                <w:lang w:val="mk-MK"/>
              </w:rPr>
              <w:t xml:space="preserve">                  </w:t>
            </w:r>
            <w:r w:rsidR="00107D69" w:rsidRPr="00C8464E">
              <w:rPr>
                <w:rFonts w:eastAsia="Calibri" w:cs="Arial"/>
                <w:sz w:val="24"/>
                <w:lang w:val="mk-MK"/>
              </w:rPr>
              <w:t>.</w:t>
            </w:r>
          </w:p>
          <w:p w:rsidR="004023D8" w:rsidRPr="00C8464E" w:rsidRDefault="00561C22" w:rsidP="00C8464E">
            <w:pPr>
              <w:pStyle w:val="NoSpacing"/>
              <w:numPr>
                <w:ilvl w:val="0"/>
                <w:numId w:val="6"/>
              </w:numPr>
              <w:rPr>
                <w:sz w:val="24"/>
                <w:szCs w:val="24"/>
              </w:rPr>
            </w:pPr>
            <w:r w:rsidRPr="00447E0F">
              <w:rPr>
                <w:w w:val="110"/>
                <w:sz w:val="24"/>
                <w:szCs w:val="24"/>
                <w:lang w:val="mk-MK"/>
              </w:rPr>
              <w:lastRenderedPageBreak/>
              <w:t>Поголема достапност и искористеност на училишната веб страна</w:t>
            </w:r>
          </w:p>
          <w:p w:rsidR="004023D8" w:rsidRPr="0060511D" w:rsidRDefault="00262D01" w:rsidP="0060511D">
            <w:pPr>
              <w:pStyle w:val="ListParagraph"/>
              <w:numPr>
                <w:ilvl w:val="0"/>
                <w:numId w:val="6"/>
              </w:numPr>
              <w:spacing w:after="200" w:line="276" w:lineRule="auto"/>
              <w:rPr>
                <w:rFonts w:cs="Arial"/>
                <w:sz w:val="24"/>
              </w:rPr>
            </w:pPr>
            <w:r w:rsidRPr="00744B98">
              <w:rPr>
                <w:rFonts w:cs="Arial"/>
                <w:sz w:val="24"/>
              </w:rPr>
              <w:t>Воспставување на систем за информирање на учениците за време на одморите за активностите во училиштето.</w:t>
            </w:r>
          </w:p>
        </w:tc>
        <w:tc>
          <w:tcPr>
            <w:tcW w:w="4111" w:type="dxa"/>
            <w:tcBorders>
              <w:top w:val="single" w:sz="4" w:space="0" w:color="auto"/>
              <w:left w:val="single" w:sz="4" w:space="0" w:color="auto"/>
              <w:bottom w:val="single" w:sz="4" w:space="0" w:color="auto"/>
              <w:right w:val="single" w:sz="4" w:space="0" w:color="auto"/>
            </w:tcBorders>
          </w:tcPr>
          <w:p w:rsidR="004023D8" w:rsidRPr="00447E0F" w:rsidRDefault="00107D69">
            <w:pPr>
              <w:rPr>
                <w:rFonts w:ascii="MAC C Times" w:hAnsi="MAC C Times"/>
                <w:b/>
                <w:lang w:val="pl-PL"/>
              </w:rPr>
            </w:pPr>
            <w:r w:rsidRPr="00447E0F">
              <w:rPr>
                <w:rFonts w:ascii="MAC C Times" w:hAnsi="MAC C Times"/>
                <w:b/>
                <w:szCs w:val="22"/>
                <w:lang w:val="pl-PL"/>
              </w:rPr>
              <w:lastRenderedPageBreak/>
              <w:t>SC 2</w:t>
            </w:r>
          </w:p>
          <w:p w:rsidR="004023D8" w:rsidRPr="00447E0F" w:rsidRDefault="002231E4">
            <w:pPr>
              <w:rPr>
                <w:rFonts w:ascii="MAC C Times" w:hAnsi="MAC C Times"/>
                <w:b/>
                <w:lang w:val="pl-PL"/>
              </w:rPr>
            </w:pPr>
            <w:r w:rsidRPr="00447E0F">
              <w:rPr>
                <w:lang w:val="mk-MK"/>
              </w:rPr>
              <w:t>Промоција на училиштето за зголемување на бројот на учениците</w:t>
            </w:r>
          </w:p>
        </w:tc>
      </w:tr>
      <w:tr w:rsidR="004023D8" w:rsidRPr="00447E0F">
        <w:trPr>
          <w:trHeight w:val="848"/>
        </w:trPr>
        <w:tc>
          <w:tcPr>
            <w:tcW w:w="9889" w:type="dxa"/>
            <w:tcBorders>
              <w:top w:val="single" w:sz="4" w:space="0" w:color="auto"/>
              <w:left w:val="single" w:sz="4" w:space="0" w:color="auto"/>
              <w:bottom w:val="single" w:sz="4" w:space="0" w:color="auto"/>
              <w:right w:val="single" w:sz="4" w:space="0" w:color="auto"/>
            </w:tcBorders>
          </w:tcPr>
          <w:p w:rsidR="00324AD3" w:rsidRPr="0060511D" w:rsidRDefault="0060511D" w:rsidP="0060511D">
            <w:pPr>
              <w:pStyle w:val="NoSpacing"/>
              <w:numPr>
                <w:ilvl w:val="0"/>
                <w:numId w:val="9"/>
              </w:numPr>
              <w:rPr>
                <w:sz w:val="24"/>
                <w:szCs w:val="24"/>
              </w:rPr>
            </w:pPr>
            <w:r w:rsidRPr="00447E0F">
              <w:rPr>
                <w:sz w:val="24"/>
                <w:szCs w:val="24"/>
              </w:rPr>
              <w:lastRenderedPageBreak/>
              <w:t>Обезбедување на кабинети по поедини предмети по кои недостасуваат.</w:t>
            </w:r>
          </w:p>
          <w:p w:rsidR="00262D01" w:rsidRDefault="00262D01" w:rsidP="0060511D">
            <w:pPr>
              <w:pStyle w:val="ListParagraph"/>
              <w:numPr>
                <w:ilvl w:val="0"/>
                <w:numId w:val="9"/>
              </w:numPr>
              <w:jc w:val="both"/>
              <w:rPr>
                <w:rFonts w:ascii="Times New Roman" w:hAnsi="Times New Roman"/>
                <w:bCs/>
                <w:sz w:val="24"/>
                <w:lang w:val="mk-MK"/>
              </w:rPr>
            </w:pPr>
            <w:r>
              <w:rPr>
                <w:sz w:val="24"/>
                <w:lang w:val="mk-MK"/>
              </w:rPr>
              <w:t>Подобрување на условите за работа и н</w:t>
            </w:r>
            <w:r w:rsidRPr="00447E0F">
              <w:rPr>
                <w:sz w:val="24"/>
              </w:rPr>
              <w:t>абавка на наставни сре</w:t>
            </w:r>
            <w:r>
              <w:rPr>
                <w:sz w:val="24"/>
                <w:lang w:val="mk-MK"/>
              </w:rPr>
              <w:t xml:space="preserve">дства за наставата во новите струки </w:t>
            </w:r>
            <w:r w:rsidR="0060511D">
              <w:rPr>
                <w:sz w:val="24"/>
                <w:lang w:val="mk-MK"/>
              </w:rPr>
              <w:t>во училиштето</w:t>
            </w:r>
          </w:p>
          <w:p w:rsidR="00D90162" w:rsidRPr="00F8162D" w:rsidRDefault="009B3BC3" w:rsidP="0060511D">
            <w:pPr>
              <w:pStyle w:val="NoSpacing"/>
              <w:numPr>
                <w:ilvl w:val="0"/>
                <w:numId w:val="9"/>
              </w:numPr>
              <w:rPr>
                <w:sz w:val="24"/>
                <w:szCs w:val="24"/>
              </w:rPr>
            </w:pPr>
            <w:r w:rsidRPr="00447E0F">
              <w:rPr>
                <w:sz w:val="24"/>
                <w:szCs w:val="24"/>
              </w:rPr>
              <w:t>Поддршка на учениците со тешкотии во учењето;</w:t>
            </w:r>
          </w:p>
          <w:p w:rsidR="00F8162D" w:rsidRPr="00F8162D" w:rsidRDefault="00F8162D" w:rsidP="0060511D">
            <w:pPr>
              <w:pStyle w:val="ListParagraph"/>
              <w:numPr>
                <w:ilvl w:val="0"/>
                <w:numId w:val="9"/>
              </w:numPr>
              <w:spacing w:line="280" w:lineRule="exact"/>
              <w:jc w:val="both"/>
              <w:rPr>
                <w:rFonts w:cs="Arial"/>
                <w:bCs/>
                <w:sz w:val="24"/>
              </w:rPr>
            </w:pPr>
            <w:r w:rsidRPr="00744B98">
              <w:rPr>
                <w:rFonts w:cs="Arial"/>
                <w:bCs/>
                <w:sz w:val="24"/>
              </w:rPr>
              <w:t>Зголемување на бројот на ученици кои се запишуваат во училиштето.</w:t>
            </w:r>
          </w:p>
          <w:p w:rsidR="00EC0BEC" w:rsidRPr="00262D01" w:rsidRDefault="00EC0BEC" w:rsidP="0060511D">
            <w:pPr>
              <w:pStyle w:val="TableParagraph"/>
              <w:numPr>
                <w:ilvl w:val="0"/>
                <w:numId w:val="9"/>
              </w:numPr>
              <w:tabs>
                <w:tab w:val="left" w:pos="829"/>
              </w:tabs>
              <w:spacing w:before="2"/>
              <w:rPr>
                <w:sz w:val="24"/>
              </w:rPr>
            </w:pPr>
            <w:r w:rsidRPr="00744B98">
              <w:rPr>
                <w:sz w:val="24"/>
                <w:lang w:val="mk-MK"/>
              </w:rPr>
              <w:t>Прилагодување и изградба на тоалет за ученици со попреченост</w:t>
            </w:r>
            <w:r w:rsidRPr="00744B98">
              <w:rPr>
                <w:spacing w:val="-3"/>
                <w:sz w:val="24"/>
                <w:lang w:val="mk-MK"/>
              </w:rPr>
              <w:t>;</w:t>
            </w:r>
            <w:r w:rsidRPr="00262D01">
              <w:rPr>
                <w:sz w:val="24"/>
                <w:lang w:val="mk-MK"/>
              </w:rPr>
              <w:t xml:space="preserve"> .</w:t>
            </w:r>
          </w:p>
          <w:p w:rsidR="00EC0BEC" w:rsidRPr="00744B98" w:rsidRDefault="00EC0BEC" w:rsidP="00F8162D">
            <w:pPr>
              <w:pStyle w:val="TableParagraph"/>
              <w:tabs>
                <w:tab w:val="left" w:pos="829"/>
              </w:tabs>
              <w:spacing w:before="2"/>
              <w:ind w:left="720"/>
              <w:rPr>
                <w:sz w:val="24"/>
              </w:rPr>
            </w:pPr>
          </w:p>
          <w:p w:rsidR="009B3BC3" w:rsidRPr="00F8162D" w:rsidRDefault="009B3BC3" w:rsidP="00F8162D">
            <w:pPr>
              <w:jc w:val="both"/>
              <w:rPr>
                <w:rFonts w:ascii="Times New Roman" w:hAnsi="Times New Roman"/>
                <w:bCs/>
                <w:sz w:val="24"/>
                <w:lang w:val="mk-MK"/>
              </w:rPr>
            </w:pPr>
          </w:p>
        </w:tc>
        <w:tc>
          <w:tcPr>
            <w:tcW w:w="4111" w:type="dxa"/>
            <w:tcBorders>
              <w:top w:val="single" w:sz="4" w:space="0" w:color="auto"/>
              <w:left w:val="single" w:sz="4" w:space="0" w:color="auto"/>
              <w:bottom w:val="single" w:sz="4" w:space="0" w:color="auto"/>
              <w:right w:val="single" w:sz="4" w:space="0" w:color="auto"/>
            </w:tcBorders>
          </w:tcPr>
          <w:p w:rsidR="004023D8" w:rsidRPr="00447E0F" w:rsidRDefault="00107D69">
            <w:pPr>
              <w:rPr>
                <w:rFonts w:ascii="MAC C Times" w:hAnsi="MAC C Times"/>
                <w:b/>
                <w:lang w:val="en-US"/>
              </w:rPr>
            </w:pPr>
            <w:r w:rsidRPr="00447E0F">
              <w:rPr>
                <w:rFonts w:ascii="MAC C Times" w:hAnsi="MAC C Times"/>
                <w:b/>
                <w:szCs w:val="22"/>
                <w:lang w:val="en-US"/>
              </w:rPr>
              <w:t>SC 3</w:t>
            </w:r>
          </w:p>
          <w:p w:rsidR="004023D8" w:rsidRPr="00447E0F" w:rsidRDefault="00107D69">
            <w:pPr>
              <w:rPr>
                <w:rFonts w:ascii="Times New Roman" w:hAnsi="Times New Roman"/>
                <w:b/>
                <w:lang w:val="mk-MK"/>
              </w:rPr>
            </w:pPr>
            <w:r w:rsidRPr="00447E0F">
              <w:rPr>
                <w:rFonts w:asciiTheme="minorHAnsi" w:hAnsiTheme="minorHAnsi"/>
                <w:b/>
                <w:sz w:val="28"/>
                <w:szCs w:val="28"/>
                <w:lang w:val="mk-MK"/>
              </w:rPr>
              <w:t xml:space="preserve">3. </w:t>
            </w:r>
            <w:r w:rsidR="006D4CBB" w:rsidRPr="00447E0F">
              <w:rPr>
                <w:lang w:val="mk-MK"/>
              </w:rPr>
              <w:t>Подобрување на инфраструктурата и техничката опременост  на училиштето</w:t>
            </w:r>
          </w:p>
        </w:tc>
      </w:tr>
    </w:tbl>
    <w:p w:rsidR="004023D8" w:rsidRPr="00C8464E" w:rsidRDefault="004023D8">
      <w:pPr>
        <w:rPr>
          <w:lang w:val="mk-MK"/>
        </w:rPr>
      </w:pPr>
    </w:p>
    <w:p w:rsidR="004023D8" w:rsidRPr="00447E0F" w:rsidRDefault="004023D8">
      <w:pPr>
        <w:rPr>
          <w:lang w:val="mk-MK"/>
        </w:rPr>
      </w:pPr>
    </w:p>
    <w:p w:rsidR="004023D8" w:rsidRPr="00447E0F" w:rsidRDefault="004023D8">
      <w:pPr>
        <w:rPr>
          <w:lang w:val="en-US"/>
        </w:rPr>
      </w:pPr>
    </w:p>
    <w:p w:rsidR="004023D8" w:rsidRPr="00447E0F" w:rsidRDefault="004023D8">
      <w:pPr>
        <w:rPr>
          <w:lang w:val="mk-MK"/>
        </w:rPr>
      </w:pPr>
    </w:p>
    <w:p w:rsidR="004023D8" w:rsidRPr="00447E0F" w:rsidRDefault="004023D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198"/>
      </w:tblGrid>
      <w:tr w:rsidR="00447E0F" w:rsidRPr="00447E0F">
        <w:tc>
          <w:tcPr>
            <w:tcW w:w="3431" w:type="dxa"/>
            <w:tcBorders>
              <w:bottom w:val="single" w:sz="4" w:space="0" w:color="auto"/>
            </w:tcBorders>
          </w:tcPr>
          <w:p w:rsidR="004023D8" w:rsidRPr="00447E0F" w:rsidRDefault="00107D69">
            <w:pPr>
              <w:jc w:val="center"/>
              <w:rPr>
                <w:b/>
                <w:sz w:val="28"/>
                <w:szCs w:val="28"/>
                <w:lang w:val="mk-MK" w:eastAsia="mk-MK"/>
              </w:rPr>
            </w:pPr>
            <w:r w:rsidRPr="00447E0F">
              <w:rPr>
                <w:b/>
                <w:sz w:val="28"/>
                <w:szCs w:val="28"/>
                <w:lang w:val="mk-MK" w:eastAsia="mk-MK"/>
              </w:rPr>
              <w:t>Стратешка цел</w:t>
            </w:r>
          </w:p>
        </w:tc>
        <w:tc>
          <w:tcPr>
            <w:tcW w:w="11198" w:type="dxa"/>
            <w:tcBorders>
              <w:bottom w:val="single" w:sz="4" w:space="0" w:color="auto"/>
            </w:tcBorders>
          </w:tcPr>
          <w:p w:rsidR="004023D8" w:rsidRPr="00447E0F" w:rsidRDefault="00107D69">
            <w:pPr>
              <w:rPr>
                <w:b/>
                <w:sz w:val="28"/>
                <w:szCs w:val="28"/>
                <w:lang w:val="mk-MK" w:eastAsia="mk-MK"/>
              </w:rPr>
            </w:pPr>
            <w:r w:rsidRPr="00447E0F">
              <w:rPr>
                <w:b/>
                <w:sz w:val="28"/>
                <w:szCs w:val="28"/>
                <w:lang w:val="mk-MK" w:eastAsia="mk-MK"/>
              </w:rPr>
              <w:t>Равојни цели</w:t>
            </w:r>
          </w:p>
          <w:p w:rsidR="004023D8" w:rsidRPr="00447E0F" w:rsidRDefault="004023D8">
            <w:pPr>
              <w:rPr>
                <w:b/>
                <w:sz w:val="28"/>
                <w:szCs w:val="28"/>
                <w:lang w:val="mk-MK" w:eastAsia="mk-MK"/>
              </w:rPr>
            </w:pPr>
          </w:p>
        </w:tc>
      </w:tr>
      <w:tr w:rsidR="00447E0F" w:rsidRPr="00447E0F">
        <w:trPr>
          <w:trHeight w:val="138"/>
        </w:trPr>
        <w:tc>
          <w:tcPr>
            <w:tcW w:w="3431" w:type="dxa"/>
          </w:tcPr>
          <w:p w:rsidR="004023D8" w:rsidRPr="00447E0F" w:rsidRDefault="00107D69">
            <w:pPr>
              <w:rPr>
                <w:rFonts w:asciiTheme="minorHAnsi" w:hAnsiTheme="minorHAnsi"/>
                <w:b/>
                <w:sz w:val="28"/>
                <w:szCs w:val="28"/>
                <w:lang w:val="mk-MK" w:eastAsia="mk-MK"/>
              </w:rPr>
            </w:pPr>
            <w:r w:rsidRPr="00447E0F">
              <w:rPr>
                <w:rFonts w:asciiTheme="minorHAnsi" w:hAnsiTheme="minorHAnsi"/>
                <w:b/>
                <w:sz w:val="28"/>
                <w:szCs w:val="28"/>
                <w:lang w:val="mk-MK" w:eastAsia="mk-MK"/>
              </w:rPr>
              <w:t xml:space="preserve">1. </w:t>
            </w:r>
            <w:r w:rsidRPr="00447E0F">
              <w:rPr>
                <w:lang w:val="mk-MK"/>
              </w:rPr>
              <w:t>Унапредување на воспитно образовниот процес</w:t>
            </w:r>
          </w:p>
        </w:tc>
        <w:tc>
          <w:tcPr>
            <w:tcW w:w="11198" w:type="dxa"/>
          </w:tcPr>
          <w:p w:rsidR="002F0BCE" w:rsidRPr="00324AD3" w:rsidRDefault="00107D69" w:rsidP="002F0BCE">
            <w:pPr>
              <w:rPr>
                <w:lang w:val="mk-MK"/>
              </w:rPr>
            </w:pPr>
            <w:r w:rsidRPr="00324AD3">
              <w:rPr>
                <w:lang w:val="en-US"/>
              </w:rPr>
              <w:t xml:space="preserve"> </w:t>
            </w:r>
            <w:r w:rsidR="002F4091" w:rsidRPr="00324AD3">
              <w:rPr>
                <w:rFonts w:cs="Arial"/>
                <w:sz w:val="24"/>
                <w:lang w:val="mk-MK"/>
              </w:rPr>
              <w:t>1.Обука на наставниците</w:t>
            </w:r>
            <w:r w:rsidR="002F0BCE" w:rsidRPr="00324AD3">
              <w:rPr>
                <w:rFonts w:cs="Arial"/>
                <w:sz w:val="24"/>
                <w:lang w:val="mk-MK"/>
              </w:rPr>
              <w:t xml:space="preserve">  за  наставни методи, форми  и нови техники за реализирање на програмите по наставните предмети </w:t>
            </w:r>
            <w:r w:rsidR="002F4091" w:rsidRPr="00324AD3">
              <w:rPr>
                <w:rFonts w:cs="Arial"/>
                <w:sz w:val="24"/>
                <w:lang w:val="mk-MK"/>
              </w:rPr>
              <w:t>и нивна примена.</w:t>
            </w:r>
          </w:p>
          <w:p w:rsidR="002F0BCE" w:rsidRPr="00324AD3" w:rsidRDefault="002F0BCE" w:rsidP="002F4091">
            <w:pPr>
              <w:rPr>
                <w:rFonts w:cs="Arial"/>
                <w:sz w:val="24"/>
                <w:lang w:val="en-US" w:eastAsia="mk-MK"/>
              </w:rPr>
            </w:pPr>
            <w:r w:rsidRPr="00324AD3">
              <w:rPr>
                <w:rFonts w:cs="Arial"/>
                <w:sz w:val="24"/>
                <w:lang w:val="pl-PL"/>
              </w:rPr>
              <w:t>2.</w:t>
            </w:r>
            <w:r w:rsidRPr="00324AD3">
              <w:rPr>
                <w:rFonts w:cs="Arial"/>
                <w:b/>
                <w:sz w:val="24"/>
                <w:lang w:val="pl-PL"/>
              </w:rPr>
              <w:t xml:space="preserve"> </w:t>
            </w:r>
            <w:r w:rsidRPr="00324AD3">
              <w:rPr>
                <w:rFonts w:cs="Arial"/>
                <w:sz w:val="24"/>
                <w:lang w:val="mk-MK"/>
              </w:rPr>
              <w:t xml:space="preserve">Доопремување на кабинет за електротехнича струка и набавка на нови наставни  средства     </w:t>
            </w:r>
          </w:p>
          <w:p w:rsidR="004023D8" w:rsidRPr="008D6126" w:rsidRDefault="002F4091">
            <w:pPr>
              <w:widowControl w:val="0"/>
              <w:jc w:val="both"/>
              <w:rPr>
                <w:rFonts w:asciiTheme="minorHAnsi" w:hAnsiTheme="minorHAnsi"/>
                <w:color w:val="FF0000"/>
                <w:sz w:val="28"/>
                <w:szCs w:val="28"/>
                <w:lang w:val="mk-MK"/>
              </w:rPr>
            </w:pPr>
            <w:r w:rsidRPr="00324AD3">
              <w:rPr>
                <w:rFonts w:cs="Arial"/>
                <w:sz w:val="24"/>
                <w:lang w:val="mk-MK"/>
              </w:rPr>
              <w:t>3</w:t>
            </w:r>
            <w:r w:rsidR="002F0BCE" w:rsidRPr="00324AD3">
              <w:rPr>
                <w:rFonts w:cs="Arial"/>
                <w:sz w:val="24"/>
                <w:lang w:val="mk-MK"/>
              </w:rPr>
              <w:t xml:space="preserve"> </w:t>
            </w:r>
            <w:r w:rsidR="00C71429" w:rsidRPr="00324AD3">
              <w:rPr>
                <w:lang w:val="mk-MK"/>
              </w:rPr>
              <w:t>Зголемување на ангажманот на родителите во училиштето</w:t>
            </w:r>
            <w:r w:rsidR="00C71429" w:rsidRPr="00324AD3">
              <w:rPr>
                <w:rFonts w:asciiTheme="minorHAnsi" w:hAnsiTheme="minorHAnsi"/>
                <w:sz w:val="28"/>
                <w:szCs w:val="28"/>
              </w:rPr>
              <w:t xml:space="preserve"> </w:t>
            </w:r>
            <w:r w:rsidR="008D6126" w:rsidRPr="00324AD3">
              <w:rPr>
                <w:rFonts w:asciiTheme="minorHAnsi" w:hAnsiTheme="minorHAnsi"/>
                <w:sz w:val="28"/>
                <w:szCs w:val="28"/>
                <w:lang w:val="mk-MK"/>
              </w:rPr>
              <w:t>.</w:t>
            </w:r>
          </w:p>
        </w:tc>
      </w:tr>
      <w:tr w:rsidR="00447E0F" w:rsidRPr="00447E0F">
        <w:trPr>
          <w:trHeight w:val="185"/>
        </w:trPr>
        <w:tc>
          <w:tcPr>
            <w:tcW w:w="3431" w:type="dxa"/>
          </w:tcPr>
          <w:p w:rsidR="004023D8" w:rsidRPr="00447E0F" w:rsidRDefault="00107D69">
            <w:pPr>
              <w:rPr>
                <w:rFonts w:asciiTheme="minorHAnsi" w:hAnsiTheme="minorHAnsi"/>
                <w:b/>
                <w:sz w:val="28"/>
                <w:szCs w:val="28"/>
                <w:lang w:val="mk-MK" w:eastAsia="mk-MK"/>
              </w:rPr>
            </w:pPr>
            <w:r w:rsidRPr="00447E0F">
              <w:rPr>
                <w:rFonts w:asciiTheme="minorHAnsi" w:hAnsiTheme="minorHAnsi"/>
                <w:b/>
                <w:sz w:val="28"/>
                <w:szCs w:val="28"/>
                <w:lang w:val="mk-MK"/>
              </w:rPr>
              <w:t>2.</w:t>
            </w:r>
            <w:r w:rsidRPr="00447E0F">
              <w:rPr>
                <w:lang w:val="mk-MK"/>
              </w:rPr>
              <w:t>Промоција на училиштето за зголемување на бројот на учениците</w:t>
            </w:r>
          </w:p>
        </w:tc>
        <w:tc>
          <w:tcPr>
            <w:tcW w:w="11198" w:type="dxa"/>
          </w:tcPr>
          <w:p w:rsidR="004023D8" w:rsidRPr="00447E0F" w:rsidRDefault="00512F38">
            <w:pPr>
              <w:widowControl w:val="0"/>
              <w:numPr>
                <w:ilvl w:val="0"/>
                <w:numId w:val="11"/>
              </w:numPr>
              <w:jc w:val="both"/>
              <w:rPr>
                <w:rFonts w:asciiTheme="minorHAnsi" w:hAnsiTheme="minorHAnsi"/>
                <w:sz w:val="28"/>
                <w:szCs w:val="28"/>
                <w:lang w:val="mk-MK" w:eastAsia="mk-MK"/>
              </w:rPr>
            </w:pPr>
            <w:r>
              <w:rPr>
                <w:lang w:val="mk-MK"/>
              </w:rPr>
              <w:t>Промовирање</w:t>
            </w:r>
            <w:r w:rsidR="00107D69" w:rsidRPr="00447E0F">
              <w:rPr>
                <w:lang w:val="mk-MK"/>
              </w:rPr>
              <w:t xml:space="preserve"> на училиштето пред учениците од основните училишта </w:t>
            </w:r>
          </w:p>
          <w:p w:rsidR="004023D8" w:rsidRPr="00447E0F" w:rsidRDefault="00107D69">
            <w:pPr>
              <w:widowControl w:val="0"/>
              <w:numPr>
                <w:ilvl w:val="0"/>
                <w:numId w:val="11"/>
              </w:numPr>
              <w:jc w:val="both"/>
              <w:rPr>
                <w:rFonts w:asciiTheme="minorHAnsi" w:hAnsiTheme="minorHAnsi"/>
                <w:sz w:val="28"/>
                <w:szCs w:val="28"/>
                <w:lang w:val="mk-MK" w:eastAsia="mk-MK"/>
              </w:rPr>
            </w:pPr>
            <w:r w:rsidRPr="00447E0F">
              <w:rPr>
                <w:lang w:val="mk-MK"/>
              </w:rPr>
              <w:t xml:space="preserve">Поголема информираност пред заедницата  за работењето на училиштето </w:t>
            </w:r>
          </w:p>
          <w:p w:rsidR="004023D8" w:rsidRPr="00447E0F" w:rsidRDefault="004023D8">
            <w:pPr>
              <w:widowControl w:val="0"/>
              <w:jc w:val="both"/>
              <w:rPr>
                <w:rFonts w:asciiTheme="minorHAnsi" w:hAnsiTheme="minorHAnsi"/>
                <w:sz w:val="28"/>
                <w:szCs w:val="28"/>
                <w:lang w:val="mk-MK" w:eastAsia="mk-MK"/>
              </w:rPr>
            </w:pPr>
          </w:p>
        </w:tc>
      </w:tr>
      <w:tr w:rsidR="00447E0F" w:rsidRPr="00447E0F">
        <w:trPr>
          <w:trHeight w:val="285"/>
        </w:trPr>
        <w:tc>
          <w:tcPr>
            <w:tcW w:w="3431" w:type="dxa"/>
          </w:tcPr>
          <w:p w:rsidR="004023D8" w:rsidRPr="00447E0F" w:rsidRDefault="00107D69">
            <w:pPr>
              <w:rPr>
                <w:rFonts w:asciiTheme="minorHAnsi" w:hAnsiTheme="minorHAnsi"/>
                <w:b/>
                <w:sz w:val="28"/>
                <w:szCs w:val="28"/>
                <w:lang w:val="mk-MK" w:eastAsia="mk-MK"/>
              </w:rPr>
            </w:pPr>
            <w:r w:rsidRPr="00447E0F">
              <w:rPr>
                <w:rFonts w:asciiTheme="minorHAnsi" w:hAnsiTheme="minorHAnsi"/>
                <w:b/>
                <w:sz w:val="28"/>
                <w:szCs w:val="28"/>
                <w:lang w:val="mk-MK"/>
              </w:rPr>
              <w:t>3.</w:t>
            </w:r>
            <w:r w:rsidRPr="00447E0F">
              <w:rPr>
                <w:lang w:val="mk-MK"/>
              </w:rPr>
              <w:t xml:space="preserve">Подобрување на инфраструктурата и техничката опременост  на училиштето </w:t>
            </w:r>
          </w:p>
        </w:tc>
        <w:tc>
          <w:tcPr>
            <w:tcW w:w="11198" w:type="dxa"/>
          </w:tcPr>
          <w:p w:rsidR="004023D8" w:rsidRPr="00447E0F" w:rsidRDefault="00512F38" w:rsidP="00701BD2">
            <w:pPr>
              <w:widowControl w:val="0"/>
              <w:numPr>
                <w:ilvl w:val="0"/>
                <w:numId w:val="12"/>
              </w:numPr>
              <w:jc w:val="both"/>
              <w:rPr>
                <w:lang w:val="mk-MK"/>
              </w:rPr>
            </w:pPr>
            <w:r>
              <w:rPr>
                <w:lang w:val="mk-MK"/>
              </w:rPr>
              <w:t>Подобрен квалитет на реализацијата на практиката во стручните паралелки</w:t>
            </w:r>
          </w:p>
          <w:p w:rsidR="004023D8" w:rsidRPr="00447E0F" w:rsidRDefault="00107D69">
            <w:pPr>
              <w:numPr>
                <w:ilvl w:val="0"/>
                <w:numId w:val="12"/>
              </w:numPr>
              <w:rPr>
                <w:rFonts w:asciiTheme="minorHAnsi" w:hAnsiTheme="minorHAnsi"/>
                <w:sz w:val="24"/>
                <w:lang w:val="mk-MK" w:eastAsia="mk-MK"/>
              </w:rPr>
            </w:pPr>
            <w:r w:rsidRPr="00447E0F">
              <w:rPr>
                <w:lang w:val="mk-MK"/>
              </w:rPr>
              <w:t>Реконструкција  на санитарните чворови</w:t>
            </w:r>
          </w:p>
        </w:tc>
      </w:tr>
    </w:tbl>
    <w:p w:rsidR="004023D8" w:rsidRPr="00447E0F" w:rsidRDefault="004023D8">
      <w:pPr>
        <w:rPr>
          <w:b/>
          <w:bCs/>
          <w:sz w:val="28"/>
          <w:szCs w:val="28"/>
          <w:lang w:val="en-US"/>
        </w:rPr>
      </w:pPr>
    </w:p>
    <w:p w:rsidR="004023D8" w:rsidRPr="00447E0F" w:rsidRDefault="004023D8">
      <w:pPr>
        <w:rPr>
          <w:b/>
          <w:bCs/>
          <w:sz w:val="28"/>
          <w:szCs w:val="28"/>
          <w:lang w:val="en-US"/>
        </w:rPr>
      </w:pPr>
    </w:p>
    <w:p w:rsidR="006D4CBB" w:rsidRPr="00447E0F" w:rsidRDefault="006D4CBB" w:rsidP="004853F0">
      <w:pPr>
        <w:rPr>
          <w:b/>
          <w:bCs/>
          <w:sz w:val="28"/>
          <w:szCs w:val="28"/>
          <w:lang w:val="mk-MK"/>
        </w:rPr>
      </w:pPr>
    </w:p>
    <w:p w:rsidR="006D4CBB" w:rsidRPr="00447E0F" w:rsidRDefault="006D4CBB" w:rsidP="004853F0">
      <w:pPr>
        <w:rPr>
          <w:b/>
          <w:bCs/>
          <w:sz w:val="28"/>
          <w:szCs w:val="28"/>
          <w:lang w:val="mk-MK"/>
        </w:rPr>
      </w:pPr>
    </w:p>
    <w:p w:rsidR="004853F0" w:rsidRPr="00324AD3" w:rsidRDefault="004853F0" w:rsidP="004853F0">
      <w:pPr>
        <w:rPr>
          <w:rFonts w:asciiTheme="minorHAnsi" w:hAnsiTheme="minorHAnsi"/>
          <w:sz w:val="24"/>
          <w:lang w:val="en-US" w:eastAsia="mk-MK"/>
        </w:rPr>
      </w:pPr>
      <w:r w:rsidRPr="00324AD3">
        <w:rPr>
          <w:b/>
          <w:bCs/>
          <w:sz w:val="24"/>
          <w:lang w:val="mk-MK"/>
        </w:rPr>
        <w:t xml:space="preserve">Стратешка цел 1: </w:t>
      </w:r>
      <w:r w:rsidRPr="00324AD3">
        <w:rPr>
          <w:b/>
          <w:bCs/>
          <w:sz w:val="24"/>
        </w:rPr>
        <w:t xml:space="preserve"> </w:t>
      </w:r>
      <w:r w:rsidR="006D4CBB" w:rsidRPr="00324AD3">
        <w:rPr>
          <w:sz w:val="24"/>
          <w:lang w:val="mk-MK"/>
        </w:rPr>
        <w:t>Унапредување на воспитно образовниот процес</w:t>
      </w:r>
      <w:r w:rsidRPr="00324AD3">
        <w:rPr>
          <w:rFonts w:asciiTheme="minorHAnsi" w:hAnsiTheme="minorHAnsi"/>
          <w:sz w:val="24"/>
          <w:lang w:val="mk-MK" w:eastAsia="mk-MK"/>
        </w:rPr>
        <w:t>.</w:t>
      </w:r>
    </w:p>
    <w:p w:rsidR="004853F0" w:rsidRPr="00324AD3" w:rsidRDefault="005C750E" w:rsidP="004853F0">
      <w:pPr>
        <w:rPr>
          <w:b/>
          <w:bCs/>
          <w:sz w:val="28"/>
          <w:szCs w:val="28"/>
          <w:lang w:val="mk-MK"/>
        </w:rPr>
      </w:pPr>
      <w:r w:rsidRPr="00324AD3">
        <w:rPr>
          <w:rFonts w:cs="Arial"/>
          <w:sz w:val="24"/>
          <w:lang w:val="mk-MK"/>
        </w:rPr>
        <w:t>Развојна цел:</w:t>
      </w:r>
      <w:r w:rsidRPr="00324AD3">
        <w:rPr>
          <w:rFonts w:ascii="Times New Roman" w:hAnsi="Times New Roman"/>
          <w:sz w:val="24"/>
          <w:lang w:val="mk-MK"/>
        </w:rPr>
        <w:t xml:space="preserve"> </w:t>
      </w:r>
      <w:r w:rsidR="002F4091" w:rsidRPr="00324AD3">
        <w:rPr>
          <w:rFonts w:ascii="Times New Roman" w:hAnsi="Times New Roman"/>
          <w:sz w:val="24"/>
          <w:lang w:val="mk-MK"/>
        </w:rPr>
        <w:t>1.</w:t>
      </w:r>
      <w:r w:rsidR="004853F0" w:rsidRPr="00324AD3">
        <w:rPr>
          <w:rFonts w:ascii="MAC C Times" w:hAnsi="MAC C Times"/>
          <w:b/>
          <w:sz w:val="24"/>
          <w:lang w:val="pl-PL"/>
        </w:rPr>
        <w:t>1.</w:t>
      </w:r>
      <w:r w:rsidR="0034700C" w:rsidRPr="00324AD3">
        <w:rPr>
          <w:b/>
          <w:bCs/>
          <w:sz w:val="24"/>
          <w:lang w:val="mk-MK"/>
        </w:rPr>
        <w:t xml:space="preserve"> </w:t>
      </w:r>
      <w:r w:rsidR="00F36932" w:rsidRPr="00324AD3">
        <w:rPr>
          <w:rFonts w:cs="Arial"/>
          <w:sz w:val="24"/>
          <w:lang w:val="mk-MK"/>
        </w:rPr>
        <w:t>Обука на наставниците  за  наставни методи</w:t>
      </w:r>
      <w:r w:rsidR="00EA6176" w:rsidRPr="00324AD3">
        <w:rPr>
          <w:rFonts w:cs="Arial"/>
          <w:sz w:val="24"/>
          <w:lang w:val="mk-MK"/>
        </w:rPr>
        <w:t>, форми</w:t>
      </w:r>
      <w:r w:rsidR="00F36932" w:rsidRPr="00324AD3">
        <w:rPr>
          <w:rFonts w:cs="Arial"/>
          <w:sz w:val="24"/>
          <w:lang w:val="mk-MK"/>
        </w:rPr>
        <w:t xml:space="preserve">  и нови техники за реализирање на програмите по наставните предмети и нивна примена.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2410"/>
        <w:gridCol w:w="2977"/>
        <w:gridCol w:w="2409"/>
        <w:gridCol w:w="2552"/>
        <w:gridCol w:w="2693"/>
      </w:tblGrid>
      <w:tr w:rsidR="004853F0" w:rsidRPr="00324AD3" w:rsidTr="004853F0">
        <w:trPr>
          <w:trHeight w:val="480"/>
        </w:trPr>
        <w:tc>
          <w:tcPr>
            <w:tcW w:w="1096" w:type="dxa"/>
            <w:vMerge w:val="restart"/>
            <w:tcBorders>
              <w:top w:val="single" w:sz="4" w:space="0" w:color="auto"/>
              <w:left w:val="single" w:sz="4" w:space="0" w:color="auto"/>
              <w:bottom w:val="single" w:sz="4" w:space="0" w:color="auto"/>
              <w:right w:val="single" w:sz="4" w:space="0" w:color="auto"/>
            </w:tcBorders>
          </w:tcPr>
          <w:p w:rsidR="004853F0" w:rsidRPr="00324AD3" w:rsidRDefault="004853F0" w:rsidP="004853F0">
            <w:pPr>
              <w:rPr>
                <w:b/>
                <w:sz w:val="24"/>
                <w:lang w:val="mk-MK"/>
              </w:rPr>
            </w:pPr>
            <w:r w:rsidRPr="00324AD3">
              <w:rPr>
                <w:b/>
                <w:lang w:val="mk-MK"/>
              </w:rPr>
              <w:t>Развојни цели</w:t>
            </w:r>
          </w:p>
        </w:tc>
        <w:tc>
          <w:tcPr>
            <w:tcW w:w="2410" w:type="dxa"/>
            <w:vMerge w:val="restart"/>
            <w:tcBorders>
              <w:top w:val="single" w:sz="4" w:space="0" w:color="auto"/>
              <w:left w:val="single" w:sz="4" w:space="0" w:color="auto"/>
              <w:bottom w:val="single" w:sz="4" w:space="0" w:color="auto"/>
              <w:right w:val="single" w:sz="4" w:space="0" w:color="auto"/>
            </w:tcBorders>
          </w:tcPr>
          <w:p w:rsidR="004853F0" w:rsidRPr="00324AD3" w:rsidRDefault="004853F0" w:rsidP="004853F0">
            <w:pPr>
              <w:rPr>
                <w:b/>
                <w:sz w:val="24"/>
                <w:lang w:val="en-US"/>
              </w:rPr>
            </w:pPr>
            <w:r w:rsidRPr="00324AD3">
              <w:rPr>
                <w:b/>
                <w:lang w:val="mk-MK"/>
              </w:rPr>
              <w:t>Конкретни цели</w:t>
            </w:r>
          </w:p>
        </w:tc>
        <w:tc>
          <w:tcPr>
            <w:tcW w:w="7938" w:type="dxa"/>
            <w:gridSpan w:val="3"/>
            <w:tcBorders>
              <w:top w:val="single" w:sz="4" w:space="0" w:color="auto"/>
              <w:left w:val="single" w:sz="4" w:space="0" w:color="auto"/>
              <w:bottom w:val="single" w:sz="4" w:space="0" w:color="auto"/>
              <w:right w:val="single" w:sz="4" w:space="0" w:color="auto"/>
            </w:tcBorders>
          </w:tcPr>
          <w:p w:rsidR="004853F0" w:rsidRPr="00324AD3" w:rsidRDefault="004853F0" w:rsidP="004853F0">
            <w:pPr>
              <w:jc w:val="center"/>
              <w:rPr>
                <w:b/>
                <w:sz w:val="24"/>
                <w:lang w:val="mk-MK"/>
              </w:rPr>
            </w:pPr>
            <w:r w:rsidRPr="00324AD3">
              <w:rPr>
                <w:b/>
                <w:lang w:val="mk-MK"/>
              </w:rPr>
              <w:t>Активности (дејствија)</w:t>
            </w:r>
          </w:p>
        </w:tc>
        <w:tc>
          <w:tcPr>
            <w:tcW w:w="2693" w:type="dxa"/>
            <w:tcBorders>
              <w:top w:val="single" w:sz="4" w:space="0" w:color="auto"/>
              <w:left w:val="single" w:sz="4" w:space="0" w:color="auto"/>
              <w:bottom w:val="single" w:sz="4" w:space="0" w:color="auto"/>
              <w:right w:val="single" w:sz="4" w:space="0" w:color="auto"/>
            </w:tcBorders>
          </w:tcPr>
          <w:p w:rsidR="004853F0" w:rsidRPr="00324AD3" w:rsidRDefault="004853F0" w:rsidP="004853F0">
            <w:pPr>
              <w:jc w:val="center"/>
              <w:rPr>
                <w:b/>
                <w:lang w:val="mk-MK"/>
              </w:rPr>
            </w:pPr>
          </w:p>
        </w:tc>
      </w:tr>
      <w:tr w:rsidR="004853F0" w:rsidRPr="00324AD3" w:rsidTr="004853F0">
        <w:trPr>
          <w:trHeight w:val="540"/>
        </w:trPr>
        <w:tc>
          <w:tcPr>
            <w:tcW w:w="1096" w:type="dxa"/>
            <w:vMerge/>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rPr>
                <w:b/>
                <w:sz w:val="24"/>
                <w:lang w:val="en-U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rPr>
                <w:b/>
                <w:sz w:val="24"/>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jc w:val="center"/>
              <w:rPr>
                <w:b/>
                <w:sz w:val="24"/>
                <w:lang w:val="en-US"/>
              </w:rPr>
            </w:pPr>
            <w:r w:rsidRPr="00324AD3">
              <w:rPr>
                <w:b/>
                <w:lang w:val="mk-MK"/>
              </w:rPr>
              <w:t>Година</w:t>
            </w:r>
            <w:r w:rsidRPr="00324AD3">
              <w:rPr>
                <w:b/>
              </w:rPr>
              <w:t xml:space="preserve"> 1</w:t>
            </w:r>
          </w:p>
        </w:tc>
        <w:tc>
          <w:tcPr>
            <w:tcW w:w="2409" w:type="dxa"/>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jc w:val="center"/>
              <w:rPr>
                <w:b/>
                <w:sz w:val="24"/>
                <w:lang w:val="en-US"/>
              </w:rPr>
            </w:pPr>
            <w:r w:rsidRPr="00324AD3">
              <w:rPr>
                <w:b/>
                <w:lang w:val="mk-MK"/>
              </w:rPr>
              <w:t>Година</w:t>
            </w:r>
            <w:r w:rsidRPr="00324AD3">
              <w:rPr>
                <w:b/>
              </w:rPr>
              <w:t xml:space="preserve"> 2</w:t>
            </w:r>
          </w:p>
        </w:tc>
        <w:tc>
          <w:tcPr>
            <w:tcW w:w="2552" w:type="dxa"/>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jc w:val="center"/>
              <w:rPr>
                <w:b/>
                <w:sz w:val="24"/>
                <w:lang w:val="en-US"/>
              </w:rPr>
            </w:pPr>
            <w:r w:rsidRPr="00324AD3">
              <w:rPr>
                <w:b/>
                <w:lang w:val="mk-MK"/>
              </w:rPr>
              <w:t>Година</w:t>
            </w:r>
            <w:r w:rsidRPr="00324AD3">
              <w:rPr>
                <w:b/>
              </w:rPr>
              <w:t xml:space="preserve"> 3</w:t>
            </w:r>
          </w:p>
        </w:tc>
        <w:tc>
          <w:tcPr>
            <w:tcW w:w="2693" w:type="dxa"/>
            <w:tcBorders>
              <w:top w:val="single" w:sz="4" w:space="0" w:color="auto"/>
              <w:left w:val="single" w:sz="4" w:space="0" w:color="auto"/>
              <w:bottom w:val="single" w:sz="4" w:space="0" w:color="auto"/>
              <w:right w:val="single" w:sz="4" w:space="0" w:color="auto"/>
            </w:tcBorders>
            <w:vAlign w:val="center"/>
          </w:tcPr>
          <w:p w:rsidR="004853F0" w:rsidRPr="00324AD3" w:rsidRDefault="004853F0" w:rsidP="004853F0">
            <w:pPr>
              <w:jc w:val="center"/>
              <w:rPr>
                <w:b/>
                <w:sz w:val="24"/>
                <w:lang w:val="en-US"/>
              </w:rPr>
            </w:pPr>
            <w:r w:rsidRPr="00324AD3">
              <w:rPr>
                <w:b/>
                <w:lang w:val="mk-MK"/>
              </w:rPr>
              <w:t>Година</w:t>
            </w:r>
            <w:r w:rsidRPr="00324AD3">
              <w:rPr>
                <w:b/>
              </w:rPr>
              <w:t xml:space="preserve"> 4</w:t>
            </w:r>
          </w:p>
        </w:tc>
      </w:tr>
      <w:tr w:rsidR="001338CC" w:rsidRPr="00324AD3" w:rsidTr="004853F0">
        <w:trPr>
          <w:trHeight w:val="1470"/>
        </w:trPr>
        <w:tc>
          <w:tcPr>
            <w:tcW w:w="1096" w:type="dxa"/>
            <w:vMerge w:val="restart"/>
            <w:tcBorders>
              <w:top w:val="single" w:sz="4" w:space="0" w:color="auto"/>
              <w:left w:val="single" w:sz="4" w:space="0" w:color="auto"/>
              <w:bottom w:val="single" w:sz="4" w:space="0" w:color="auto"/>
              <w:right w:val="single" w:sz="4" w:space="0" w:color="auto"/>
            </w:tcBorders>
            <w:textDirection w:val="btLr"/>
          </w:tcPr>
          <w:p w:rsidR="00BD22D1" w:rsidRPr="00324AD3" w:rsidRDefault="0034700C" w:rsidP="00BD22D1">
            <w:pPr>
              <w:rPr>
                <w:b/>
                <w:bCs/>
                <w:sz w:val="28"/>
                <w:szCs w:val="28"/>
                <w:lang w:val="mk-MK"/>
              </w:rPr>
            </w:pPr>
            <w:r w:rsidRPr="00324AD3">
              <w:rPr>
                <w:rFonts w:asciiTheme="minorHAnsi" w:hAnsiTheme="minorHAnsi"/>
                <w:sz w:val="28"/>
                <w:szCs w:val="28"/>
                <w:lang w:val="mk-MK" w:eastAsia="mk-MK"/>
              </w:rPr>
              <w:t>1</w:t>
            </w:r>
            <w:r w:rsidRPr="00324AD3">
              <w:rPr>
                <w:b/>
                <w:bCs/>
                <w:sz w:val="24"/>
                <w:lang w:val="mk-MK"/>
              </w:rPr>
              <w:t xml:space="preserve"> </w:t>
            </w:r>
            <w:r w:rsidR="00F36932" w:rsidRPr="00324AD3">
              <w:rPr>
                <w:rFonts w:cs="Arial"/>
                <w:sz w:val="24"/>
                <w:lang w:val="mk-MK"/>
              </w:rPr>
              <w:t>Обука на наставниците  за  наставни методи</w:t>
            </w:r>
            <w:r w:rsidR="00EA6176" w:rsidRPr="00324AD3">
              <w:rPr>
                <w:rFonts w:cs="Arial"/>
                <w:sz w:val="24"/>
                <w:lang w:val="mk-MK"/>
              </w:rPr>
              <w:t>,форми</w:t>
            </w:r>
            <w:r w:rsidR="00F36932" w:rsidRPr="00324AD3">
              <w:rPr>
                <w:rFonts w:cs="Arial"/>
                <w:sz w:val="24"/>
                <w:lang w:val="mk-MK"/>
              </w:rPr>
              <w:t xml:space="preserve">  и нови техники за реализирање на програмите по наставните предмети и нивна примена.</w:t>
            </w:r>
            <w:r w:rsidR="00F36932" w:rsidRPr="00324AD3">
              <w:rPr>
                <w:rFonts w:asciiTheme="minorHAnsi" w:hAnsiTheme="minorHAnsi"/>
                <w:sz w:val="28"/>
                <w:szCs w:val="28"/>
                <w:lang w:val="mk-MK"/>
              </w:rPr>
              <w:t xml:space="preserve"> реали</w:t>
            </w:r>
            <w:r w:rsidR="00BD22D1" w:rsidRPr="00324AD3">
              <w:rPr>
                <w:rFonts w:asciiTheme="minorHAnsi" w:hAnsiTheme="minorHAnsi"/>
                <w:sz w:val="28"/>
                <w:szCs w:val="28"/>
                <w:lang w:val="mk-MK"/>
              </w:rPr>
              <w:t>прог</w:t>
            </w:r>
            <w:r w:rsidR="00F36932" w:rsidRPr="00324AD3">
              <w:rPr>
                <w:rFonts w:asciiTheme="minorHAnsi" w:hAnsiTheme="minorHAnsi"/>
                <w:sz w:val="28"/>
                <w:szCs w:val="28"/>
                <w:lang w:val="mk-MK"/>
              </w:rPr>
              <w:t>ранаставнит</w:t>
            </w:r>
            <w:r w:rsidR="00BD22D1" w:rsidRPr="00324AD3">
              <w:rPr>
                <w:rFonts w:asciiTheme="minorHAnsi" w:hAnsiTheme="minorHAnsi"/>
                <w:sz w:val="28"/>
                <w:szCs w:val="28"/>
                <w:lang w:val="mk-MK"/>
              </w:rPr>
              <w:t>предмети .</w:t>
            </w:r>
          </w:p>
          <w:p w:rsidR="001338CC" w:rsidRPr="00324AD3" w:rsidRDefault="001338CC" w:rsidP="00D47573">
            <w:pPr>
              <w:rPr>
                <w:b/>
                <w:bCs/>
                <w:sz w:val="28"/>
                <w:szCs w:val="28"/>
                <w:lang w:val="mk-MK"/>
              </w:rPr>
            </w:pPr>
          </w:p>
          <w:p w:rsidR="001338CC" w:rsidRPr="00324AD3" w:rsidRDefault="001338CC" w:rsidP="004853F0">
            <w:pPr>
              <w:pStyle w:val="Default"/>
              <w:ind w:left="113" w:right="113"/>
              <w:rPr>
                <w:color w:val="auto"/>
                <w:sz w:val="28"/>
                <w:szCs w:val="28"/>
              </w:rPr>
            </w:pPr>
          </w:p>
        </w:tc>
        <w:tc>
          <w:tcPr>
            <w:tcW w:w="2410" w:type="dxa"/>
            <w:tcBorders>
              <w:top w:val="single" w:sz="4" w:space="0" w:color="auto"/>
              <w:left w:val="single" w:sz="4" w:space="0" w:color="auto"/>
              <w:bottom w:val="single" w:sz="4" w:space="0" w:color="auto"/>
              <w:right w:val="single" w:sz="4" w:space="0" w:color="auto"/>
            </w:tcBorders>
          </w:tcPr>
          <w:p w:rsidR="00F424A9" w:rsidRPr="00324AD3" w:rsidRDefault="00F424A9" w:rsidP="00F424A9">
            <w:pPr>
              <w:tabs>
                <w:tab w:val="num" w:pos="281"/>
              </w:tabs>
              <w:rPr>
                <w:rFonts w:cs="Arial"/>
                <w:sz w:val="20"/>
                <w:szCs w:val="20"/>
                <w:lang w:val="mk-MK"/>
              </w:rPr>
            </w:pPr>
            <w:r w:rsidRPr="00324AD3">
              <w:rPr>
                <w:rFonts w:cs="Arial"/>
                <w:sz w:val="20"/>
                <w:szCs w:val="20"/>
                <w:lang w:val="mk-MK"/>
              </w:rPr>
              <w:t>1.1.1</w:t>
            </w:r>
          </w:p>
          <w:p w:rsidR="00F424A9" w:rsidRPr="00324AD3" w:rsidRDefault="00F424A9" w:rsidP="00F424A9">
            <w:pPr>
              <w:rPr>
                <w:rFonts w:cs="Arial"/>
                <w:sz w:val="20"/>
                <w:szCs w:val="20"/>
                <w:lang w:val="mk-MK"/>
              </w:rPr>
            </w:pPr>
            <w:r w:rsidRPr="00324AD3">
              <w:rPr>
                <w:rFonts w:cs="Arial"/>
                <w:sz w:val="20"/>
                <w:szCs w:val="20"/>
                <w:lang w:val="mk-MK"/>
              </w:rPr>
              <w:t xml:space="preserve"> </w:t>
            </w:r>
            <w:r w:rsidR="00AD1E24" w:rsidRPr="00324AD3">
              <w:rPr>
                <w:rFonts w:cs="Arial"/>
                <w:sz w:val="20"/>
                <w:szCs w:val="20"/>
                <w:lang w:val="mk-MK"/>
              </w:rPr>
              <w:t xml:space="preserve">Да се изврши </w:t>
            </w:r>
            <w:r w:rsidRPr="00324AD3">
              <w:rPr>
                <w:rFonts w:cs="Arial"/>
                <w:sz w:val="20"/>
                <w:szCs w:val="20"/>
                <w:lang w:val="mk-MK"/>
              </w:rPr>
              <w:t>проценка</w:t>
            </w:r>
            <w:r w:rsidR="00AD1E24" w:rsidRPr="00324AD3">
              <w:rPr>
                <w:rFonts w:cs="Arial"/>
                <w:sz w:val="20"/>
                <w:szCs w:val="20"/>
                <w:lang w:val="mk-MK"/>
              </w:rPr>
              <w:t xml:space="preserve"> за потребата</w:t>
            </w:r>
            <w:r w:rsidRPr="00324AD3">
              <w:rPr>
                <w:rFonts w:cs="Arial"/>
                <w:sz w:val="20"/>
                <w:szCs w:val="20"/>
                <w:lang w:val="mk-MK"/>
              </w:rPr>
              <w:t xml:space="preserve"> </w:t>
            </w:r>
            <w:r w:rsidR="00AD1E24" w:rsidRPr="00324AD3">
              <w:rPr>
                <w:rFonts w:cs="Arial"/>
                <w:sz w:val="20"/>
                <w:szCs w:val="20"/>
                <w:lang w:val="mk-MK"/>
              </w:rPr>
              <w:t>за обуки за наставни методи , форми и нови техники за реализирање на наставните програми.</w:t>
            </w:r>
            <w:r w:rsidRPr="00324AD3">
              <w:rPr>
                <w:rFonts w:cs="Arial"/>
                <w:sz w:val="20"/>
                <w:szCs w:val="20"/>
                <w:lang w:val="mk-MK"/>
              </w:rPr>
              <w:t xml:space="preserve">користат во наставата. </w:t>
            </w:r>
          </w:p>
        </w:tc>
        <w:tc>
          <w:tcPr>
            <w:tcW w:w="2977" w:type="dxa"/>
            <w:tcBorders>
              <w:top w:val="single" w:sz="4" w:space="0" w:color="auto"/>
              <w:left w:val="single" w:sz="4" w:space="0" w:color="auto"/>
              <w:bottom w:val="single" w:sz="4" w:space="0" w:color="auto"/>
              <w:right w:val="single" w:sz="4" w:space="0" w:color="auto"/>
            </w:tcBorders>
          </w:tcPr>
          <w:p w:rsidR="00523812" w:rsidRPr="00324AD3" w:rsidRDefault="00523812" w:rsidP="004853F0">
            <w:pPr>
              <w:rPr>
                <w:rFonts w:cs="Arial"/>
                <w:sz w:val="20"/>
                <w:szCs w:val="20"/>
                <w:lang w:val="mk-MK"/>
              </w:rPr>
            </w:pPr>
            <w:r w:rsidRPr="00324AD3">
              <w:rPr>
                <w:rFonts w:cs="Arial"/>
                <w:sz w:val="20"/>
                <w:szCs w:val="20"/>
                <w:lang w:val="mk-MK"/>
              </w:rPr>
              <w:t>1.Формирање тим за работа</w:t>
            </w:r>
          </w:p>
          <w:p w:rsidR="00523812" w:rsidRPr="00324AD3" w:rsidRDefault="00523812" w:rsidP="004853F0">
            <w:pPr>
              <w:rPr>
                <w:rFonts w:cs="Arial"/>
                <w:sz w:val="20"/>
                <w:szCs w:val="20"/>
                <w:lang w:val="mk-MK"/>
              </w:rPr>
            </w:pPr>
            <w:r w:rsidRPr="00324AD3">
              <w:rPr>
                <w:rFonts w:cs="Arial"/>
                <w:sz w:val="20"/>
                <w:szCs w:val="20"/>
                <w:lang w:val="mk-MK"/>
              </w:rPr>
              <w:t>2.Спроведување на анкета за наставници за учество на обуки.</w:t>
            </w:r>
          </w:p>
          <w:p w:rsidR="00523812" w:rsidRPr="00324AD3" w:rsidRDefault="00523812" w:rsidP="004853F0">
            <w:pPr>
              <w:rPr>
                <w:rFonts w:cs="Arial"/>
                <w:sz w:val="20"/>
                <w:szCs w:val="20"/>
                <w:lang w:val="mk-MK"/>
              </w:rPr>
            </w:pPr>
            <w:r w:rsidRPr="00324AD3">
              <w:rPr>
                <w:rFonts w:cs="Arial"/>
                <w:sz w:val="20"/>
                <w:szCs w:val="20"/>
                <w:lang w:val="mk-MK"/>
              </w:rPr>
              <w:t>Обработка на резултатите</w:t>
            </w:r>
          </w:p>
        </w:tc>
        <w:tc>
          <w:tcPr>
            <w:tcW w:w="2409" w:type="dxa"/>
            <w:tcBorders>
              <w:top w:val="single" w:sz="4" w:space="0" w:color="auto"/>
              <w:left w:val="single" w:sz="4" w:space="0" w:color="auto"/>
              <w:bottom w:val="single" w:sz="4" w:space="0" w:color="auto"/>
              <w:right w:val="single" w:sz="4" w:space="0" w:color="auto"/>
            </w:tcBorders>
          </w:tcPr>
          <w:p w:rsidR="00C14996" w:rsidRPr="00324AD3" w:rsidRDefault="00C14996" w:rsidP="00C14996">
            <w:pPr>
              <w:rPr>
                <w:rFonts w:cs="Arial"/>
                <w:sz w:val="20"/>
                <w:szCs w:val="20"/>
                <w:lang w:val="mk-MK"/>
              </w:rPr>
            </w:pPr>
            <w:r w:rsidRPr="00324AD3">
              <w:rPr>
                <w:rFonts w:cs="Arial"/>
                <w:sz w:val="20"/>
                <w:szCs w:val="20"/>
                <w:lang w:val="mk-MK"/>
              </w:rPr>
              <w:t>1.Формирање тим за работа</w:t>
            </w:r>
          </w:p>
          <w:p w:rsidR="00C14996" w:rsidRPr="00324AD3" w:rsidRDefault="00C14996" w:rsidP="00C14996">
            <w:pPr>
              <w:rPr>
                <w:rFonts w:cs="Arial"/>
                <w:sz w:val="20"/>
                <w:szCs w:val="20"/>
                <w:lang w:val="mk-MK"/>
              </w:rPr>
            </w:pPr>
            <w:r w:rsidRPr="00324AD3">
              <w:rPr>
                <w:rFonts w:cs="Arial"/>
                <w:sz w:val="20"/>
                <w:szCs w:val="20"/>
                <w:lang w:val="mk-MK"/>
              </w:rPr>
              <w:t>2.Спроведување на анкета за наставници за учество на обуки.</w:t>
            </w:r>
          </w:p>
          <w:p w:rsidR="001338CC" w:rsidRPr="00324AD3" w:rsidRDefault="00C14996" w:rsidP="00C14996">
            <w:pPr>
              <w:tabs>
                <w:tab w:val="num" w:pos="281"/>
              </w:tabs>
              <w:rPr>
                <w:rFonts w:asciiTheme="minorHAnsi" w:hAnsiTheme="minorHAnsi"/>
                <w:sz w:val="20"/>
                <w:szCs w:val="20"/>
                <w:lang w:val="mk-MK"/>
              </w:rPr>
            </w:pPr>
            <w:r w:rsidRPr="00324AD3">
              <w:rPr>
                <w:rFonts w:cs="Arial"/>
                <w:sz w:val="20"/>
                <w:szCs w:val="20"/>
                <w:lang w:val="mk-MK"/>
              </w:rPr>
              <w:t>Обработка на резултатите</w:t>
            </w:r>
          </w:p>
        </w:tc>
        <w:tc>
          <w:tcPr>
            <w:tcW w:w="2552" w:type="dxa"/>
            <w:tcBorders>
              <w:top w:val="single" w:sz="4" w:space="0" w:color="auto"/>
              <w:left w:val="single" w:sz="4" w:space="0" w:color="auto"/>
              <w:bottom w:val="single" w:sz="4" w:space="0" w:color="auto"/>
              <w:right w:val="single" w:sz="4" w:space="0" w:color="auto"/>
            </w:tcBorders>
          </w:tcPr>
          <w:p w:rsidR="00C14996" w:rsidRPr="00324AD3" w:rsidRDefault="00C14996" w:rsidP="00C14996">
            <w:pPr>
              <w:rPr>
                <w:rFonts w:cs="Arial"/>
                <w:sz w:val="20"/>
                <w:szCs w:val="20"/>
                <w:lang w:val="mk-MK"/>
              </w:rPr>
            </w:pPr>
            <w:r w:rsidRPr="00324AD3">
              <w:rPr>
                <w:rFonts w:cs="Arial"/>
                <w:sz w:val="20"/>
                <w:szCs w:val="20"/>
                <w:lang w:val="mk-MK"/>
              </w:rPr>
              <w:t>1.Формирање тим за работа</w:t>
            </w:r>
          </w:p>
          <w:p w:rsidR="00C14996" w:rsidRPr="00324AD3" w:rsidRDefault="00C14996" w:rsidP="00C14996">
            <w:pPr>
              <w:rPr>
                <w:rFonts w:cs="Arial"/>
                <w:sz w:val="20"/>
                <w:szCs w:val="20"/>
                <w:lang w:val="mk-MK"/>
              </w:rPr>
            </w:pPr>
            <w:r w:rsidRPr="00324AD3">
              <w:rPr>
                <w:rFonts w:cs="Arial"/>
                <w:sz w:val="20"/>
                <w:szCs w:val="20"/>
                <w:lang w:val="mk-MK"/>
              </w:rPr>
              <w:t>2.Спроведување на анкета за наставници за учество на обуки.</w:t>
            </w:r>
          </w:p>
          <w:p w:rsidR="001338CC" w:rsidRPr="00324AD3" w:rsidRDefault="00C14996" w:rsidP="00C14996">
            <w:pPr>
              <w:tabs>
                <w:tab w:val="num" w:pos="281"/>
              </w:tabs>
              <w:rPr>
                <w:rFonts w:asciiTheme="minorHAnsi" w:hAnsiTheme="minorHAnsi"/>
                <w:sz w:val="20"/>
                <w:szCs w:val="20"/>
                <w:lang w:val="mk-MK"/>
              </w:rPr>
            </w:pPr>
            <w:r w:rsidRPr="00324AD3">
              <w:rPr>
                <w:rFonts w:cs="Arial"/>
                <w:sz w:val="20"/>
                <w:szCs w:val="20"/>
                <w:lang w:val="mk-MK"/>
              </w:rPr>
              <w:t>Обработка на резултатите</w:t>
            </w:r>
          </w:p>
        </w:tc>
        <w:tc>
          <w:tcPr>
            <w:tcW w:w="2693" w:type="dxa"/>
            <w:tcBorders>
              <w:top w:val="single" w:sz="4" w:space="0" w:color="auto"/>
              <w:left w:val="single" w:sz="4" w:space="0" w:color="auto"/>
              <w:bottom w:val="single" w:sz="4" w:space="0" w:color="auto"/>
              <w:right w:val="single" w:sz="4" w:space="0" w:color="auto"/>
            </w:tcBorders>
          </w:tcPr>
          <w:p w:rsidR="00C14996" w:rsidRPr="00324AD3" w:rsidRDefault="00C14996" w:rsidP="00C14996">
            <w:pPr>
              <w:rPr>
                <w:rFonts w:cs="Arial"/>
                <w:sz w:val="20"/>
                <w:szCs w:val="20"/>
                <w:lang w:val="mk-MK"/>
              </w:rPr>
            </w:pPr>
            <w:r w:rsidRPr="00324AD3">
              <w:rPr>
                <w:rFonts w:cs="Arial"/>
                <w:sz w:val="20"/>
                <w:szCs w:val="20"/>
                <w:lang w:val="mk-MK"/>
              </w:rPr>
              <w:t>1.Формирање тим за работа</w:t>
            </w:r>
          </w:p>
          <w:p w:rsidR="00C14996" w:rsidRPr="00324AD3" w:rsidRDefault="00C14996" w:rsidP="00C14996">
            <w:pPr>
              <w:rPr>
                <w:rFonts w:cs="Arial"/>
                <w:sz w:val="20"/>
                <w:szCs w:val="20"/>
                <w:lang w:val="mk-MK"/>
              </w:rPr>
            </w:pPr>
            <w:r w:rsidRPr="00324AD3">
              <w:rPr>
                <w:rFonts w:cs="Arial"/>
                <w:sz w:val="20"/>
                <w:szCs w:val="20"/>
                <w:lang w:val="mk-MK"/>
              </w:rPr>
              <w:t>2.Спроведување на анкета за наставници за учество на обуки.</w:t>
            </w:r>
          </w:p>
          <w:p w:rsidR="001338CC" w:rsidRPr="00324AD3" w:rsidRDefault="00C14996" w:rsidP="00C14996">
            <w:pPr>
              <w:rPr>
                <w:sz w:val="24"/>
                <w:lang w:val="en-US"/>
              </w:rPr>
            </w:pPr>
            <w:r w:rsidRPr="00324AD3">
              <w:rPr>
                <w:rFonts w:cs="Arial"/>
                <w:sz w:val="20"/>
                <w:szCs w:val="20"/>
                <w:lang w:val="mk-MK"/>
              </w:rPr>
              <w:t>Обработка на резултатите</w:t>
            </w:r>
          </w:p>
        </w:tc>
      </w:tr>
      <w:tr w:rsidR="001338CC" w:rsidRPr="00447E0F" w:rsidTr="004853F0">
        <w:trPr>
          <w:trHeight w:val="1070"/>
        </w:trPr>
        <w:tc>
          <w:tcPr>
            <w:tcW w:w="1096" w:type="dxa"/>
            <w:vMerge/>
            <w:tcBorders>
              <w:top w:val="single" w:sz="4" w:space="0" w:color="auto"/>
              <w:left w:val="single" w:sz="4" w:space="0" w:color="auto"/>
              <w:bottom w:val="single" w:sz="4" w:space="0" w:color="auto"/>
              <w:right w:val="single" w:sz="4" w:space="0" w:color="auto"/>
            </w:tcBorders>
            <w:vAlign w:val="center"/>
          </w:tcPr>
          <w:p w:rsidR="001338CC" w:rsidRPr="00447E0F" w:rsidRDefault="001338CC" w:rsidP="004853F0">
            <w:pPr>
              <w:rPr>
                <w:sz w:val="24"/>
                <w:lang w:val="en-US"/>
              </w:rPr>
            </w:pPr>
          </w:p>
        </w:tc>
        <w:tc>
          <w:tcPr>
            <w:tcW w:w="2410" w:type="dxa"/>
            <w:tcBorders>
              <w:top w:val="single" w:sz="4" w:space="0" w:color="auto"/>
              <w:left w:val="single" w:sz="4" w:space="0" w:color="auto"/>
              <w:bottom w:val="single" w:sz="4" w:space="0" w:color="auto"/>
              <w:right w:val="single" w:sz="4" w:space="0" w:color="auto"/>
            </w:tcBorders>
          </w:tcPr>
          <w:p w:rsidR="00AD1E24" w:rsidRPr="00447E0F" w:rsidRDefault="001338CC" w:rsidP="004853F0">
            <w:pPr>
              <w:rPr>
                <w:rFonts w:cs="Arial"/>
                <w:sz w:val="20"/>
                <w:szCs w:val="20"/>
                <w:lang w:val="mk-MK"/>
              </w:rPr>
            </w:pPr>
            <w:r w:rsidRPr="00447E0F">
              <w:rPr>
                <w:rFonts w:cs="Arial"/>
                <w:sz w:val="20"/>
                <w:szCs w:val="20"/>
                <w:lang w:val="pl-PL"/>
              </w:rPr>
              <w:t>1.1.2</w:t>
            </w:r>
            <w:r w:rsidR="00AD1E24" w:rsidRPr="00447E0F">
              <w:rPr>
                <w:rFonts w:cs="Arial"/>
                <w:sz w:val="20"/>
                <w:szCs w:val="20"/>
                <w:lang w:val="mk-MK"/>
              </w:rPr>
              <w:t xml:space="preserve"> Да се идентификуваат наставници за учество на обуките</w:t>
            </w:r>
          </w:p>
        </w:tc>
        <w:tc>
          <w:tcPr>
            <w:tcW w:w="2977" w:type="dxa"/>
            <w:tcBorders>
              <w:top w:val="single" w:sz="4" w:space="0" w:color="auto"/>
              <w:left w:val="single" w:sz="4" w:space="0" w:color="auto"/>
              <w:bottom w:val="single" w:sz="4" w:space="0" w:color="auto"/>
              <w:right w:val="single" w:sz="4" w:space="0" w:color="auto"/>
            </w:tcBorders>
          </w:tcPr>
          <w:p w:rsidR="001338CC" w:rsidRPr="00447E0F" w:rsidRDefault="00523812" w:rsidP="004853F0">
            <w:pPr>
              <w:tabs>
                <w:tab w:val="num" w:pos="281"/>
              </w:tabs>
              <w:rPr>
                <w:rFonts w:cs="Arial"/>
                <w:sz w:val="20"/>
                <w:szCs w:val="20"/>
                <w:lang w:val="mk-MK"/>
              </w:rPr>
            </w:pPr>
            <w:r w:rsidRPr="00447E0F">
              <w:rPr>
                <w:rFonts w:cs="Arial"/>
                <w:sz w:val="20"/>
                <w:szCs w:val="20"/>
                <w:lang w:val="mk-MK"/>
              </w:rPr>
              <w:t xml:space="preserve">1.Изготвување и објавување  на листа на наставници </w:t>
            </w:r>
            <w:r w:rsidR="00AD08E0" w:rsidRPr="00447E0F">
              <w:rPr>
                <w:rFonts w:cs="Arial"/>
                <w:sz w:val="20"/>
                <w:szCs w:val="20"/>
                <w:lang w:val="mk-MK"/>
              </w:rPr>
              <w:t>кои ќе посетуваат обука  за наставни методи , форми и нови техники за реализирање на наставните програми</w:t>
            </w:r>
            <w:r w:rsidRPr="00447E0F">
              <w:rPr>
                <w:rFonts w:cs="Arial"/>
                <w:sz w:val="20"/>
                <w:szCs w:val="20"/>
                <w:lang w:val="mk-MK"/>
              </w:rPr>
              <w:t>.</w:t>
            </w:r>
          </w:p>
        </w:tc>
        <w:tc>
          <w:tcPr>
            <w:tcW w:w="2409" w:type="dxa"/>
            <w:tcBorders>
              <w:top w:val="single" w:sz="4" w:space="0" w:color="auto"/>
              <w:left w:val="single" w:sz="4" w:space="0" w:color="auto"/>
              <w:bottom w:val="single" w:sz="4" w:space="0" w:color="auto"/>
              <w:right w:val="single" w:sz="4" w:space="0" w:color="auto"/>
            </w:tcBorders>
          </w:tcPr>
          <w:p w:rsidR="001338CC" w:rsidRPr="00447E0F" w:rsidRDefault="00C14996" w:rsidP="00B77774">
            <w:pPr>
              <w:tabs>
                <w:tab w:val="num" w:pos="281"/>
              </w:tabs>
              <w:rPr>
                <w:rFonts w:ascii="MAC C Times" w:hAnsi="MAC C Times"/>
                <w:sz w:val="20"/>
                <w:szCs w:val="20"/>
                <w:lang w:val="pl-PL"/>
              </w:rPr>
            </w:pPr>
            <w:r w:rsidRPr="00447E0F">
              <w:rPr>
                <w:rFonts w:cs="Arial"/>
                <w:sz w:val="20"/>
                <w:szCs w:val="20"/>
                <w:lang w:val="mk-MK"/>
              </w:rPr>
              <w:t>1.Изготвување и објавување  на листа на наставници кои ќе посетуваат обука  за наставни методи , форми и нови техники за реализирање на наставните програми.</w:t>
            </w:r>
          </w:p>
        </w:tc>
        <w:tc>
          <w:tcPr>
            <w:tcW w:w="2552" w:type="dxa"/>
            <w:tcBorders>
              <w:top w:val="single" w:sz="4" w:space="0" w:color="auto"/>
              <w:left w:val="single" w:sz="4" w:space="0" w:color="auto"/>
              <w:bottom w:val="single" w:sz="4" w:space="0" w:color="auto"/>
              <w:right w:val="single" w:sz="4" w:space="0" w:color="auto"/>
            </w:tcBorders>
          </w:tcPr>
          <w:p w:rsidR="001338CC" w:rsidRPr="00447E0F" w:rsidRDefault="00C14996" w:rsidP="00B77774">
            <w:pPr>
              <w:tabs>
                <w:tab w:val="num" w:pos="281"/>
              </w:tabs>
              <w:rPr>
                <w:rFonts w:ascii="MAC C Times" w:hAnsi="MAC C Times"/>
                <w:sz w:val="20"/>
                <w:szCs w:val="20"/>
                <w:lang w:val="pl-PL"/>
              </w:rPr>
            </w:pPr>
            <w:r w:rsidRPr="00447E0F">
              <w:rPr>
                <w:rFonts w:cs="Arial"/>
                <w:sz w:val="20"/>
                <w:szCs w:val="20"/>
                <w:lang w:val="mk-MK"/>
              </w:rPr>
              <w:t>1.Изготвување и објавување  на листа на наставници кои ќе посетуваат обука  за наставни методи , форми и нови техники за реализирање на наставните програми.</w:t>
            </w:r>
          </w:p>
        </w:tc>
        <w:tc>
          <w:tcPr>
            <w:tcW w:w="2693" w:type="dxa"/>
            <w:tcBorders>
              <w:top w:val="single" w:sz="4" w:space="0" w:color="auto"/>
              <w:left w:val="single" w:sz="4" w:space="0" w:color="auto"/>
              <w:bottom w:val="single" w:sz="4" w:space="0" w:color="auto"/>
              <w:right w:val="single" w:sz="4" w:space="0" w:color="auto"/>
            </w:tcBorders>
          </w:tcPr>
          <w:p w:rsidR="001338CC" w:rsidRPr="00447E0F" w:rsidRDefault="00C14996" w:rsidP="00B77774">
            <w:pPr>
              <w:tabs>
                <w:tab w:val="num" w:pos="281"/>
              </w:tabs>
              <w:rPr>
                <w:rFonts w:ascii="MAC C Times" w:hAnsi="MAC C Times"/>
                <w:sz w:val="20"/>
                <w:szCs w:val="20"/>
                <w:lang w:val="pl-PL"/>
              </w:rPr>
            </w:pPr>
            <w:r w:rsidRPr="00447E0F">
              <w:rPr>
                <w:rFonts w:cs="Arial"/>
                <w:sz w:val="20"/>
                <w:szCs w:val="20"/>
                <w:lang w:val="mk-MK"/>
              </w:rPr>
              <w:t>1.Изготвување и објавување  на листа на наставници кои ќе посетуваат обука  за наставни методи , форми и нови техники за реализирање на наставните програми.</w:t>
            </w:r>
          </w:p>
        </w:tc>
      </w:tr>
      <w:tr w:rsidR="004853F0" w:rsidRPr="00447E0F" w:rsidTr="004853F0">
        <w:trPr>
          <w:trHeight w:val="846"/>
        </w:trPr>
        <w:tc>
          <w:tcPr>
            <w:tcW w:w="1096" w:type="dxa"/>
            <w:vMerge/>
            <w:tcBorders>
              <w:top w:val="single" w:sz="4" w:space="0" w:color="auto"/>
              <w:left w:val="single" w:sz="4" w:space="0" w:color="auto"/>
              <w:bottom w:val="single" w:sz="4" w:space="0" w:color="auto"/>
              <w:right w:val="single" w:sz="4" w:space="0" w:color="auto"/>
            </w:tcBorders>
            <w:vAlign w:val="center"/>
          </w:tcPr>
          <w:p w:rsidR="004853F0" w:rsidRPr="00447E0F" w:rsidRDefault="004853F0" w:rsidP="004853F0">
            <w:pPr>
              <w:rPr>
                <w:sz w:val="24"/>
                <w:lang w:val="pl-PL"/>
              </w:rPr>
            </w:pPr>
          </w:p>
        </w:tc>
        <w:tc>
          <w:tcPr>
            <w:tcW w:w="2410" w:type="dxa"/>
            <w:tcBorders>
              <w:top w:val="single" w:sz="4" w:space="0" w:color="auto"/>
              <w:left w:val="single" w:sz="4" w:space="0" w:color="auto"/>
              <w:bottom w:val="single" w:sz="4" w:space="0" w:color="auto"/>
              <w:right w:val="single" w:sz="4" w:space="0" w:color="auto"/>
            </w:tcBorders>
          </w:tcPr>
          <w:p w:rsidR="004853F0" w:rsidRPr="00447E0F" w:rsidRDefault="003369A8" w:rsidP="004853F0">
            <w:pPr>
              <w:rPr>
                <w:rFonts w:cs="Arial"/>
                <w:b/>
                <w:sz w:val="20"/>
                <w:szCs w:val="20"/>
                <w:lang w:val="mk-MK"/>
              </w:rPr>
            </w:pPr>
            <w:r w:rsidRPr="00447E0F">
              <w:rPr>
                <w:rFonts w:cs="Arial"/>
                <w:sz w:val="20"/>
                <w:szCs w:val="20"/>
                <w:lang w:val="pl-PL"/>
              </w:rPr>
              <w:t xml:space="preserve">1.1.3 </w:t>
            </w:r>
            <w:r w:rsidR="00AD1E24" w:rsidRPr="00447E0F">
              <w:rPr>
                <w:rFonts w:cs="Arial"/>
                <w:sz w:val="20"/>
                <w:szCs w:val="20"/>
                <w:lang w:val="mk-MK"/>
              </w:rPr>
              <w:t>Да се исплан</w:t>
            </w:r>
            <w:r w:rsidRPr="00447E0F">
              <w:rPr>
                <w:rFonts w:cs="Arial"/>
                <w:sz w:val="20"/>
                <w:szCs w:val="20"/>
                <w:lang w:val="mk-MK"/>
              </w:rPr>
              <w:t xml:space="preserve">ира реализацијата на обуки за </w:t>
            </w:r>
            <w:r w:rsidR="00AD1E24" w:rsidRPr="00447E0F">
              <w:rPr>
                <w:rFonts w:cs="Arial"/>
                <w:sz w:val="20"/>
                <w:szCs w:val="20"/>
                <w:lang w:val="mk-MK"/>
              </w:rPr>
              <w:t xml:space="preserve"> наставни методи , форми и нови техники</w:t>
            </w:r>
            <w:r w:rsidRPr="00447E0F">
              <w:rPr>
                <w:rFonts w:cs="Arial"/>
                <w:sz w:val="20"/>
                <w:szCs w:val="20"/>
                <w:lang w:val="mk-MK"/>
              </w:rPr>
              <w:t xml:space="preserve"> во наставата.</w:t>
            </w:r>
          </w:p>
        </w:tc>
        <w:tc>
          <w:tcPr>
            <w:tcW w:w="2977" w:type="dxa"/>
            <w:tcBorders>
              <w:top w:val="single" w:sz="4" w:space="0" w:color="auto"/>
              <w:left w:val="single" w:sz="4" w:space="0" w:color="auto"/>
              <w:bottom w:val="single" w:sz="4" w:space="0" w:color="auto"/>
              <w:right w:val="single" w:sz="4" w:space="0" w:color="auto"/>
            </w:tcBorders>
          </w:tcPr>
          <w:p w:rsidR="00523812" w:rsidRPr="00447E0F" w:rsidRDefault="00523812" w:rsidP="004853F0">
            <w:pPr>
              <w:tabs>
                <w:tab w:val="num" w:pos="281"/>
              </w:tabs>
              <w:rPr>
                <w:rFonts w:cs="Arial"/>
                <w:sz w:val="20"/>
                <w:szCs w:val="20"/>
                <w:lang w:val="mk-MK"/>
              </w:rPr>
            </w:pPr>
            <w:r w:rsidRPr="00447E0F">
              <w:rPr>
                <w:rFonts w:cs="Arial"/>
                <w:sz w:val="20"/>
                <w:szCs w:val="20"/>
                <w:lang w:val="mk-MK"/>
              </w:rPr>
              <w:t>1.Изготвување на програми за обуки.</w:t>
            </w:r>
          </w:p>
          <w:p w:rsidR="00523812" w:rsidRPr="00447E0F" w:rsidRDefault="00523812" w:rsidP="004853F0">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523812" w:rsidRPr="00447E0F" w:rsidRDefault="00523812" w:rsidP="004853F0">
            <w:pPr>
              <w:tabs>
                <w:tab w:val="num" w:pos="281"/>
              </w:tabs>
              <w:rPr>
                <w:rFonts w:cs="Arial"/>
                <w:sz w:val="20"/>
                <w:szCs w:val="20"/>
                <w:lang w:val="mk-MK"/>
              </w:rPr>
            </w:pPr>
            <w:r w:rsidRPr="00447E0F">
              <w:rPr>
                <w:rFonts w:cs="Arial"/>
                <w:sz w:val="20"/>
                <w:szCs w:val="20"/>
                <w:lang w:val="mk-MK"/>
              </w:rPr>
              <w:t>Обезбедување на обучувачи.</w:t>
            </w:r>
          </w:p>
        </w:tc>
        <w:tc>
          <w:tcPr>
            <w:tcW w:w="2409"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1.Изготвување на програми за обуки.</w:t>
            </w:r>
          </w:p>
          <w:p w:rsidR="00C14996" w:rsidRPr="00447E0F" w:rsidRDefault="00C14996" w:rsidP="00C14996">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4853F0" w:rsidRPr="00447E0F" w:rsidRDefault="00C14996" w:rsidP="00C14996">
            <w:pPr>
              <w:tabs>
                <w:tab w:val="num" w:pos="281"/>
              </w:tabs>
              <w:rPr>
                <w:rFonts w:ascii="MAC C Times" w:hAnsi="MAC C Times"/>
                <w:sz w:val="20"/>
                <w:szCs w:val="20"/>
                <w:lang w:val="pl-PL"/>
              </w:rPr>
            </w:pPr>
            <w:r w:rsidRPr="00447E0F">
              <w:rPr>
                <w:rFonts w:cs="Arial"/>
                <w:sz w:val="20"/>
                <w:szCs w:val="20"/>
                <w:lang w:val="mk-MK"/>
              </w:rPr>
              <w:t>Обезбедување на обучувачи.</w:t>
            </w:r>
          </w:p>
        </w:tc>
        <w:tc>
          <w:tcPr>
            <w:tcW w:w="2552"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1.Изготвување на програми за обуки.</w:t>
            </w:r>
          </w:p>
          <w:p w:rsidR="00C14996" w:rsidRPr="00447E0F" w:rsidRDefault="00C14996" w:rsidP="00C14996">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4853F0" w:rsidRPr="00447E0F" w:rsidRDefault="00C14996" w:rsidP="00C14996">
            <w:pPr>
              <w:tabs>
                <w:tab w:val="num" w:pos="281"/>
              </w:tabs>
              <w:rPr>
                <w:rFonts w:ascii="MAC C Times" w:hAnsi="MAC C Times"/>
                <w:sz w:val="20"/>
                <w:szCs w:val="20"/>
                <w:lang w:val="pl-PL"/>
              </w:rPr>
            </w:pPr>
            <w:r w:rsidRPr="00447E0F">
              <w:rPr>
                <w:rFonts w:cs="Arial"/>
                <w:sz w:val="20"/>
                <w:szCs w:val="20"/>
                <w:lang w:val="mk-MK"/>
              </w:rPr>
              <w:t>Обезбедување на обучувачи.</w:t>
            </w:r>
          </w:p>
        </w:tc>
        <w:tc>
          <w:tcPr>
            <w:tcW w:w="2693"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1.Изготвување на програми за обуки.</w:t>
            </w:r>
          </w:p>
          <w:p w:rsidR="00C14996" w:rsidRPr="00447E0F" w:rsidRDefault="00C14996" w:rsidP="00C14996">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4853F0" w:rsidRPr="00447E0F" w:rsidRDefault="00C14996" w:rsidP="00C14996">
            <w:pPr>
              <w:tabs>
                <w:tab w:val="num" w:pos="281"/>
              </w:tabs>
              <w:rPr>
                <w:rFonts w:ascii="MAC C Times" w:hAnsi="MAC C Times"/>
                <w:sz w:val="20"/>
                <w:szCs w:val="20"/>
                <w:lang w:val="pl-PL"/>
              </w:rPr>
            </w:pPr>
            <w:r w:rsidRPr="00447E0F">
              <w:rPr>
                <w:rFonts w:cs="Arial"/>
                <w:sz w:val="20"/>
                <w:szCs w:val="20"/>
                <w:lang w:val="mk-MK"/>
              </w:rPr>
              <w:t>Обезбедување на обучувачи.</w:t>
            </w:r>
          </w:p>
        </w:tc>
      </w:tr>
      <w:tr w:rsidR="004853F0" w:rsidRPr="00447E0F" w:rsidTr="004853F0">
        <w:trPr>
          <w:trHeight w:val="846"/>
        </w:trPr>
        <w:tc>
          <w:tcPr>
            <w:tcW w:w="1096" w:type="dxa"/>
            <w:vMerge/>
            <w:tcBorders>
              <w:top w:val="single" w:sz="4" w:space="0" w:color="auto"/>
              <w:left w:val="single" w:sz="4" w:space="0" w:color="auto"/>
              <w:bottom w:val="single" w:sz="4" w:space="0" w:color="auto"/>
              <w:right w:val="single" w:sz="4" w:space="0" w:color="auto"/>
            </w:tcBorders>
            <w:vAlign w:val="center"/>
          </w:tcPr>
          <w:p w:rsidR="004853F0" w:rsidRPr="00447E0F" w:rsidRDefault="004853F0" w:rsidP="004853F0">
            <w:pPr>
              <w:rPr>
                <w:sz w:val="24"/>
                <w:lang w:val="pl-PL"/>
              </w:rPr>
            </w:pPr>
          </w:p>
        </w:tc>
        <w:tc>
          <w:tcPr>
            <w:tcW w:w="2410" w:type="dxa"/>
            <w:tcBorders>
              <w:top w:val="single" w:sz="4" w:space="0" w:color="auto"/>
              <w:left w:val="single" w:sz="4" w:space="0" w:color="auto"/>
              <w:bottom w:val="single" w:sz="4" w:space="0" w:color="auto"/>
              <w:right w:val="single" w:sz="4" w:space="0" w:color="auto"/>
            </w:tcBorders>
          </w:tcPr>
          <w:p w:rsidR="004853F0" w:rsidRPr="00447E0F" w:rsidRDefault="003369A8" w:rsidP="004853F0">
            <w:pPr>
              <w:rPr>
                <w:rFonts w:cs="Arial"/>
                <w:sz w:val="20"/>
                <w:szCs w:val="20"/>
                <w:lang w:val="mk-MK"/>
              </w:rPr>
            </w:pPr>
            <w:r w:rsidRPr="00447E0F">
              <w:rPr>
                <w:rFonts w:cs="Arial"/>
                <w:sz w:val="20"/>
                <w:szCs w:val="20"/>
                <w:lang w:val="pl-PL"/>
              </w:rPr>
              <w:t xml:space="preserve">1.1.4 </w:t>
            </w:r>
          </w:p>
          <w:p w:rsidR="003369A8" w:rsidRPr="00447E0F" w:rsidRDefault="003369A8" w:rsidP="004853F0">
            <w:pPr>
              <w:rPr>
                <w:rFonts w:cs="Arial"/>
                <w:sz w:val="20"/>
                <w:szCs w:val="20"/>
                <w:lang w:val="pl-PL"/>
              </w:rPr>
            </w:pPr>
            <w:r w:rsidRPr="00447E0F">
              <w:rPr>
                <w:rFonts w:cs="Arial"/>
                <w:sz w:val="20"/>
                <w:szCs w:val="20"/>
                <w:lang w:val="mk-MK"/>
              </w:rPr>
              <w:t>Да се обезбедат финансииски средства.</w:t>
            </w:r>
          </w:p>
        </w:tc>
        <w:tc>
          <w:tcPr>
            <w:tcW w:w="2977" w:type="dxa"/>
            <w:tcBorders>
              <w:top w:val="single" w:sz="4" w:space="0" w:color="auto"/>
              <w:left w:val="single" w:sz="4" w:space="0" w:color="auto"/>
              <w:bottom w:val="single" w:sz="4" w:space="0" w:color="auto"/>
              <w:right w:val="single" w:sz="4" w:space="0" w:color="auto"/>
            </w:tcBorders>
          </w:tcPr>
          <w:p w:rsidR="004853F0" w:rsidRPr="00447E0F" w:rsidRDefault="004853F0" w:rsidP="004853F0">
            <w:pPr>
              <w:tabs>
                <w:tab w:val="num" w:pos="281"/>
              </w:tabs>
              <w:rPr>
                <w:rFonts w:cs="Arial"/>
                <w:sz w:val="20"/>
                <w:szCs w:val="20"/>
                <w:lang w:val="mk-MK"/>
              </w:rPr>
            </w:pPr>
            <w:r w:rsidRPr="00447E0F">
              <w:rPr>
                <w:rFonts w:cs="Arial"/>
                <w:sz w:val="20"/>
                <w:szCs w:val="20"/>
                <w:lang w:val="ru-RU"/>
              </w:rPr>
              <w:t>1.</w:t>
            </w:r>
            <w:r w:rsidR="00556B92" w:rsidRPr="00447E0F">
              <w:rPr>
                <w:rFonts w:cs="Arial"/>
                <w:sz w:val="20"/>
                <w:szCs w:val="20"/>
                <w:lang w:val="mk-MK"/>
              </w:rPr>
              <w:t>Барање на финансиисики средства за обуката</w:t>
            </w:r>
          </w:p>
          <w:p w:rsidR="004853F0" w:rsidRPr="00447E0F" w:rsidRDefault="004853F0" w:rsidP="004853F0">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4853F0" w:rsidRPr="00447E0F" w:rsidRDefault="00556B92" w:rsidP="004853F0">
            <w:pPr>
              <w:tabs>
                <w:tab w:val="num" w:pos="281"/>
              </w:tabs>
              <w:rPr>
                <w:rFonts w:cs="Arial"/>
                <w:sz w:val="20"/>
                <w:szCs w:val="20"/>
                <w:lang w:val="mk-MK"/>
              </w:rPr>
            </w:pPr>
            <w:r w:rsidRPr="00447E0F">
              <w:rPr>
                <w:rFonts w:cs="Arial"/>
                <w:sz w:val="20"/>
                <w:szCs w:val="20"/>
                <w:lang w:val="ru-RU"/>
              </w:rPr>
              <w:t>3</w:t>
            </w:r>
            <w:r w:rsidR="004853F0" w:rsidRPr="00447E0F">
              <w:rPr>
                <w:rFonts w:cs="Arial"/>
                <w:sz w:val="20"/>
                <w:szCs w:val="20"/>
                <w:lang w:val="ru-RU"/>
              </w:rPr>
              <w:t>.</w:t>
            </w:r>
            <w:r w:rsidR="004853F0" w:rsidRPr="00447E0F">
              <w:rPr>
                <w:rFonts w:cs="Arial"/>
                <w:sz w:val="20"/>
                <w:szCs w:val="20"/>
                <w:lang w:val="mk-MK"/>
              </w:rPr>
              <w:t>Презентација на предлог</w:t>
            </w:r>
            <w:r w:rsidR="004853F0" w:rsidRPr="00447E0F">
              <w:rPr>
                <w:rFonts w:cs="Arial"/>
                <w:sz w:val="20"/>
                <w:szCs w:val="20"/>
                <w:lang w:val="ru-RU"/>
              </w:rPr>
              <w:t xml:space="preserve"> </w:t>
            </w:r>
            <w:r w:rsidR="004853F0" w:rsidRPr="00447E0F">
              <w:rPr>
                <w:rFonts w:cs="Arial"/>
                <w:sz w:val="20"/>
                <w:szCs w:val="20"/>
                <w:lang w:val="mk-MK"/>
              </w:rPr>
              <w:t>буџетот пред донатори</w:t>
            </w:r>
            <w:r w:rsidR="004853F0" w:rsidRPr="00447E0F">
              <w:rPr>
                <w:rFonts w:cs="Arial"/>
                <w:sz w:val="20"/>
                <w:szCs w:val="20"/>
                <w:lang w:val="ru-RU"/>
              </w:rPr>
              <w:t>,</w:t>
            </w:r>
            <w:r w:rsidR="004853F0" w:rsidRPr="00447E0F">
              <w:rPr>
                <w:rFonts w:cs="Arial"/>
                <w:sz w:val="20"/>
                <w:szCs w:val="20"/>
                <w:lang w:val="mk-MK"/>
              </w:rPr>
              <w:t xml:space="preserve"> локалната самоуправа</w:t>
            </w:r>
            <w:r w:rsidR="00C14996" w:rsidRPr="00447E0F">
              <w:rPr>
                <w:rFonts w:cs="Arial"/>
                <w:sz w:val="20"/>
                <w:szCs w:val="20"/>
                <w:lang w:val="mk-MK"/>
              </w:rPr>
              <w:t xml:space="preserve"> и сл.</w:t>
            </w:r>
            <w:r w:rsidR="004853F0" w:rsidRPr="00447E0F">
              <w:rPr>
                <w:rFonts w:cs="Arial"/>
                <w:sz w:val="20"/>
                <w:szCs w:val="20"/>
                <w:lang w:val="ru-RU"/>
              </w:rPr>
              <w:t>.</w:t>
            </w:r>
          </w:p>
          <w:p w:rsidR="00556B92" w:rsidRPr="00447E0F" w:rsidRDefault="00523812" w:rsidP="004853F0">
            <w:pPr>
              <w:tabs>
                <w:tab w:val="num" w:pos="281"/>
              </w:tabs>
              <w:rPr>
                <w:rFonts w:cs="Arial"/>
                <w:sz w:val="20"/>
                <w:szCs w:val="20"/>
                <w:lang w:val="mk-MK"/>
              </w:rPr>
            </w:pPr>
            <w:r w:rsidRPr="00447E0F">
              <w:rPr>
                <w:rFonts w:cs="Arial"/>
                <w:sz w:val="20"/>
                <w:szCs w:val="20"/>
                <w:lang w:val="mk-MK"/>
              </w:rPr>
              <w:lastRenderedPageBreak/>
              <w:t>4Д</w:t>
            </w:r>
            <w:r w:rsidR="00556B92" w:rsidRPr="00447E0F">
              <w:rPr>
                <w:rFonts w:cs="Arial"/>
                <w:sz w:val="20"/>
                <w:szCs w:val="20"/>
                <w:lang w:val="mk-MK"/>
              </w:rPr>
              <w:t>оставување на барање за понуда за обука до соодветни</w:t>
            </w:r>
            <w:r w:rsidR="00C14996" w:rsidRPr="00447E0F">
              <w:rPr>
                <w:rFonts w:cs="Arial"/>
                <w:sz w:val="20"/>
                <w:szCs w:val="20"/>
                <w:lang w:val="mk-MK"/>
              </w:rPr>
              <w:t xml:space="preserve"> провајдери.</w:t>
            </w:r>
            <w:r w:rsidR="00556B92" w:rsidRPr="00447E0F">
              <w:rPr>
                <w:rFonts w:cs="Arial"/>
                <w:sz w:val="20"/>
                <w:szCs w:val="20"/>
                <w:lang w:val="ru-RU"/>
              </w:rPr>
              <w:t xml:space="preserve"> </w:t>
            </w:r>
            <w:r w:rsidR="00556B92" w:rsidRPr="00447E0F">
              <w:rPr>
                <w:rFonts w:cs="Arial"/>
                <w:sz w:val="20"/>
                <w:szCs w:val="20"/>
                <w:lang w:val="mk-MK"/>
              </w:rPr>
              <w:t xml:space="preserve"> </w:t>
            </w:r>
          </w:p>
        </w:tc>
        <w:tc>
          <w:tcPr>
            <w:tcW w:w="2409"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ru-RU"/>
              </w:rPr>
              <w:lastRenderedPageBreak/>
              <w:t>1.</w:t>
            </w:r>
            <w:r w:rsidRPr="00447E0F">
              <w:rPr>
                <w:rFonts w:cs="Arial"/>
                <w:sz w:val="20"/>
                <w:szCs w:val="20"/>
                <w:lang w:val="mk-MK"/>
              </w:rPr>
              <w:t>Барање на финансиисики средства за обуката</w:t>
            </w:r>
          </w:p>
          <w:p w:rsidR="00C14996" w:rsidRPr="00447E0F" w:rsidRDefault="00C14996" w:rsidP="00C14996">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C14996" w:rsidRPr="00447E0F" w:rsidRDefault="00C14996" w:rsidP="00C14996">
            <w:pPr>
              <w:tabs>
                <w:tab w:val="num" w:pos="281"/>
              </w:tabs>
              <w:rPr>
                <w:rFonts w:cs="Arial"/>
                <w:sz w:val="20"/>
                <w:szCs w:val="20"/>
                <w:lang w:val="mk-MK"/>
              </w:rPr>
            </w:pPr>
            <w:r w:rsidRPr="00447E0F">
              <w:rPr>
                <w:rFonts w:cs="Arial"/>
                <w:sz w:val="20"/>
                <w:szCs w:val="20"/>
                <w:lang w:val="ru-RU"/>
              </w:rPr>
              <w:t>3.</w:t>
            </w:r>
            <w:r w:rsidRPr="00447E0F">
              <w:rPr>
                <w:rFonts w:cs="Arial"/>
                <w:sz w:val="20"/>
                <w:szCs w:val="20"/>
                <w:lang w:val="mk-MK"/>
              </w:rPr>
              <w:t>Презентација на предлог</w:t>
            </w:r>
            <w:r w:rsidRPr="00447E0F">
              <w:rPr>
                <w:rFonts w:cs="Arial"/>
                <w:sz w:val="20"/>
                <w:szCs w:val="20"/>
                <w:lang w:val="ru-RU"/>
              </w:rPr>
              <w:t xml:space="preserve"> </w:t>
            </w:r>
            <w:r w:rsidRPr="00447E0F">
              <w:rPr>
                <w:rFonts w:cs="Arial"/>
                <w:sz w:val="20"/>
                <w:szCs w:val="20"/>
                <w:lang w:val="mk-MK"/>
              </w:rPr>
              <w:t xml:space="preserve">буџетот пред </w:t>
            </w:r>
            <w:r w:rsidRPr="00447E0F">
              <w:rPr>
                <w:rFonts w:cs="Arial"/>
                <w:sz w:val="20"/>
                <w:szCs w:val="20"/>
                <w:lang w:val="mk-MK"/>
              </w:rPr>
              <w:lastRenderedPageBreak/>
              <w:t>донатори</w:t>
            </w:r>
            <w:r w:rsidRPr="00447E0F">
              <w:rPr>
                <w:rFonts w:cs="Arial"/>
                <w:sz w:val="20"/>
                <w:szCs w:val="20"/>
                <w:lang w:val="ru-RU"/>
              </w:rPr>
              <w:t>,</w:t>
            </w:r>
            <w:r w:rsidRPr="00447E0F">
              <w:rPr>
                <w:rFonts w:cs="Arial"/>
                <w:sz w:val="20"/>
                <w:szCs w:val="20"/>
                <w:lang w:val="mk-MK"/>
              </w:rPr>
              <w:t xml:space="preserve"> локалната самоуправа</w:t>
            </w:r>
            <w:r w:rsidRPr="00447E0F">
              <w:rPr>
                <w:rFonts w:cs="Arial"/>
                <w:sz w:val="20"/>
                <w:szCs w:val="20"/>
                <w:lang w:val="ru-RU"/>
              </w:rPr>
              <w:t xml:space="preserve"> и сл.</w:t>
            </w:r>
          </w:p>
          <w:p w:rsidR="004853F0" w:rsidRPr="00447E0F" w:rsidRDefault="00C14996" w:rsidP="00C14996">
            <w:pPr>
              <w:tabs>
                <w:tab w:val="num" w:pos="281"/>
              </w:tabs>
              <w:rPr>
                <w:rFonts w:ascii="MAC C Times" w:hAnsi="MAC C Times"/>
                <w:sz w:val="20"/>
                <w:szCs w:val="20"/>
                <w:lang w:val="en-US"/>
              </w:rPr>
            </w:pPr>
            <w:r w:rsidRPr="00447E0F">
              <w:rPr>
                <w:rFonts w:cs="Arial"/>
                <w:sz w:val="20"/>
                <w:szCs w:val="20"/>
                <w:lang w:val="mk-MK"/>
              </w:rPr>
              <w:t>4Доставување на барање за понуда за обука до соодветни провајдери.</w:t>
            </w:r>
            <w:r w:rsidRPr="00447E0F">
              <w:rPr>
                <w:rFonts w:cs="Arial"/>
                <w:sz w:val="20"/>
                <w:szCs w:val="20"/>
                <w:lang w:val="ru-RU"/>
              </w:rPr>
              <w:t xml:space="preserve"> </w:t>
            </w:r>
            <w:r w:rsidRPr="00447E0F">
              <w:rPr>
                <w:rFonts w:cs="Arial"/>
                <w:sz w:val="20"/>
                <w:szCs w:val="20"/>
                <w:lang w:val="mk-MK"/>
              </w:rPr>
              <w:t xml:space="preserve"> </w:t>
            </w:r>
          </w:p>
        </w:tc>
        <w:tc>
          <w:tcPr>
            <w:tcW w:w="2552"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ru-RU"/>
              </w:rPr>
              <w:lastRenderedPageBreak/>
              <w:t>1.</w:t>
            </w:r>
            <w:r w:rsidRPr="00447E0F">
              <w:rPr>
                <w:rFonts w:cs="Arial"/>
                <w:sz w:val="20"/>
                <w:szCs w:val="20"/>
                <w:lang w:val="mk-MK"/>
              </w:rPr>
              <w:t>Барање на финансиисики средства за обуката</w:t>
            </w:r>
          </w:p>
          <w:p w:rsidR="00C14996" w:rsidRPr="00447E0F" w:rsidRDefault="00C14996" w:rsidP="00C14996">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C14996" w:rsidRPr="00447E0F" w:rsidRDefault="00C14996" w:rsidP="00C14996">
            <w:pPr>
              <w:tabs>
                <w:tab w:val="num" w:pos="281"/>
              </w:tabs>
              <w:rPr>
                <w:rFonts w:cs="Arial"/>
                <w:sz w:val="20"/>
                <w:szCs w:val="20"/>
                <w:lang w:val="mk-MK"/>
              </w:rPr>
            </w:pPr>
            <w:r w:rsidRPr="00447E0F">
              <w:rPr>
                <w:rFonts w:cs="Arial"/>
                <w:sz w:val="20"/>
                <w:szCs w:val="20"/>
                <w:lang w:val="ru-RU"/>
              </w:rPr>
              <w:t>3.</w:t>
            </w:r>
            <w:r w:rsidRPr="00447E0F">
              <w:rPr>
                <w:rFonts w:cs="Arial"/>
                <w:sz w:val="20"/>
                <w:szCs w:val="20"/>
                <w:lang w:val="mk-MK"/>
              </w:rPr>
              <w:t>Презентација на предлог</w:t>
            </w:r>
            <w:r w:rsidRPr="00447E0F">
              <w:rPr>
                <w:rFonts w:cs="Arial"/>
                <w:sz w:val="20"/>
                <w:szCs w:val="20"/>
                <w:lang w:val="ru-RU"/>
              </w:rPr>
              <w:t xml:space="preserve"> </w:t>
            </w:r>
            <w:r w:rsidRPr="00447E0F">
              <w:rPr>
                <w:rFonts w:cs="Arial"/>
                <w:sz w:val="20"/>
                <w:szCs w:val="20"/>
                <w:lang w:val="mk-MK"/>
              </w:rPr>
              <w:t xml:space="preserve">буџетот пред </w:t>
            </w:r>
            <w:r w:rsidRPr="00447E0F">
              <w:rPr>
                <w:rFonts w:cs="Arial"/>
                <w:sz w:val="20"/>
                <w:szCs w:val="20"/>
                <w:lang w:val="mk-MK"/>
              </w:rPr>
              <w:lastRenderedPageBreak/>
              <w:t>донатори</w:t>
            </w:r>
            <w:r w:rsidRPr="00447E0F">
              <w:rPr>
                <w:rFonts w:cs="Arial"/>
                <w:sz w:val="20"/>
                <w:szCs w:val="20"/>
                <w:lang w:val="ru-RU"/>
              </w:rPr>
              <w:t>,</w:t>
            </w:r>
            <w:r w:rsidRPr="00447E0F">
              <w:rPr>
                <w:rFonts w:cs="Arial"/>
                <w:sz w:val="20"/>
                <w:szCs w:val="20"/>
                <w:lang w:val="mk-MK"/>
              </w:rPr>
              <w:t xml:space="preserve"> локалната самоуправа</w:t>
            </w:r>
            <w:r w:rsidRPr="00447E0F">
              <w:rPr>
                <w:rFonts w:cs="Arial"/>
                <w:sz w:val="20"/>
                <w:szCs w:val="20"/>
                <w:lang w:val="ru-RU"/>
              </w:rPr>
              <w:t xml:space="preserve"> и сл.</w:t>
            </w:r>
          </w:p>
          <w:p w:rsidR="004853F0" w:rsidRPr="00447E0F" w:rsidRDefault="00C14996" w:rsidP="00C14996">
            <w:pPr>
              <w:tabs>
                <w:tab w:val="num" w:pos="281"/>
              </w:tabs>
              <w:rPr>
                <w:rFonts w:ascii="MAC C Times" w:hAnsi="MAC C Times"/>
                <w:sz w:val="20"/>
                <w:szCs w:val="20"/>
                <w:lang w:val="en-US"/>
              </w:rPr>
            </w:pPr>
            <w:r w:rsidRPr="00447E0F">
              <w:rPr>
                <w:rFonts w:cs="Arial"/>
                <w:sz w:val="20"/>
                <w:szCs w:val="20"/>
                <w:lang w:val="mk-MK"/>
              </w:rPr>
              <w:t>4Доставување на барање за понуда за обука до соодветни провајдери.</w:t>
            </w:r>
            <w:r w:rsidRPr="00447E0F">
              <w:rPr>
                <w:rFonts w:cs="Arial"/>
                <w:sz w:val="20"/>
                <w:szCs w:val="20"/>
                <w:lang w:val="ru-RU"/>
              </w:rPr>
              <w:t xml:space="preserve"> </w:t>
            </w:r>
            <w:r w:rsidRPr="00447E0F">
              <w:rPr>
                <w:rFonts w:cs="Arial"/>
                <w:sz w:val="20"/>
                <w:szCs w:val="20"/>
                <w:lang w:val="mk-MK"/>
              </w:rPr>
              <w:t xml:space="preserve"> </w:t>
            </w:r>
          </w:p>
        </w:tc>
        <w:tc>
          <w:tcPr>
            <w:tcW w:w="2693"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ru-RU"/>
              </w:rPr>
              <w:lastRenderedPageBreak/>
              <w:t>1.</w:t>
            </w:r>
            <w:r w:rsidRPr="00447E0F">
              <w:rPr>
                <w:rFonts w:cs="Arial"/>
                <w:sz w:val="20"/>
                <w:szCs w:val="20"/>
                <w:lang w:val="mk-MK"/>
              </w:rPr>
              <w:t>Барање на финансиисики средства за обуката</w:t>
            </w:r>
          </w:p>
          <w:p w:rsidR="00C14996" w:rsidRPr="00447E0F" w:rsidRDefault="00C14996" w:rsidP="00C14996">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C14996" w:rsidRPr="00447E0F" w:rsidRDefault="00C14996" w:rsidP="00C14996">
            <w:pPr>
              <w:tabs>
                <w:tab w:val="num" w:pos="281"/>
              </w:tabs>
              <w:rPr>
                <w:rFonts w:cs="Arial"/>
                <w:sz w:val="20"/>
                <w:szCs w:val="20"/>
                <w:lang w:val="mk-MK"/>
              </w:rPr>
            </w:pPr>
            <w:r w:rsidRPr="00447E0F">
              <w:rPr>
                <w:rFonts w:cs="Arial"/>
                <w:sz w:val="20"/>
                <w:szCs w:val="20"/>
                <w:lang w:val="ru-RU"/>
              </w:rPr>
              <w:t>3.</w:t>
            </w:r>
            <w:r w:rsidRPr="00447E0F">
              <w:rPr>
                <w:rFonts w:cs="Arial"/>
                <w:sz w:val="20"/>
                <w:szCs w:val="20"/>
                <w:lang w:val="mk-MK"/>
              </w:rPr>
              <w:t>Презентација на предлог</w:t>
            </w:r>
            <w:r w:rsidRPr="00447E0F">
              <w:rPr>
                <w:rFonts w:cs="Arial"/>
                <w:sz w:val="20"/>
                <w:szCs w:val="20"/>
                <w:lang w:val="ru-RU"/>
              </w:rPr>
              <w:t xml:space="preserve"> </w:t>
            </w:r>
            <w:r w:rsidRPr="00447E0F">
              <w:rPr>
                <w:rFonts w:cs="Arial"/>
                <w:sz w:val="20"/>
                <w:szCs w:val="20"/>
                <w:lang w:val="mk-MK"/>
              </w:rPr>
              <w:t xml:space="preserve">буџетот пред </w:t>
            </w:r>
            <w:r w:rsidRPr="00447E0F">
              <w:rPr>
                <w:rFonts w:cs="Arial"/>
                <w:sz w:val="20"/>
                <w:szCs w:val="20"/>
                <w:lang w:val="mk-MK"/>
              </w:rPr>
              <w:lastRenderedPageBreak/>
              <w:t>донатори</w:t>
            </w:r>
            <w:r w:rsidRPr="00447E0F">
              <w:rPr>
                <w:rFonts w:cs="Arial"/>
                <w:sz w:val="20"/>
                <w:szCs w:val="20"/>
                <w:lang w:val="ru-RU"/>
              </w:rPr>
              <w:t>,</w:t>
            </w:r>
            <w:r w:rsidRPr="00447E0F">
              <w:rPr>
                <w:rFonts w:cs="Arial"/>
                <w:sz w:val="20"/>
                <w:szCs w:val="20"/>
                <w:lang w:val="mk-MK"/>
              </w:rPr>
              <w:t xml:space="preserve"> локалната самоуправа</w:t>
            </w:r>
            <w:r w:rsidRPr="00447E0F">
              <w:rPr>
                <w:rFonts w:cs="Arial"/>
                <w:sz w:val="20"/>
                <w:szCs w:val="20"/>
                <w:lang w:val="ru-RU"/>
              </w:rPr>
              <w:t xml:space="preserve"> и сл.</w:t>
            </w:r>
          </w:p>
          <w:p w:rsidR="004853F0" w:rsidRPr="00447E0F" w:rsidRDefault="00C14996" w:rsidP="00C14996">
            <w:pPr>
              <w:tabs>
                <w:tab w:val="num" w:pos="281"/>
              </w:tabs>
              <w:rPr>
                <w:rFonts w:ascii="MAC C Times" w:hAnsi="MAC C Times"/>
                <w:sz w:val="20"/>
                <w:szCs w:val="20"/>
                <w:lang w:val="en-US"/>
              </w:rPr>
            </w:pPr>
            <w:r w:rsidRPr="00447E0F">
              <w:rPr>
                <w:rFonts w:cs="Arial"/>
                <w:sz w:val="20"/>
                <w:szCs w:val="20"/>
                <w:lang w:val="mk-MK"/>
              </w:rPr>
              <w:t>4Доставување на барање за понуда за обука до соодветни провајдери.</w:t>
            </w:r>
            <w:r w:rsidRPr="00447E0F">
              <w:rPr>
                <w:rFonts w:cs="Arial"/>
                <w:sz w:val="20"/>
                <w:szCs w:val="20"/>
                <w:lang w:val="ru-RU"/>
              </w:rPr>
              <w:t xml:space="preserve"> </w:t>
            </w:r>
            <w:r w:rsidRPr="00447E0F">
              <w:rPr>
                <w:rFonts w:cs="Arial"/>
                <w:sz w:val="20"/>
                <w:szCs w:val="20"/>
                <w:lang w:val="mk-MK"/>
              </w:rPr>
              <w:t xml:space="preserve"> </w:t>
            </w:r>
          </w:p>
        </w:tc>
      </w:tr>
      <w:tr w:rsidR="004853F0" w:rsidRPr="00447E0F" w:rsidTr="004853F0">
        <w:trPr>
          <w:trHeight w:val="711"/>
        </w:trPr>
        <w:tc>
          <w:tcPr>
            <w:tcW w:w="1096" w:type="dxa"/>
            <w:vMerge/>
            <w:tcBorders>
              <w:top w:val="single" w:sz="4" w:space="0" w:color="auto"/>
              <w:left w:val="single" w:sz="4" w:space="0" w:color="auto"/>
              <w:bottom w:val="single" w:sz="4" w:space="0" w:color="auto"/>
              <w:right w:val="single" w:sz="4" w:space="0" w:color="auto"/>
            </w:tcBorders>
            <w:vAlign w:val="center"/>
          </w:tcPr>
          <w:p w:rsidR="004853F0" w:rsidRPr="00447E0F" w:rsidRDefault="004853F0" w:rsidP="004853F0">
            <w:pPr>
              <w:rPr>
                <w:sz w:val="24"/>
                <w:lang w:val="ru-RU"/>
              </w:rPr>
            </w:pPr>
          </w:p>
        </w:tc>
        <w:tc>
          <w:tcPr>
            <w:tcW w:w="2410" w:type="dxa"/>
            <w:tcBorders>
              <w:top w:val="single" w:sz="4" w:space="0" w:color="auto"/>
              <w:left w:val="single" w:sz="4" w:space="0" w:color="auto"/>
              <w:bottom w:val="single" w:sz="4" w:space="0" w:color="auto"/>
              <w:right w:val="single" w:sz="4" w:space="0" w:color="auto"/>
            </w:tcBorders>
          </w:tcPr>
          <w:p w:rsidR="004853F0" w:rsidRPr="00447E0F" w:rsidRDefault="003369A8" w:rsidP="004853F0">
            <w:pPr>
              <w:rPr>
                <w:rFonts w:cs="Arial"/>
                <w:sz w:val="20"/>
                <w:szCs w:val="20"/>
                <w:lang w:val="mk-MK"/>
              </w:rPr>
            </w:pPr>
            <w:r w:rsidRPr="00447E0F">
              <w:rPr>
                <w:rFonts w:cs="Arial"/>
                <w:sz w:val="20"/>
                <w:szCs w:val="20"/>
                <w:lang w:val="pl-PL"/>
              </w:rPr>
              <w:t xml:space="preserve">1.1.5 </w:t>
            </w:r>
          </w:p>
          <w:p w:rsidR="003369A8" w:rsidRDefault="002F4091" w:rsidP="004853F0">
            <w:pPr>
              <w:rPr>
                <w:rFonts w:cs="Arial"/>
                <w:sz w:val="20"/>
                <w:szCs w:val="20"/>
                <w:lang w:val="mk-MK"/>
              </w:rPr>
            </w:pPr>
            <w:r>
              <w:rPr>
                <w:rFonts w:cs="Arial"/>
                <w:sz w:val="20"/>
                <w:szCs w:val="20"/>
                <w:lang w:val="mk-MK"/>
              </w:rPr>
              <w:t>Да се реализираат обуки .</w:t>
            </w:r>
          </w:p>
          <w:p w:rsidR="002F4091" w:rsidRPr="00447E0F" w:rsidRDefault="002F4091" w:rsidP="004853F0">
            <w:pPr>
              <w:rPr>
                <w:rFonts w:cs="Arial"/>
                <w:sz w:val="20"/>
                <w:szCs w:val="20"/>
                <w:lang w:val="mk-MK"/>
              </w:rPr>
            </w:pPr>
            <w:r>
              <w:rPr>
                <w:rFonts w:cs="Arial"/>
                <w:sz w:val="20"/>
                <w:szCs w:val="20"/>
                <w:lang w:val="mk-MK"/>
              </w:rPr>
              <w:t>Примена во наставата</w:t>
            </w:r>
          </w:p>
        </w:tc>
        <w:tc>
          <w:tcPr>
            <w:tcW w:w="2977" w:type="dxa"/>
            <w:tcBorders>
              <w:top w:val="single" w:sz="4" w:space="0" w:color="auto"/>
              <w:left w:val="single" w:sz="4" w:space="0" w:color="auto"/>
              <w:bottom w:val="single" w:sz="4" w:space="0" w:color="auto"/>
              <w:right w:val="single" w:sz="4" w:space="0" w:color="auto"/>
            </w:tcBorders>
          </w:tcPr>
          <w:p w:rsidR="00523812" w:rsidRPr="00447E0F" w:rsidRDefault="00523812" w:rsidP="004853F0">
            <w:pPr>
              <w:tabs>
                <w:tab w:val="num" w:pos="281"/>
              </w:tabs>
              <w:rPr>
                <w:rFonts w:cs="Arial"/>
                <w:sz w:val="20"/>
                <w:szCs w:val="20"/>
                <w:lang w:val="mk-MK"/>
              </w:rPr>
            </w:pPr>
            <w:r w:rsidRPr="00447E0F">
              <w:rPr>
                <w:rFonts w:cs="Arial"/>
                <w:sz w:val="20"/>
                <w:szCs w:val="20"/>
                <w:lang w:val="mk-MK"/>
              </w:rPr>
              <w:t>1. Избор на најдобра понуда.</w:t>
            </w:r>
          </w:p>
          <w:p w:rsidR="00523812" w:rsidRPr="00447E0F" w:rsidRDefault="00523812" w:rsidP="004853F0">
            <w:pPr>
              <w:tabs>
                <w:tab w:val="num" w:pos="281"/>
              </w:tabs>
              <w:rPr>
                <w:rFonts w:cs="Arial"/>
                <w:sz w:val="20"/>
                <w:szCs w:val="20"/>
                <w:lang w:val="mk-MK"/>
              </w:rPr>
            </w:pPr>
            <w:r w:rsidRPr="00447E0F">
              <w:rPr>
                <w:rFonts w:cs="Arial"/>
                <w:sz w:val="20"/>
                <w:szCs w:val="20"/>
                <w:lang w:val="mk-MK"/>
              </w:rPr>
              <w:t>2. Реализирање на обуката.</w:t>
            </w:r>
          </w:p>
          <w:p w:rsidR="00093AD9" w:rsidRPr="00447E0F" w:rsidRDefault="00523812" w:rsidP="004853F0">
            <w:pPr>
              <w:tabs>
                <w:tab w:val="num" w:pos="281"/>
              </w:tabs>
              <w:rPr>
                <w:rFonts w:cs="Arial"/>
                <w:sz w:val="20"/>
                <w:szCs w:val="20"/>
                <w:lang w:val="mk-MK"/>
              </w:rPr>
            </w:pPr>
            <w:r w:rsidRPr="00447E0F">
              <w:rPr>
                <w:rFonts w:cs="Arial"/>
                <w:sz w:val="20"/>
                <w:szCs w:val="20"/>
                <w:lang w:val="mk-MK"/>
              </w:rPr>
              <w:t>Извештај од одржаната обука.</w:t>
            </w:r>
          </w:p>
          <w:p w:rsidR="00523812" w:rsidRDefault="00523812" w:rsidP="00523812">
            <w:pPr>
              <w:tabs>
                <w:tab w:val="num" w:pos="281"/>
              </w:tabs>
              <w:rPr>
                <w:rFonts w:cs="Arial"/>
                <w:sz w:val="20"/>
                <w:szCs w:val="20"/>
                <w:lang w:val="mk-MK"/>
              </w:rPr>
            </w:pPr>
            <w:r w:rsidRPr="00447E0F">
              <w:rPr>
                <w:rFonts w:cs="Arial"/>
                <w:sz w:val="20"/>
                <w:szCs w:val="20"/>
                <w:lang w:val="mk-MK"/>
              </w:rPr>
              <w:t>3.Дисеминација пред наставници</w:t>
            </w:r>
          </w:p>
          <w:p w:rsidR="002F4091" w:rsidRPr="00447E0F" w:rsidRDefault="002F4091" w:rsidP="00523812">
            <w:pPr>
              <w:tabs>
                <w:tab w:val="num" w:pos="281"/>
              </w:tabs>
              <w:rPr>
                <w:rFonts w:cs="Arial"/>
                <w:sz w:val="20"/>
                <w:szCs w:val="20"/>
                <w:lang w:val="mk-MK"/>
              </w:rPr>
            </w:pPr>
            <w:r>
              <w:rPr>
                <w:rFonts w:cs="Arial"/>
                <w:sz w:val="20"/>
                <w:szCs w:val="20"/>
                <w:lang w:val="mk-MK"/>
              </w:rPr>
              <w:t>4. Применување во наставата.</w:t>
            </w:r>
          </w:p>
          <w:p w:rsidR="004853F0" w:rsidRPr="00447E0F" w:rsidRDefault="004853F0" w:rsidP="004853F0">
            <w:pPr>
              <w:tabs>
                <w:tab w:val="num" w:pos="281"/>
              </w:tabs>
              <w:rPr>
                <w:rFonts w:cs="Arial"/>
                <w:sz w:val="20"/>
                <w:szCs w:val="20"/>
                <w:lang w:val="pl-PL"/>
              </w:rPr>
            </w:pPr>
          </w:p>
        </w:tc>
        <w:tc>
          <w:tcPr>
            <w:tcW w:w="2409"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 Избор на најдобра понуда.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2. Реализирање на обуката.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Извештај од одржаната обука.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3.Дисеминација пред наставници</w:t>
            </w:r>
          </w:p>
          <w:p w:rsidR="004853F0" w:rsidRPr="00447E0F" w:rsidRDefault="002F4091" w:rsidP="004853F0">
            <w:pPr>
              <w:tabs>
                <w:tab w:val="num" w:pos="281"/>
              </w:tabs>
              <w:rPr>
                <w:rFonts w:ascii="MAC C Times" w:hAnsi="MAC C Times"/>
                <w:sz w:val="20"/>
                <w:szCs w:val="20"/>
                <w:lang w:val="pl-PL"/>
              </w:rPr>
            </w:pPr>
            <w:r>
              <w:rPr>
                <w:rFonts w:cs="Arial"/>
                <w:sz w:val="20"/>
                <w:szCs w:val="20"/>
                <w:lang w:val="mk-MK"/>
              </w:rPr>
              <w:t>4. Применување во наставата</w:t>
            </w:r>
          </w:p>
        </w:tc>
        <w:tc>
          <w:tcPr>
            <w:tcW w:w="2552"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 Избор на најдобра понуда.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2. Реализирање на обуката.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Извештај од одржаната обука.</w:t>
            </w:r>
          </w:p>
          <w:p w:rsidR="00C14996" w:rsidRDefault="00C14996" w:rsidP="00C14996">
            <w:pPr>
              <w:tabs>
                <w:tab w:val="num" w:pos="281"/>
              </w:tabs>
              <w:rPr>
                <w:rFonts w:cs="Arial"/>
                <w:sz w:val="20"/>
                <w:szCs w:val="20"/>
                <w:lang w:val="mk-MK"/>
              </w:rPr>
            </w:pPr>
            <w:r w:rsidRPr="00447E0F">
              <w:rPr>
                <w:rFonts w:cs="Arial"/>
                <w:sz w:val="20"/>
                <w:szCs w:val="20"/>
                <w:lang w:val="mk-MK"/>
              </w:rPr>
              <w:t>3.Дисеминација пред наставници</w:t>
            </w:r>
          </w:p>
          <w:p w:rsidR="002F4091" w:rsidRPr="00447E0F" w:rsidRDefault="002F4091" w:rsidP="00C14996">
            <w:pPr>
              <w:tabs>
                <w:tab w:val="num" w:pos="281"/>
              </w:tabs>
              <w:rPr>
                <w:rFonts w:cs="Arial"/>
                <w:sz w:val="20"/>
                <w:szCs w:val="20"/>
                <w:lang w:val="mk-MK"/>
              </w:rPr>
            </w:pPr>
            <w:r>
              <w:rPr>
                <w:rFonts w:cs="Arial"/>
                <w:sz w:val="20"/>
                <w:szCs w:val="20"/>
                <w:lang w:val="mk-MK"/>
              </w:rPr>
              <w:t>4. Применување во наставата</w:t>
            </w:r>
          </w:p>
          <w:p w:rsidR="004853F0" w:rsidRPr="00447E0F" w:rsidRDefault="004853F0" w:rsidP="004853F0">
            <w:pPr>
              <w:tabs>
                <w:tab w:val="num" w:pos="281"/>
              </w:tabs>
              <w:rPr>
                <w:rFonts w:ascii="MAC C Times" w:hAnsi="MAC C Times"/>
                <w:sz w:val="20"/>
                <w:szCs w:val="20"/>
                <w:lang w:val="pl-PL"/>
              </w:rPr>
            </w:pPr>
          </w:p>
        </w:tc>
        <w:tc>
          <w:tcPr>
            <w:tcW w:w="2693" w:type="dxa"/>
            <w:tcBorders>
              <w:top w:val="single" w:sz="4" w:space="0" w:color="auto"/>
              <w:left w:val="single" w:sz="4" w:space="0" w:color="auto"/>
              <w:bottom w:val="single" w:sz="4" w:space="0" w:color="auto"/>
              <w:right w:val="single" w:sz="4" w:space="0" w:color="auto"/>
            </w:tcBorders>
          </w:tcPr>
          <w:p w:rsidR="00C14996" w:rsidRPr="00447E0F" w:rsidRDefault="00C14996" w:rsidP="00C14996">
            <w:pPr>
              <w:tabs>
                <w:tab w:val="num" w:pos="281"/>
              </w:tabs>
              <w:rPr>
                <w:rFonts w:cs="Arial"/>
                <w:sz w:val="20"/>
                <w:szCs w:val="20"/>
                <w:lang w:val="mk-MK"/>
              </w:rPr>
            </w:pPr>
            <w:r w:rsidRPr="00447E0F">
              <w:rPr>
                <w:rFonts w:cs="Arial"/>
                <w:sz w:val="20"/>
                <w:szCs w:val="20"/>
                <w:lang w:val="mk-MK"/>
              </w:rPr>
              <w:t>1. Избор на најдобра понуда.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2. Реализирање на обуката.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Извештај од одржаната обука.</w:t>
            </w:r>
          </w:p>
          <w:p w:rsidR="00C14996" w:rsidRPr="00447E0F" w:rsidRDefault="00C14996" w:rsidP="00C14996">
            <w:pPr>
              <w:tabs>
                <w:tab w:val="num" w:pos="281"/>
              </w:tabs>
              <w:rPr>
                <w:rFonts w:cs="Arial"/>
                <w:sz w:val="20"/>
                <w:szCs w:val="20"/>
                <w:lang w:val="mk-MK"/>
              </w:rPr>
            </w:pPr>
            <w:r w:rsidRPr="00447E0F">
              <w:rPr>
                <w:rFonts w:cs="Arial"/>
                <w:sz w:val="20"/>
                <w:szCs w:val="20"/>
                <w:lang w:val="mk-MK"/>
              </w:rPr>
              <w:t>3.Дисеминација пред наставници</w:t>
            </w:r>
          </w:p>
          <w:p w:rsidR="004853F0" w:rsidRPr="00447E0F" w:rsidRDefault="002F4091" w:rsidP="004853F0">
            <w:pPr>
              <w:tabs>
                <w:tab w:val="num" w:pos="281"/>
              </w:tabs>
              <w:rPr>
                <w:rFonts w:ascii="MAC C Times" w:hAnsi="MAC C Times"/>
                <w:sz w:val="20"/>
                <w:szCs w:val="20"/>
                <w:lang w:val="pl-PL"/>
              </w:rPr>
            </w:pPr>
            <w:r>
              <w:rPr>
                <w:rFonts w:cs="Arial"/>
                <w:sz w:val="20"/>
                <w:szCs w:val="20"/>
                <w:lang w:val="mk-MK"/>
              </w:rPr>
              <w:t>4. Применување во наставата</w:t>
            </w:r>
          </w:p>
        </w:tc>
      </w:tr>
    </w:tbl>
    <w:p w:rsidR="004853F0" w:rsidRPr="00447E0F" w:rsidRDefault="004853F0" w:rsidP="004853F0">
      <w:pPr>
        <w:rPr>
          <w:b/>
          <w:bCs/>
          <w:sz w:val="28"/>
          <w:szCs w:val="28"/>
          <w:lang w:val="en-US"/>
        </w:rPr>
      </w:pPr>
    </w:p>
    <w:p w:rsidR="004853F0" w:rsidRPr="00447E0F" w:rsidRDefault="004853F0" w:rsidP="004853F0">
      <w:pPr>
        <w:rPr>
          <w:b/>
          <w:bCs/>
          <w:sz w:val="28"/>
          <w:szCs w:val="28"/>
          <w:lang w:val="en-US"/>
        </w:rPr>
      </w:pPr>
    </w:p>
    <w:p w:rsidR="004853F0" w:rsidRPr="00447E0F" w:rsidRDefault="004853F0" w:rsidP="004853F0">
      <w:pPr>
        <w:rPr>
          <w:b/>
          <w:bCs/>
          <w:sz w:val="28"/>
          <w:szCs w:val="28"/>
          <w:lang w:val="en-US"/>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4853F0" w:rsidRPr="00447E0F" w:rsidRDefault="004853F0" w:rsidP="004853F0">
      <w:pPr>
        <w:rPr>
          <w:b/>
          <w:bCs/>
          <w:sz w:val="28"/>
          <w:szCs w:val="28"/>
          <w:lang w:val="mk-MK"/>
        </w:rPr>
      </w:pPr>
    </w:p>
    <w:p w:rsidR="005B1950" w:rsidRDefault="005B1950" w:rsidP="004853F0">
      <w:pPr>
        <w:rPr>
          <w:b/>
          <w:bCs/>
          <w:sz w:val="28"/>
          <w:szCs w:val="28"/>
          <w:lang w:val="mk-MK"/>
        </w:rPr>
      </w:pPr>
    </w:p>
    <w:p w:rsidR="00C8464E" w:rsidRDefault="00C8464E" w:rsidP="004853F0">
      <w:pPr>
        <w:rPr>
          <w:b/>
          <w:bCs/>
          <w:sz w:val="28"/>
          <w:szCs w:val="28"/>
          <w:lang w:val="mk-MK"/>
        </w:rPr>
      </w:pPr>
    </w:p>
    <w:p w:rsidR="00C8464E" w:rsidRDefault="00C8464E" w:rsidP="004853F0">
      <w:pPr>
        <w:rPr>
          <w:b/>
          <w:bCs/>
          <w:sz w:val="28"/>
          <w:szCs w:val="28"/>
          <w:lang w:val="mk-MK"/>
        </w:rPr>
      </w:pPr>
    </w:p>
    <w:p w:rsidR="00C8464E" w:rsidRDefault="00C8464E" w:rsidP="004853F0">
      <w:pPr>
        <w:rPr>
          <w:b/>
          <w:bCs/>
          <w:sz w:val="28"/>
          <w:szCs w:val="28"/>
          <w:lang w:val="mk-MK"/>
        </w:rPr>
      </w:pPr>
    </w:p>
    <w:p w:rsidR="00C8464E" w:rsidRPr="00447E0F" w:rsidRDefault="00C8464E" w:rsidP="004853F0">
      <w:pPr>
        <w:rPr>
          <w:b/>
          <w:bCs/>
          <w:sz w:val="28"/>
          <w:szCs w:val="28"/>
          <w:lang w:val="mk-MK"/>
        </w:rPr>
      </w:pPr>
    </w:p>
    <w:p w:rsidR="004853F0" w:rsidRPr="00447E0F" w:rsidRDefault="004853F0" w:rsidP="004853F0">
      <w:pPr>
        <w:rPr>
          <w:rFonts w:asciiTheme="minorHAnsi" w:hAnsiTheme="minorHAnsi"/>
          <w:sz w:val="28"/>
          <w:szCs w:val="28"/>
          <w:lang w:val="en-US" w:eastAsia="mk-MK"/>
        </w:rPr>
      </w:pPr>
      <w:r w:rsidRPr="00447E0F">
        <w:rPr>
          <w:b/>
          <w:bCs/>
          <w:sz w:val="28"/>
          <w:szCs w:val="28"/>
          <w:lang w:val="mk-MK"/>
        </w:rPr>
        <w:lastRenderedPageBreak/>
        <w:t xml:space="preserve">Стратешка цел 1: </w:t>
      </w:r>
      <w:r w:rsidRPr="00447E0F">
        <w:rPr>
          <w:b/>
          <w:bCs/>
          <w:sz w:val="28"/>
          <w:szCs w:val="28"/>
        </w:rPr>
        <w:t xml:space="preserve"> </w:t>
      </w:r>
      <w:r w:rsidR="006D4CBB" w:rsidRPr="00447E0F">
        <w:rPr>
          <w:lang w:val="mk-MK"/>
        </w:rPr>
        <w:t>Унапредување на воспитно образовниот процес</w:t>
      </w:r>
      <w:r w:rsidRPr="00447E0F">
        <w:rPr>
          <w:rFonts w:asciiTheme="minorHAnsi" w:hAnsiTheme="minorHAnsi"/>
          <w:sz w:val="28"/>
          <w:szCs w:val="28"/>
          <w:lang w:val="mk-MK" w:eastAsia="mk-MK"/>
        </w:rPr>
        <w:t>.</w:t>
      </w:r>
    </w:p>
    <w:p w:rsidR="002569F7" w:rsidRPr="002F4091" w:rsidRDefault="005C750E" w:rsidP="002569F7">
      <w:pPr>
        <w:widowControl w:val="0"/>
        <w:jc w:val="both"/>
        <w:rPr>
          <w:b/>
          <w:bCs/>
          <w:sz w:val="24"/>
          <w:lang w:val="mk-MK"/>
        </w:rPr>
      </w:pPr>
      <w:r w:rsidRPr="00447E0F">
        <w:rPr>
          <w:rFonts w:cs="Arial"/>
          <w:sz w:val="24"/>
          <w:lang w:val="mk-MK"/>
        </w:rPr>
        <w:t>Развојна цел:</w:t>
      </w:r>
      <w:r w:rsidR="002F4091">
        <w:rPr>
          <w:rFonts w:cs="Arial"/>
          <w:szCs w:val="22"/>
          <w:lang w:val="mk-MK"/>
        </w:rPr>
        <w:t xml:space="preserve"> 2.2</w:t>
      </w:r>
      <w:r w:rsidR="000F366C" w:rsidRPr="00447E0F">
        <w:rPr>
          <w:rFonts w:asciiTheme="minorHAnsi" w:hAnsiTheme="minorHAnsi"/>
          <w:szCs w:val="22"/>
          <w:lang w:val="mk-MK"/>
        </w:rPr>
        <w:t>.</w:t>
      </w:r>
      <w:r w:rsidR="0034700C" w:rsidRPr="00447E0F">
        <w:rPr>
          <w:b/>
          <w:bCs/>
          <w:sz w:val="24"/>
          <w:lang w:val="mk-MK"/>
        </w:rPr>
        <w:t xml:space="preserve"> </w:t>
      </w:r>
      <w:r w:rsidR="002569F7" w:rsidRPr="00447E0F">
        <w:rPr>
          <w:rFonts w:cs="Arial"/>
          <w:sz w:val="24"/>
          <w:lang w:val="mk-MK"/>
        </w:rPr>
        <w:t>Доопремување на кабинет за електротехнича струка и набавка на нови наставни  средства</w:t>
      </w:r>
    </w:p>
    <w:p w:rsidR="002569F7" w:rsidRPr="00447E0F" w:rsidRDefault="002569F7" w:rsidP="002569F7">
      <w:pPr>
        <w:widowControl w:val="0"/>
        <w:jc w:val="both"/>
        <w:rPr>
          <w:rFonts w:cs="Arial"/>
          <w:sz w:val="24"/>
          <w:lang w:val="mk-MK"/>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298"/>
        <w:gridCol w:w="2663"/>
        <w:gridCol w:w="2410"/>
        <w:gridCol w:w="2835"/>
        <w:gridCol w:w="2835"/>
      </w:tblGrid>
      <w:tr w:rsidR="002569F7" w:rsidRPr="00447E0F" w:rsidTr="002569F7">
        <w:trPr>
          <w:trHeight w:val="480"/>
        </w:trPr>
        <w:tc>
          <w:tcPr>
            <w:tcW w:w="1238" w:type="dxa"/>
            <w:vMerge w:val="restart"/>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rPr>
            </w:pPr>
            <w:r w:rsidRPr="00447E0F">
              <w:rPr>
                <w:rFonts w:cs="Arial"/>
                <w:b/>
                <w:sz w:val="24"/>
              </w:rPr>
              <w:t>Развојни цели</w:t>
            </w:r>
          </w:p>
        </w:tc>
        <w:tc>
          <w:tcPr>
            <w:tcW w:w="2298" w:type="dxa"/>
            <w:vMerge w:val="restart"/>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rPr>
            </w:pPr>
            <w:r w:rsidRPr="00447E0F">
              <w:rPr>
                <w:rFonts w:cs="Arial"/>
                <w:b/>
                <w:sz w:val="24"/>
              </w:rPr>
              <w:t>Конкретни цели</w:t>
            </w:r>
          </w:p>
        </w:tc>
        <w:tc>
          <w:tcPr>
            <w:tcW w:w="7908" w:type="dxa"/>
            <w:gridSpan w:val="3"/>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rPr>
            </w:pPr>
            <w:r w:rsidRPr="00447E0F">
              <w:rPr>
                <w:rFonts w:cs="Arial"/>
                <w:b/>
                <w:sz w:val="24"/>
              </w:rPr>
              <w:t>Активности (дејствија)</w:t>
            </w:r>
          </w:p>
        </w:tc>
        <w:tc>
          <w:tcPr>
            <w:tcW w:w="2835" w:type="dxa"/>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rPr>
            </w:pPr>
          </w:p>
        </w:tc>
      </w:tr>
      <w:tr w:rsidR="002569F7" w:rsidRPr="00447E0F" w:rsidTr="002569F7">
        <w:trPr>
          <w:trHeight w:val="540"/>
        </w:trPr>
        <w:tc>
          <w:tcPr>
            <w:tcW w:w="1238" w:type="dxa"/>
            <w:vMerge/>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rPr>
                <w:rFonts w:cs="Arial"/>
                <w:b/>
                <w:sz w:val="24"/>
                <w:lang w:val="en-US"/>
              </w:rPr>
            </w:pPr>
          </w:p>
        </w:tc>
        <w:tc>
          <w:tcPr>
            <w:tcW w:w="2298" w:type="dxa"/>
            <w:vMerge/>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rPr>
                <w:rFonts w:cs="Arial"/>
                <w:b/>
                <w:sz w:val="24"/>
                <w:lang w:val="en-US"/>
              </w:rPr>
            </w:pPr>
          </w:p>
        </w:tc>
        <w:tc>
          <w:tcPr>
            <w:tcW w:w="2663" w:type="dxa"/>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lang w:val="en-US"/>
              </w:rPr>
            </w:pPr>
            <w:r w:rsidRPr="00447E0F">
              <w:rPr>
                <w:rFonts w:cs="Arial"/>
                <w:b/>
                <w:sz w:val="24"/>
              </w:rPr>
              <w:t>Година 1</w:t>
            </w:r>
          </w:p>
        </w:tc>
        <w:tc>
          <w:tcPr>
            <w:tcW w:w="2410" w:type="dxa"/>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lang w:val="en-US"/>
              </w:rPr>
            </w:pPr>
            <w:r w:rsidRPr="00447E0F">
              <w:rPr>
                <w:rFonts w:cs="Arial"/>
                <w:b/>
                <w:sz w:val="24"/>
              </w:rPr>
              <w:t>Година 2</w:t>
            </w:r>
          </w:p>
        </w:tc>
        <w:tc>
          <w:tcPr>
            <w:tcW w:w="2835" w:type="dxa"/>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lang w:val="en-US"/>
              </w:rPr>
            </w:pPr>
            <w:r w:rsidRPr="00447E0F">
              <w:rPr>
                <w:rFonts w:cs="Arial"/>
                <w:b/>
                <w:sz w:val="24"/>
              </w:rPr>
              <w:t>Година 3</w:t>
            </w:r>
          </w:p>
        </w:tc>
        <w:tc>
          <w:tcPr>
            <w:tcW w:w="2835" w:type="dxa"/>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jc w:val="center"/>
              <w:rPr>
                <w:rFonts w:cs="Arial"/>
                <w:b/>
                <w:sz w:val="24"/>
                <w:lang w:val="en-US"/>
              </w:rPr>
            </w:pPr>
            <w:r w:rsidRPr="00447E0F">
              <w:rPr>
                <w:rFonts w:cs="Arial"/>
                <w:b/>
                <w:sz w:val="24"/>
              </w:rPr>
              <w:t>Година 4</w:t>
            </w:r>
          </w:p>
        </w:tc>
      </w:tr>
      <w:tr w:rsidR="002569F7" w:rsidRPr="00447E0F" w:rsidTr="002569F7">
        <w:trPr>
          <w:trHeight w:val="1470"/>
        </w:trPr>
        <w:tc>
          <w:tcPr>
            <w:tcW w:w="1238" w:type="dxa"/>
            <w:vMerge w:val="restart"/>
            <w:tcBorders>
              <w:top w:val="single" w:sz="4" w:space="0" w:color="auto"/>
              <w:left w:val="single" w:sz="4" w:space="0" w:color="auto"/>
              <w:bottom w:val="single" w:sz="4" w:space="0" w:color="auto"/>
              <w:right w:val="single" w:sz="4" w:space="0" w:color="auto"/>
            </w:tcBorders>
            <w:textDirection w:val="btLr"/>
          </w:tcPr>
          <w:p w:rsidR="002569F7" w:rsidRPr="00447E0F" w:rsidRDefault="0034700C" w:rsidP="002569F7">
            <w:pPr>
              <w:ind w:left="113" w:right="113"/>
              <w:rPr>
                <w:rFonts w:cs="Arial"/>
                <w:b/>
                <w:sz w:val="24"/>
              </w:rPr>
            </w:pPr>
            <w:r w:rsidRPr="00447E0F">
              <w:rPr>
                <w:rFonts w:cs="Arial"/>
                <w:sz w:val="24"/>
                <w:lang w:val="mk-MK"/>
              </w:rPr>
              <w:t xml:space="preserve"> </w:t>
            </w:r>
            <w:r w:rsidR="002F4091">
              <w:rPr>
                <w:rFonts w:cs="Arial"/>
                <w:sz w:val="24"/>
                <w:lang w:val="mk-MK"/>
              </w:rPr>
              <w:t>2</w:t>
            </w:r>
            <w:r w:rsidR="002569F7" w:rsidRPr="00447E0F">
              <w:rPr>
                <w:rFonts w:cs="Arial"/>
                <w:sz w:val="24"/>
              </w:rPr>
              <w:t xml:space="preserve">.2 </w:t>
            </w:r>
            <w:r w:rsidR="002569F7" w:rsidRPr="00447E0F">
              <w:rPr>
                <w:rFonts w:cs="Arial"/>
                <w:sz w:val="24"/>
                <w:lang w:val="mk-MK"/>
              </w:rPr>
              <w:t>Доопремување</w:t>
            </w:r>
            <w:r w:rsidR="002569F7" w:rsidRPr="00447E0F">
              <w:rPr>
                <w:rFonts w:cs="Arial"/>
                <w:b/>
                <w:sz w:val="24"/>
              </w:rPr>
              <w:t xml:space="preserve"> </w:t>
            </w:r>
            <w:r w:rsidR="002569F7" w:rsidRPr="00447E0F">
              <w:rPr>
                <w:rFonts w:cs="Arial"/>
                <w:sz w:val="24"/>
                <w:lang w:val="mk-MK"/>
              </w:rPr>
              <w:t>на кабинет за електротехнича струка и набавка на нови наставни  средства</w:t>
            </w:r>
            <w:r w:rsidR="002569F7" w:rsidRPr="00447E0F">
              <w:rPr>
                <w:rFonts w:cs="Arial"/>
                <w:b/>
                <w:sz w:val="24"/>
              </w:rPr>
              <w:t xml:space="preserve"> </w:t>
            </w:r>
          </w:p>
        </w:tc>
        <w:tc>
          <w:tcPr>
            <w:tcW w:w="2298" w:type="dxa"/>
            <w:tcBorders>
              <w:top w:val="single" w:sz="4" w:space="0" w:color="auto"/>
              <w:left w:val="single" w:sz="4" w:space="0" w:color="auto"/>
              <w:bottom w:val="single" w:sz="4" w:space="0" w:color="auto"/>
              <w:right w:val="single" w:sz="4" w:space="0" w:color="auto"/>
            </w:tcBorders>
          </w:tcPr>
          <w:p w:rsidR="002569F7" w:rsidRPr="00447E0F" w:rsidRDefault="000F366C" w:rsidP="002569F7">
            <w:pPr>
              <w:rPr>
                <w:rFonts w:cs="Arial"/>
                <w:sz w:val="24"/>
                <w:lang w:val="ru-RU"/>
              </w:rPr>
            </w:pPr>
            <w:r w:rsidRPr="00447E0F">
              <w:rPr>
                <w:rFonts w:cs="Arial"/>
                <w:sz w:val="24"/>
                <w:lang w:val="ru-RU"/>
              </w:rPr>
              <w:t>1</w:t>
            </w:r>
            <w:r w:rsidR="002569F7" w:rsidRPr="00447E0F">
              <w:rPr>
                <w:rFonts w:cs="Arial"/>
                <w:sz w:val="24"/>
                <w:lang w:val="ru-RU"/>
              </w:rPr>
              <w:t xml:space="preserve">.2.1.Испитување на потребите и условите за опремување </w:t>
            </w:r>
          </w:p>
          <w:p w:rsidR="002569F7" w:rsidRPr="00447E0F" w:rsidRDefault="002569F7" w:rsidP="002569F7">
            <w:pPr>
              <w:rPr>
                <w:rFonts w:cs="Arial"/>
                <w:sz w:val="24"/>
                <w:lang w:val="ru-RU"/>
              </w:rPr>
            </w:pPr>
          </w:p>
        </w:tc>
        <w:tc>
          <w:tcPr>
            <w:tcW w:w="2663" w:type="dxa"/>
            <w:tcBorders>
              <w:top w:val="single" w:sz="4" w:space="0" w:color="auto"/>
              <w:left w:val="single" w:sz="4" w:space="0" w:color="auto"/>
              <w:bottom w:val="single" w:sz="4" w:space="0" w:color="auto"/>
              <w:right w:val="single" w:sz="4" w:space="0" w:color="auto"/>
            </w:tcBorders>
          </w:tcPr>
          <w:p w:rsidR="002569F7" w:rsidRPr="00447E0F" w:rsidRDefault="002569F7" w:rsidP="002569F7">
            <w:pPr>
              <w:rPr>
                <w:rFonts w:cs="Arial"/>
                <w:sz w:val="24"/>
                <w:lang w:val="ru-RU"/>
              </w:rPr>
            </w:pPr>
            <w:r w:rsidRPr="00447E0F">
              <w:rPr>
                <w:rFonts w:cs="Arial"/>
                <w:sz w:val="24"/>
                <w:lang w:val="ru-RU"/>
              </w:rPr>
              <w:t>1.Формирање на тим за работа</w:t>
            </w:r>
          </w:p>
          <w:p w:rsidR="002569F7" w:rsidRPr="00447E0F" w:rsidRDefault="002569F7" w:rsidP="002569F7">
            <w:pPr>
              <w:rPr>
                <w:rFonts w:cs="Arial"/>
                <w:sz w:val="24"/>
              </w:rPr>
            </w:pPr>
            <w:r w:rsidRPr="00447E0F">
              <w:rPr>
                <w:rFonts w:cs="Arial"/>
                <w:sz w:val="24"/>
                <w:lang w:val="ru-RU"/>
              </w:rPr>
              <w:t>2.Увид во моменталната состојба</w:t>
            </w:r>
          </w:p>
          <w:p w:rsidR="002569F7" w:rsidRPr="00447E0F" w:rsidRDefault="002569F7" w:rsidP="002569F7">
            <w:pPr>
              <w:rPr>
                <w:rFonts w:cs="Arial"/>
                <w:sz w:val="24"/>
              </w:rPr>
            </w:pPr>
            <w:r w:rsidRPr="00447E0F">
              <w:rPr>
                <w:rFonts w:cs="Arial"/>
                <w:sz w:val="24"/>
              </w:rPr>
              <w:t>3.Анкетирање на</w:t>
            </w:r>
            <w:r w:rsidRPr="00447E0F">
              <w:rPr>
                <w:rFonts w:cs="Arial"/>
                <w:sz w:val="24"/>
                <w:lang w:val="en-US"/>
              </w:rPr>
              <w:t xml:space="preserve">: </w:t>
            </w:r>
            <w:r w:rsidRPr="00447E0F">
              <w:rPr>
                <w:rFonts w:cs="Arial"/>
                <w:sz w:val="24"/>
              </w:rPr>
              <w:t xml:space="preserve"> </w:t>
            </w:r>
            <w:r w:rsidRPr="00447E0F">
              <w:rPr>
                <w:rFonts w:cs="Arial"/>
                <w:sz w:val="24"/>
                <w:lang w:val="mk-MK"/>
              </w:rPr>
              <w:t>учениците</w:t>
            </w:r>
            <w:r w:rsidRPr="00447E0F">
              <w:rPr>
                <w:rFonts w:cs="Arial"/>
                <w:sz w:val="24"/>
                <w:lang w:val="en-US"/>
              </w:rPr>
              <w:t>,</w:t>
            </w:r>
            <w:r w:rsidRPr="00447E0F">
              <w:rPr>
                <w:rFonts w:cs="Arial"/>
                <w:sz w:val="24"/>
              </w:rPr>
              <w:t>родители</w:t>
            </w:r>
            <w:r w:rsidRPr="00447E0F">
              <w:rPr>
                <w:rFonts w:cs="Arial"/>
                <w:sz w:val="24"/>
                <w:lang w:val="en-US"/>
              </w:rPr>
              <w:t>,</w:t>
            </w:r>
            <w:r w:rsidRPr="00447E0F">
              <w:rPr>
                <w:rFonts w:cs="Arial"/>
                <w:sz w:val="24"/>
              </w:rPr>
              <w:t>претставници од локална заедница</w:t>
            </w:r>
          </w:p>
          <w:p w:rsidR="002569F7" w:rsidRPr="00447E0F" w:rsidRDefault="002569F7" w:rsidP="002569F7">
            <w:pPr>
              <w:rPr>
                <w:rFonts w:cs="Arial"/>
                <w:sz w:val="24"/>
              </w:rPr>
            </w:pPr>
            <w:r w:rsidRPr="00447E0F">
              <w:rPr>
                <w:rFonts w:cs="Arial"/>
                <w:sz w:val="24"/>
                <w:lang w:val="mk-MK"/>
              </w:rPr>
              <w:t>4</w:t>
            </w:r>
            <w:r w:rsidRPr="00447E0F">
              <w:rPr>
                <w:rFonts w:cs="Arial"/>
                <w:sz w:val="24"/>
              </w:rPr>
              <w:t>.Подготвување на извештај за потреба од нов</w:t>
            </w:r>
            <w:r w:rsidRPr="00447E0F">
              <w:rPr>
                <w:rFonts w:cs="Arial"/>
                <w:sz w:val="24"/>
                <w:lang w:val="mk-MK"/>
              </w:rPr>
              <w:t>и надгледни средства</w:t>
            </w:r>
            <w:r w:rsidRPr="00447E0F">
              <w:rPr>
                <w:rFonts w:cs="Arial"/>
                <w:sz w:val="24"/>
              </w:rPr>
              <w:t>.</w:t>
            </w:r>
          </w:p>
        </w:tc>
        <w:tc>
          <w:tcPr>
            <w:tcW w:w="2410" w:type="dxa"/>
            <w:tcBorders>
              <w:top w:val="single" w:sz="4" w:space="0" w:color="auto"/>
              <w:left w:val="single" w:sz="4" w:space="0" w:color="auto"/>
              <w:bottom w:val="single" w:sz="4" w:space="0" w:color="auto"/>
              <w:right w:val="single" w:sz="4" w:space="0" w:color="auto"/>
            </w:tcBorders>
          </w:tcPr>
          <w:p w:rsidR="002569F7" w:rsidRPr="00447E0F" w:rsidRDefault="002569F7" w:rsidP="002569F7">
            <w:pPr>
              <w:rPr>
                <w:rFonts w:cs="Arial"/>
                <w:sz w:val="24"/>
                <w:lang w:val="mk-MK"/>
              </w:rPr>
            </w:pPr>
            <w:r w:rsidRPr="00447E0F">
              <w:rPr>
                <w:rFonts w:cs="Arial"/>
                <w:sz w:val="24"/>
                <w:lang w:val="mk-MK"/>
              </w:rPr>
              <w:t>1</w:t>
            </w:r>
            <w:r w:rsidRPr="00447E0F">
              <w:rPr>
                <w:rFonts w:cs="Arial"/>
                <w:sz w:val="24"/>
              </w:rPr>
              <w:t>.</w:t>
            </w:r>
            <w:r w:rsidRPr="00447E0F">
              <w:rPr>
                <w:rFonts w:cs="Arial"/>
                <w:sz w:val="24"/>
                <w:lang w:val="mk-MK"/>
              </w:rPr>
              <w:t>Со користењето на новите надгледни средства  да се с</w:t>
            </w:r>
            <w:r w:rsidRPr="00447E0F">
              <w:rPr>
                <w:rFonts w:cs="Arial"/>
                <w:sz w:val="24"/>
              </w:rPr>
              <w:t>озда</w:t>
            </w:r>
            <w:r w:rsidRPr="00447E0F">
              <w:rPr>
                <w:rFonts w:cs="Arial"/>
                <w:sz w:val="24"/>
                <w:lang w:val="mk-MK"/>
              </w:rPr>
              <w:t>дат</w:t>
            </w:r>
            <w:r w:rsidRPr="00447E0F">
              <w:rPr>
                <w:rFonts w:cs="Arial"/>
                <w:sz w:val="24"/>
              </w:rPr>
              <w:t xml:space="preserve"> услови во училиштето </w:t>
            </w:r>
            <w:r w:rsidRPr="00447E0F">
              <w:rPr>
                <w:rFonts w:cs="Arial"/>
                <w:sz w:val="24"/>
                <w:lang w:val="mk-MK"/>
              </w:rPr>
              <w:t>за учениците да можат да одговорат на потребите на опкружувањето.</w:t>
            </w:r>
          </w:p>
        </w:tc>
        <w:tc>
          <w:tcPr>
            <w:tcW w:w="2835" w:type="dxa"/>
            <w:tcBorders>
              <w:top w:val="single" w:sz="4" w:space="0" w:color="auto"/>
              <w:left w:val="single" w:sz="4" w:space="0" w:color="auto"/>
              <w:bottom w:val="single" w:sz="4" w:space="0" w:color="auto"/>
              <w:right w:val="single" w:sz="4" w:space="0" w:color="auto"/>
            </w:tcBorders>
          </w:tcPr>
          <w:p w:rsidR="002569F7" w:rsidRPr="00447E0F" w:rsidRDefault="002569F7" w:rsidP="002569F7">
            <w:pPr>
              <w:rPr>
                <w:rFonts w:cs="Arial"/>
                <w:sz w:val="24"/>
              </w:rPr>
            </w:pPr>
            <w:r w:rsidRPr="00447E0F">
              <w:rPr>
                <w:rFonts w:cs="Arial"/>
                <w:sz w:val="24"/>
              </w:rPr>
              <w:t>1.Создавање услови во училиштето за отварање на нов</w:t>
            </w:r>
            <w:r w:rsidRPr="00447E0F">
              <w:rPr>
                <w:rFonts w:cs="Arial"/>
                <w:sz w:val="24"/>
                <w:lang w:val="mk-MK"/>
              </w:rPr>
              <w:t xml:space="preserve"> профил од електротехничката струка</w:t>
            </w:r>
            <w:r w:rsidRPr="00447E0F">
              <w:rPr>
                <w:rFonts w:cs="Arial"/>
                <w:sz w:val="24"/>
              </w:rPr>
              <w:t>.</w:t>
            </w:r>
          </w:p>
        </w:tc>
        <w:tc>
          <w:tcPr>
            <w:tcW w:w="2835" w:type="dxa"/>
            <w:tcBorders>
              <w:top w:val="single" w:sz="4" w:space="0" w:color="auto"/>
              <w:left w:val="single" w:sz="4" w:space="0" w:color="auto"/>
              <w:bottom w:val="single" w:sz="4" w:space="0" w:color="auto"/>
              <w:right w:val="single" w:sz="4" w:space="0" w:color="auto"/>
            </w:tcBorders>
          </w:tcPr>
          <w:p w:rsidR="002569F7" w:rsidRPr="00447E0F" w:rsidRDefault="000F366C" w:rsidP="002569F7">
            <w:pPr>
              <w:rPr>
                <w:rFonts w:cs="Arial"/>
                <w:sz w:val="24"/>
                <w:lang w:val="mk-MK"/>
              </w:rPr>
            </w:pPr>
            <w:r w:rsidRPr="00447E0F">
              <w:rPr>
                <w:rFonts w:cs="Arial"/>
                <w:sz w:val="24"/>
                <w:lang w:val="mk-MK"/>
              </w:rPr>
              <w:t>1</w:t>
            </w:r>
            <w:r w:rsidR="002569F7" w:rsidRPr="00447E0F">
              <w:rPr>
                <w:rFonts w:cs="Arial"/>
                <w:sz w:val="24"/>
              </w:rPr>
              <w:t>.Создавање услови во училиштето за отварање на нова струка</w:t>
            </w:r>
            <w:r w:rsidR="002569F7" w:rsidRPr="00447E0F">
              <w:rPr>
                <w:rFonts w:cs="Arial"/>
                <w:sz w:val="24"/>
                <w:lang w:val="mk-MK"/>
              </w:rPr>
              <w:t xml:space="preserve"> поврзана со електротехничката</w:t>
            </w:r>
          </w:p>
        </w:tc>
      </w:tr>
      <w:tr w:rsidR="002569F7" w:rsidRPr="00447E0F" w:rsidTr="002569F7">
        <w:trPr>
          <w:trHeight w:val="416"/>
        </w:trPr>
        <w:tc>
          <w:tcPr>
            <w:tcW w:w="1238" w:type="dxa"/>
            <w:vMerge/>
            <w:tcBorders>
              <w:top w:val="single" w:sz="4" w:space="0" w:color="auto"/>
              <w:left w:val="single" w:sz="4" w:space="0" w:color="auto"/>
              <w:bottom w:val="single" w:sz="4" w:space="0" w:color="auto"/>
              <w:right w:val="single" w:sz="4" w:space="0" w:color="auto"/>
            </w:tcBorders>
            <w:vAlign w:val="center"/>
          </w:tcPr>
          <w:p w:rsidR="002569F7" w:rsidRPr="00447E0F" w:rsidRDefault="002569F7" w:rsidP="002569F7">
            <w:pPr>
              <w:rPr>
                <w:rFonts w:cs="Arial"/>
                <w:sz w:val="24"/>
                <w:lang w:val="ru-RU"/>
              </w:rPr>
            </w:pPr>
          </w:p>
        </w:tc>
        <w:tc>
          <w:tcPr>
            <w:tcW w:w="2298" w:type="dxa"/>
            <w:tcBorders>
              <w:top w:val="single" w:sz="4" w:space="0" w:color="auto"/>
              <w:left w:val="single" w:sz="4" w:space="0" w:color="auto"/>
              <w:bottom w:val="single" w:sz="4" w:space="0" w:color="auto"/>
              <w:right w:val="single" w:sz="4" w:space="0" w:color="auto"/>
            </w:tcBorders>
            <w:vAlign w:val="center"/>
          </w:tcPr>
          <w:p w:rsidR="002569F7" w:rsidRPr="00447E0F" w:rsidRDefault="000F366C" w:rsidP="002569F7">
            <w:pPr>
              <w:rPr>
                <w:rFonts w:cs="Arial"/>
                <w:bCs/>
                <w:sz w:val="24"/>
              </w:rPr>
            </w:pPr>
            <w:r w:rsidRPr="00447E0F">
              <w:rPr>
                <w:rFonts w:cs="Arial"/>
                <w:bCs/>
                <w:sz w:val="24"/>
                <w:lang w:val="mk-MK"/>
              </w:rPr>
              <w:t>1</w:t>
            </w:r>
            <w:r w:rsidR="002569F7" w:rsidRPr="00447E0F">
              <w:rPr>
                <w:rFonts w:cs="Arial"/>
                <w:bCs/>
                <w:sz w:val="24"/>
              </w:rPr>
              <w:t xml:space="preserve">.2.2 Спроведување на процесот за </w:t>
            </w:r>
            <w:r w:rsidR="002569F7" w:rsidRPr="00447E0F">
              <w:rPr>
                <w:rFonts w:cs="Arial"/>
                <w:bCs/>
                <w:sz w:val="24"/>
                <w:lang w:val="mk-MK"/>
              </w:rPr>
              <w:t>опремување на кабинетите за електротехничката струка</w:t>
            </w:r>
            <w:r w:rsidR="002569F7" w:rsidRPr="00447E0F">
              <w:rPr>
                <w:rFonts w:cs="Arial"/>
                <w:bCs/>
                <w:sz w:val="24"/>
              </w:rPr>
              <w:t>.</w:t>
            </w:r>
          </w:p>
        </w:tc>
        <w:tc>
          <w:tcPr>
            <w:tcW w:w="2663" w:type="dxa"/>
            <w:tcBorders>
              <w:top w:val="single" w:sz="4" w:space="0" w:color="auto"/>
              <w:left w:val="single" w:sz="4" w:space="0" w:color="auto"/>
              <w:bottom w:val="single" w:sz="4" w:space="0" w:color="auto"/>
              <w:right w:val="single" w:sz="4" w:space="0" w:color="auto"/>
            </w:tcBorders>
          </w:tcPr>
          <w:p w:rsidR="002569F7" w:rsidRPr="00447E0F" w:rsidRDefault="000F366C" w:rsidP="002569F7">
            <w:pPr>
              <w:rPr>
                <w:rFonts w:cs="Arial"/>
                <w:sz w:val="24"/>
                <w:lang w:val="ru-RU"/>
              </w:rPr>
            </w:pPr>
            <w:r w:rsidRPr="00447E0F">
              <w:rPr>
                <w:rFonts w:cs="Arial"/>
                <w:sz w:val="24"/>
                <w:lang w:val="mk-MK"/>
              </w:rPr>
              <w:t>1</w:t>
            </w:r>
            <w:r w:rsidR="002569F7" w:rsidRPr="00447E0F">
              <w:rPr>
                <w:rFonts w:cs="Arial"/>
                <w:sz w:val="24"/>
                <w:lang w:val="ru-RU"/>
              </w:rPr>
              <w:t>.Обезбедување на амбиент и простор за новите надгледни средства.</w:t>
            </w:r>
          </w:p>
          <w:p w:rsidR="002569F7" w:rsidRPr="00447E0F" w:rsidRDefault="002569F7" w:rsidP="002569F7">
            <w:pPr>
              <w:rPr>
                <w:rFonts w:cs="Arial"/>
                <w:sz w:val="24"/>
                <w:lang w:val="ru-RU"/>
              </w:rPr>
            </w:pPr>
            <w:r w:rsidRPr="00447E0F">
              <w:rPr>
                <w:rFonts w:cs="Arial"/>
                <w:sz w:val="24"/>
                <w:lang w:val="mk-MK"/>
              </w:rPr>
              <w:t>6</w:t>
            </w:r>
            <w:r w:rsidRPr="00447E0F">
              <w:rPr>
                <w:rFonts w:cs="Arial"/>
                <w:sz w:val="24"/>
                <w:lang w:val="ru-RU"/>
              </w:rPr>
              <w:t>.Контактирање со релевантните институции.</w:t>
            </w:r>
          </w:p>
        </w:tc>
        <w:tc>
          <w:tcPr>
            <w:tcW w:w="2410" w:type="dxa"/>
            <w:tcBorders>
              <w:top w:val="single" w:sz="4" w:space="0" w:color="auto"/>
              <w:left w:val="single" w:sz="4" w:space="0" w:color="auto"/>
              <w:bottom w:val="single" w:sz="4" w:space="0" w:color="auto"/>
              <w:right w:val="single" w:sz="4" w:space="0" w:color="auto"/>
            </w:tcBorders>
          </w:tcPr>
          <w:p w:rsidR="002569F7" w:rsidRPr="00447E0F" w:rsidRDefault="000F366C" w:rsidP="002569F7">
            <w:pPr>
              <w:rPr>
                <w:rFonts w:cs="Arial"/>
                <w:sz w:val="24"/>
                <w:lang w:val="ru-RU"/>
              </w:rPr>
            </w:pPr>
            <w:r w:rsidRPr="00447E0F">
              <w:rPr>
                <w:rFonts w:cs="Arial"/>
                <w:sz w:val="24"/>
                <w:lang w:val="mk-MK"/>
              </w:rPr>
              <w:t xml:space="preserve">1. </w:t>
            </w:r>
            <w:r w:rsidR="002569F7" w:rsidRPr="00447E0F">
              <w:rPr>
                <w:rFonts w:cs="Arial"/>
                <w:sz w:val="24"/>
                <w:lang w:val="ru-RU"/>
              </w:rPr>
              <w:t>Изготвување на извештаи и барања до релевантните институции.</w:t>
            </w:r>
          </w:p>
          <w:p w:rsidR="002569F7" w:rsidRPr="00447E0F" w:rsidRDefault="000F366C" w:rsidP="002569F7">
            <w:pPr>
              <w:rPr>
                <w:rFonts w:cs="Arial"/>
                <w:sz w:val="24"/>
                <w:lang w:val="ru-RU"/>
              </w:rPr>
            </w:pPr>
            <w:r w:rsidRPr="00447E0F">
              <w:rPr>
                <w:rFonts w:cs="Arial"/>
                <w:sz w:val="24"/>
                <w:lang w:val="mk-MK"/>
              </w:rPr>
              <w:t>2</w:t>
            </w:r>
            <w:r w:rsidR="002569F7" w:rsidRPr="00447E0F">
              <w:rPr>
                <w:rFonts w:cs="Arial"/>
                <w:sz w:val="24"/>
                <w:lang w:val="ru-RU"/>
              </w:rPr>
              <w:t>.Контактирање со релевантните институции.</w:t>
            </w:r>
          </w:p>
        </w:tc>
        <w:tc>
          <w:tcPr>
            <w:tcW w:w="2835" w:type="dxa"/>
            <w:tcBorders>
              <w:top w:val="single" w:sz="4" w:space="0" w:color="auto"/>
              <w:left w:val="single" w:sz="4" w:space="0" w:color="auto"/>
              <w:bottom w:val="single" w:sz="4" w:space="0" w:color="auto"/>
              <w:right w:val="single" w:sz="4" w:space="0" w:color="auto"/>
            </w:tcBorders>
          </w:tcPr>
          <w:p w:rsidR="002569F7" w:rsidRPr="00447E0F" w:rsidRDefault="002569F7" w:rsidP="002569F7">
            <w:pPr>
              <w:rPr>
                <w:rFonts w:cs="Arial"/>
                <w:sz w:val="24"/>
                <w:lang w:val="ru-RU"/>
              </w:rPr>
            </w:pPr>
            <w:r w:rsidRPr="00447E0F">
              <w:rPr>
                <w:rFonts w:cs="Arial"/>
                <w:sz w:val="24"/>
                <w:lang w:val="mk-MK"/>
              </w:rPr>
              <w:t>1</w:t>
            </w:r>
            <w:r w:rsidRPr="00447E0F">
              <w:rPr>
                <w:rFonts w:cs="Arial"/>
                <w:sz w:val="24"/>
                <w:lang w:val="ru-RU"/>
              </w:rPr>
              <w:t>.Изготвување на извештаи и барања до релевантните институции.</w:t>
            </w:r>
          </w:p>
          <w:p w:rsidR="002569F7" w:rsidRPr="00447E0F" w:rsidRDefault="002569F7" w:rsidP="002569F7">
            <w:pPr>
              <w:rPr>
                <w:rFonts w:cs="Arial"/>
                <w:sz w:val="24"/>
                <w:lang w:val="ru-RU"/>
              </w:rPr>
            </w:pPr>
            <w:r w:rsidRPr="00447E0F">
              <w:rPr>
                <w:rFonts w:cs="Arial"/>
                <w:sz w:val="24"/>
                <w:lang w:val="ru-RU"/>
              </w:rPr>
              <w:t>2.Контактирање со релевантните институции.</w:t>
            </w:r>
          </w:p>
          <w:p w:rsidR="002569F7" w:rsidRPr="00447E0F" w:rsidRDefault="002569F7" w:rsidP="002569F7">
            <w:pPr>
              <w:rPr>
                <w:rFonts w:cs="Arial"/>
                <w:sz w:val="24"/>
                <w:lang w:val="ru-RU"/>
              </w:rPr>
            </w:pPr>
          </w:p>
        </w:tc>
        <w:tc>
          <w:tcPr>
            <w:tcW w:w="2835" w:type="dxa"/>
            <w:tcBorders>
              <w:top w:val="single" w:sz="4" w:space="0" w:color="auto"/>
              <w:left w:val="single" w:sz="4" w:space="0" w:color="auto"/>
              <w:bottom w:val="single" w:sz="4" w:space="0" w:color="auto"/>
              <w:right w:val="single" w:sz="4" w:space="0" w:color="auto"/>
            </w:tcBorders>
          </w:tcPr>
          <w:p w:rsidR="002569F7" w:rsidRPr="00447E0F" w:rsidRDefault="002569F7" w:rsidP="002569F7">
            <w:pPr>
              <w:rPr>
                <w:rFonts w:cs="Arial"/>
                <w:sz w:val="24"/>
                <w:lang w:val="ru-RU"/>
              </w:rPr>
            </w:pPr>
            <w:r w:rsidRPr="00447E0F">
              <w:rPr>
                <w:rFonts w:cs="Arial"/>
                <w:sz w:val="24"/>
                <w:lang w:val="ru-RU"/>
              </w:rPr>
              <w:t>1.Изготвување на извештаи и барања до релевантните институции.</w:t>
            </w:r>
          </w:p>
          <w:p w:rsidR="002569F7" w:rsidRPr="00447E0F" w:rsidRDefault="002569F7" w:rsidP="002569F7">
            <w:pPr>
              <w:rPr>
                <w:rFonts w:cs="Arial"/>
                <w:sz w:val="24"/>
                <w:lang w:val="ru-RU"/>
              </w:rPr>
            </w:pPr>
            <w:r w:rsidRPr="00447E0F">
              <w:rPr>
                <w:rFonts w:cs="Arial"/>
                <w:sz w:val="24"/>
                <w:lang w:val="ru-RU"/>
              </w:rPr>
              <w:t>2.Контактирање со релевантните институции.</w:t>
            </w:r>
          </w:p>
        </w:tc>
      </w:tr>
    </w:tbl>
    <w:p w:rsidR="002569F7" w:rsidRPr="00447E0F" w:rsidRDefault="002569F7" w:rsidP="004853F0">
      <w:pPr>
        <w:rPr>
          <w:rFonts w:asciiTheme="minorHAnsi" w:hAnsiTheme="minorHAnsi"/>
          <w:b/>
          <w:sz w:val="28"/>
          <w:szCs w:val="28"/>
          <w:lang w:val="mk-MK"/>
        </w:rPr>
      </w:pPr>
    </w:p>
    <w:p w:rsidR="004853F0" w:rsidRPr="00447E0F" w:rsidRDefault="004853F0" w:rsidP="004853F0">
      <w:pPr>
        <w:rPr>
          <w:rFonts w:asciiTheme="minorHAnsi" w:hAnsiTheme="minorHAnsi"/>
          <w:b/>
          <w:sz w:val="24"/>
          <w:lang w:val="mk-MK"/>
        </w:rPr>
      </w:pPr>
    </w:p>
    <w:p w:rsidR="000F366C" w:rsidRDefault="000F366C" w:rsidP="004853F0">
      <w:pPr>
        <w:rPr>
          <w:rFonts w:asciiTheme="minorHAnsi" w:hAnsiTheme="minorHAnsi"/>
          <w:b/>
          <w:sz w:val="24"/>
          <w:lang w:val="mk-MK"/>
        </w:rPr>
      </w:pPr>
    </w:p>
    <w:p w:rsidR="00C8464E" w:rsidRDefault="00C8464E" w:rsidP="004853F0">
      <w:pPr>
        <w:rPr>
          <w:rFonts w:asciiTheme="minorHAnsi" w:hAnsiTheme="minorHAnsi"/>
          <w:b/>
          <w:sz w:val="24"/>
          <w:lang w:val="mk-MK"/>
        </w:rPr>
      </w:pPr>
    </w:p>
    <w:p w:rsidR="00C8464E" w:rsidRPr="00447E0F" w:rsidRDefault="00C8464E" w:rsidP="004853F0">
      <w:pPr>
        <w:rPr>
          <w:rFonts w:asciiTheme="minorHAnsi" w:hAnsiTheme="minorHAnsi"/>
          <w:b/>
          <w:sz w:val="24"/>
          <w:lang w:val="mk-MK"/>
        </w:rPr>
      </w:pPr>
    </w:p>
    <w:p w:rsidR="005B1950" w:rsidRPr="002F4091" w:rsidRDefault="005B1950" w:rsidP="004853F0">
      <w:pPr>
        <w:pStyle w:val="BodyText"/>
        <w:rPr>
          <w:lang w:val="mk-MK"/>
        </w:rPr>
      </w:pPr>
    </w:p>
    <w:p w:rsidR="004853F0" w:rsidRPr="00447E0F" w:rsidRDefault="005C750E" w:rsidP="004853F0">
      <w:pPr>
        <w:pStyle w:val="BodyText"/>
        <w:rPr>
          <w:b/>
          <w:bCs/>
          <w:sz w:val="28"/>
          <w:szCs w:val="28"/>
          <w:lang w:val="mk-MK"/>
        </w:rPr>
      </w:pPr>
      <w:r w:rsidRPr="00447E0F">
        <w:rPr>
          <w:b/>
          <w:sz w:val="28"/>
          <w:szCs w:val="28"/>
          <w:lang w:val="mk-MK"/>
        </w:rPr>
        <w:lastRenderedPageBreak/>
        <w:t>Стратешка цел 1</w:t>
      </w:r>
      <w:r w:rsidR="004853F0" w:rsidRPr="00447E0F">
        <w:rPr>
          <w:b/>
          <w:sz w:val="28"/>
          <w:szCs w:val="28"/>
          <w:lang w:val="mk-MK"/>
        </w:rPr>
        <w:t>:</w:t>
      </w:r>
      <w:r w:rsidR="004853F0" w:rsidRPr="00447E0F">
        <w:rPr>
          <w:sz w:val="28"/>
          <w:szCs w:val="28"/>
          <w:lang w:val="mk-MK"/>
        </w:rPr>
        <w:t xml:space="preserve"> </w:t>
      </w:r>
      <w:r w:rsidR="006D4CBB" w:rsidRPr="00447E0F">
        <w:rPr>
          <w:sz w:val="28"/>
          <w:szCs w:val="28"/>
          <w:lang w:val="mk-MK"/>
        </w:rPr>
        <w:t>Унапредување на воспитно образовниот процес</w:t>
      </w:r>
      <w:r w:rsidR="006D4CBB" w:rsidRPr="00447E0F">
        <w:rPr>
          <w:b/>
          <w:bCs/>
          <w:sz w:val="28"/>
          <w:szCs w:val="28"/>
          <w:lang w:val="mk-MK"/>
        </w:rPr>
        <w:t xml:space="preserve"> </w:t>
      </w:r>
    </w:p>
    <w:p w:rsidR="004853F0" w:rsidRPr="002F4091" w:rsidRDefault="004853F0" w:rsidP="002F4091">
      <w:pPr>
        <w:pStyle w:val="BodyText"/>
        <w:rPr>
          <w:sz w:val="24"/>
          <w:lang w:val="es-ES"/>
        </w:rPr>
      </w:pPr>
      <w:r w:rsidRPr="00447E0F">
        <w:rPr>
          <w:rFonts w:asciiTheme="minorHAnsi" w:hAnsiTheme="minorHAnsi"/>
          <w:sz w:val="28"/>
          <w:szCs w:val="28"/>
          <w:lang w:val="mk-MK" w:eastAsia="mk-MK"/>
        </w:rPr>
        <w:t>Развојна цел</w:t>
      </w:r>
      <w:r w:rsidR="002F4091">
        <w:rPr>
          <w:rFonts w:asciiTheme="minorHAnsi" w:hAnsiTheme="minorHAnsi"/>
          <w:sz w:val="28"/>
          <w:szCs w:val="28"/>
          <w:lang w:val="mk-MK" w:eastAsia="mk-MK"/>
        </w:rPr>
        <w:t xml:space="preserve"> 1</w:t>
      </w:r>
      <w:r w:rsidRPr="00447E0F">
        <w:rPr>
          <w:rFonts w:asciiTheme="minorHAnsi" w:hAnsiTheme="minorHAnsi"/>
          <w:sz w:val="28"/>
          <w:szCs w:val="28"/>
          <w:lang w:val="mk-MK" w:eastAsia="mk-MK"/>
        </w:rPr>
        <w:t>.</w:t>
      </w:r>
      <w:r w:rsidR="002F4091">
        <w:rPr>
          <w:rFonts w:asciiTheme="minorHAnsi" w:hAnsiTheme="minorHAnsi"/>
          <w:sz w:val="28"/>
          <w:szCs w:val="28"/>
          <w:lang w:val="mk-MK" w:eastAsia="mk-MK"/>
        </w:rPr>
        <w:t>3</w:t>
      </w:r>
      <w:r w:rsidR="00FC0D46" w:rsidRPr="00447E0F">
        <w:rPr>
          <w:rFonts w:asciiTheme="minorHAnsi" w:hAnsiTheme="minorHAnsi"/>
          <w:sz w:val="28"/>
          <w:szCs w:val="28"/>
          <w:lang w:val="mk-MK" w:eastAsia="mk-MK"/>
        </w:rPr>
        <w:t xml:space="preserve"> </w:t>
      </w:r>
      <w:r w:rsidR="006B0392" w:rsidRPr="00447E0F">
        <w:rPr>
          <w:lang w:val="mk-MK"/>
        </w:rPr>
        <w:t>Зголемување на ангажманот на родителите во училиштето.</w:t>
      </w:r>
    </w:p>
    <w:p w:rsidR="000F366C" w:rsidRPr="00447E0F" w:rsidRDefault="000F366C" w:rsidP="006B0392">
      <w:pPr>
        <w:rPr>
          <w:lang w:val="mk-MK"/>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7"/>
        <w:gridCol w:w="2436"/>
        <w:gridCol w:w="2741"/>
        <w:gridCol w:w="2806"/>
        <w:gridCol w:w="2394"/>
        <w:gridCol w:w="2390"/>
      </w:tblGrid>
      <w:tr w:rsidR="00447E0F" w:rsidRPr="00447E0F" w:rsidTr="00FC0D46">
        <w:trPr>
          <w:trHeight w:val="480"/>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mk-MK"/>
              </w:rPr>
            </w:pPr>
            <w:r w:rsidRPr="00447E0F">
              <w:rPr>
                <w:b/>
                <w:lang w:val="mk-MK"/>
              </w:rPr>
              <w:t>Развојни цели</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mk-MK"/>
              </w:rPr>
            </w:pPr>
            <w:r w:rsidRPr="00447E0F">
              <w:rPr>
                <w:b/>
                <w:lang w:val="mk-MK"/>
              </w:rPr>
              <w:t>Конкретни цели</w:t>
            </w:r>
          </w:p>
        </w:tc>
        <w:tc>
          <w:tcPr>
            <w:tcW w:w="10331" w:type="dxa"/>
            <w:gridSpan w:val="4"/>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lang w:val="mk-MK"/>
              </w:rPr>
            </w:pPr>
            <w:r w:rsidRPr="00447E0F">
              <w:rPr>
                <w:b/>
                <w:lang w:val="mk-MK"/>
              </w:rPr>
              <w:t>Активности (дејствија)</w:t>
            </w:r>
          </w:p>
        </w:tc>
      </w:tr>
      <w:tr w:rsidR="00447E0F" w:rsidRPr="00447E0F" w:rsidTr="00FC0D46">
        <w:trPr>
          <w:trHeight w:val="540"/>
        </w:trPr>
        <w:tc>
          <w:tcPr>
            <w:tcW w:w="1237" w:type="dxa"/>
            <w:vMerge/>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rPr>
                <w:b/>
                <w:sz w:val="24"/>
                <w:lang w:val="en-US"/>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rPr>
                <w:b/>
                <w:sz w:val="24"/>
                <w:lang w:val="en-US"/>
              </w:rPr>
            </w:pPr>
          </w:p>
        </w:tc>
        <w:tc>
          <w:tcPr>
            <w:tcW w:w="2741" w:type="dxa"/>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en-US"/>
              </w:rPr>
            </w:pPr>
            <w:r w:rsidRPr="00447E0F">
              <w:rPr>
                <w:b/>
                <w:lang w:val="mk-MK"/>
              </w:rPr>
              <w:t>Година</w:t>
            </w:r>
            <w:r w:rsidRPr="00447E0F">
              <w:rPr>
                <w:b/>
              </w:rPr>
              <w:t xml:space="preserve"> 1</w:t>
            </w:r>
          </w:p>
        </w:tc>
        <w:tc>
          <w:tcPr>
            <w:tcW w:w="2806" w:type="dxa"/>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en-US"/>
              </w:rPr>
            </w:pPr>
            <w:r w:rsidRPr="00447E0F">
              <w:rPr>
                <w:b/>
                <w:lang w:val="mk-MK"/>
              </w:rPr>
              <w:t>Година</w:t>
            </w:r>
            <w:r w:rsidRPr="00447E0F">
              <w:rPr>
                <w:b/>
              </w:rPr>
              <w:t xml:space="preserve"> 2</w:t>
            </w:r>
          </w:p>
        </w:tc>
        <w:tc>
          <w:tcPr>
            <w:tcW w:w="2394" w:type="dxa"/>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en-US"/>
              </w:rPr>
            </w:pPr>
            <w:r w:rsidRPr="00447E0F">
              <w:rPr>
                <w:b/>
                <w:lang w:val="mk-MK"/>
              </w:rPr>
              <w:t>Година</w:t>
            </w:r>
            <w:r w:rsidRPr="00447E0F">
              <w:rPr>
                <w:b/>
              </w:rPr>
              <w:t xml:space="preserve"> 3</w:t>
            </w:r>
          </w:p>
        </w:tc>
        <w:tc>
          <w:tcPr>
            <w:tcW w:w="2390" w:type="dxa"/>
            <w:tcBorders>
              <w:top w:val="single" w:sz="4" w:space="0" w:color="auto"/>
              <w:left w:val="single" w:sz="4" w:space="0" w:color="auto"/>
              <w:bottom w:val="single" w:sz="4" w:space="0" w:color="auto"/>
              <w:right w:val="single" w:sz="4" w:space="0" w:color="auto"/>
            </w:tcBorders>
            <w:vAlign w:val="center"/>
          </w:tcPr>
          <w:p w:rsidR="00FC0D46" w:rsidRPr="00447E0F" w:rsidRDefault="00FC0D46" w:rsidP="00FC0D46">
            <w:pPr>
              <w:jc w:val="center"/>
              <w:rPr>
                <w:b/>
                <w:sz w:val="24"/>
                <w:lang w:val="en-US"/>
              </w:rPr>
            </w:pPr>
            <w:r w:rsidRPr="00447E0F">
              <w:rPr>
                <w:b/>
                <w:lang w:val="mk-MK"/>
              </w:rPr>
              <w:t>Година</w:t>
            </w:r>
            <w:r w:rsidRPr="00447E0F">
              <w:rPr>
                <w:b/>
              </w:rPr>
              <w:t xml:space="preserve"> 4</w:t>
            </w:r>
          </w:p>
        </w:tc>
      </w:tr>
      <w:tr w:rsidR="00447E0F" w:rsidRPr="00447E0F" w:rsidTr="00FC0D46">
        <w:trPr>
          <w:trHeight w:val="1470"/>
        </w:trPr>
        <w:tc>
          <w:tcPr>
            <w:tcW w:w="1237" w:type="dxa"/>
            <w:tcBorders>
              <w:top w:val="single" w:sz="4" w:space="0" w:color="auto"/>
              <w:left w:val="single" w:sz="4" w:space="0" w:color="auto"/>
              <w:bottom w:val="single" w:sz="4" w:space="0" w:color="auto"/>
              <w:right w:val="single" w:sz="4" w:space="0" w:color="auto"/>
            </w:tcBorders>
            <w:textDirection w:val="btLr"/>
          </w:tcPr>
          <w:p w:rsidR="002F4091" w:rsidRPr="002F4091" w:rsidRDefault="00D95B96" w:rsidP="002F4091">
            <w:pPr>
              <w:pStyle w:val="BodyText"/>
              <w:rPr>
                <w:sz w:val="24"/>
                <w:lang w:val="es-ES"/>
              </w:rPr>
            </w:pPr>
            <w:r w:rsidRPr="00447E0F">
              <w:rPr>
                <w:lang w:val="mk-MK"/>
              </w:rPr>
              <w:t>мувањ</w:t>
            </w:r>
            <w:r w:rsidR="002F4091" w:rsidRPr="00447E0F">
              <w:rPr>
                <w:rFonts w:asciiTheme="minorHAnsi" w:hAnsiTheme="minorHAnsi"/>
                <w:sz w:val="28"/>
                <w:szCs w:val="28"/>
                <w:lang w:val="mk-MK" w:eastAsia="mk-MK"/>
              </w:rPr>
              <w:t xml:space="preserve"> </w:t>
            </w:r>
            <w:r w:rsidR="002F4091">
              <w:rPr>
                <w:rFonts w:asciiTheme="minorHAnsi" w:hAnsiTheme="minorHAnsi"/>
                <w:sz w:val="28"/>
                <w:szCs w:val="28"/>
                <w:lang w:val="mk-MK" w:eastAsia="mk-MK"/>
              </w:rPr>
              <w:t>војна це 1</w:t>
            </w:r>
            <w:r w:rsidR="002F4091" w:rsidRPr="00447E0F">
              <w:rPr>
                <w:rFonts w:asciiTheme="minorHAnsi" w:hAnsiTheme="minorHAnsi"/>
                <w:sz w:val="28"/>
                <w:szCs w:val="28"/>
                <w:lang w:val="mk-MK" w:eastAsia="mk-MK"/>
              </w:rPr>
              <w:t>.</w:t>
            </w:r>
            <w:r w:rsidR="002F4091">
              <w:rPr>
                <w:rFonts w:asciiTheme="minorHAnsi" w:hAnsiTheme="minorHAnsi"/>
                <w:sz w:val="28"/>
                <w:szCs w:val="28"/>
                <w:lang w:val="mk-MK" w:eastAsia="mk-MK"/>
              </w:rPr>
              <w:t>3</w:t>
            </w:r>
            <w:r w:rsidR="002F4091" w:rsidRPr="00447E0F">
              <w:rPr>
                <w:rFonts w:asciiTheme="minorHAnsi" w:hAnsiTheme="minorHAnsi"/>
                <w:sz w:val="28"/>
                <w:szCs w:val="28"/>
                <w:lang w:val="mk-MK" w:eastAsia="mk-MK"/>
              </w:rPr>
              <w:t xml:space="preserve"> </w:t>
            </w:r>
            <w:r w:rsidR="002F4091" w:rsidRPr="00447E0F">
              <w:rPr>
                <w:lang w:val="mk-MK"/>
              </w:rPr>
              <w:t>Зголемување на ангажма</w:t>
            </w:r>
            <w:r w:rsidR="002F4091">
              <w:rPr>
                <w:lang w:val="mk-MK"/>
              </w:rPr>
              <w:t>нот на родителите во училиштето</w:t>
            </w:r>
          </w:p>
          <w:p w:rsidR="00FC0D46" w:rsidRPr="00447E0F" w:rsidRDefault="00FC0D46" w:rsidP="00D95B96">
            <w:pPr>
              <w:rPr>
                <w:rFonts w:asciiTheme="minorHAnsi" w:hAnsiTheme="minorHAnsi"/>
                <w:sz w:val="28"/>
                <w:szCs w:val="28"/>
                <w:lang w:val="en-US" w:eastAsia="mk-MK"/>
              </w:rPr>
            </w:pPr>
          </w:p>
        </w:tc>
        <w:tc>
          <w:tcPr>
            <w:tcW w:w="2436" w:type="dxa"/>
            <w:tcBorders>
              <w:top w:val="single" w:sz="4" w:space="0" w:color="auto"/>
              <w:left w:val="single" w:sz="4" w:space="0" w:color="auto"/>
              <w:bottom w:val="single" w:sz="4" w:space="0" w:color="auto"/>
              <w:right w:val="single" w:sz="4" w:space="0" w:color="auto"/>
            </w:tcBorders>
          </w:tcPr>
          <w:p w:rsidR="00FC0D46" w:rsidRPr="00447E0F" w:rsidRDefault="00960FFA" w:rsidP="00FC0D46">
            <w:r w:rsidRPr="00447E0F">
              <w:rPr>
                <w:lang w:val="mk-MK"/>
              </w:rPr>
              <w:t>2</w:t>
            </w:r>
            <w:r w:rsidRPr="00447E0F">
              <w:t>.</w:t>
            </w:r>
            <w:r w:rsidRPr="00447E0F">
              <w:rPr>
                <w:lang w:val="mk-MK"/>
              </w:rPr>
              <w:t>1</w:t>
            </w:r>
            <w:r w:rsidR="00FC0D46" w:rsidRPr="00447E0F">
              <w:t>.1.</w:t>
            </w:r>
            <w:r w:rsidR="0032013A" w:rsidRPr="00447E0F">
              <w:rPr>
                <w:lang w:val="mk-MK"/>
              </w:rPr>
              <w:t xml:space="preserve"> Придонес на родителите </w:t>
            </w:r>
            <w:r w:rsidR="00FC0D46" w:rsidRPr="00447E0F">
              <w:rPr>
                <w:lang w:val="mk-MK"/>
              </w:rPr>
              <w:t xml:space="preserve">за подобрување на </w:t>
            </w:r>
            <w:r w:rsidR="00FC0D46" w:rsidRPr="00447E0F">
              <w:t xml:space="preserve"> постигањата на учениците</w:t>
            </w:r>
            <w:r w:rsidR="00FC0D46" w:rsidRPr="00447E0F">
              <w:rPr>
                <w:lang w:val="mk-MK"/>
              </w:rPr>
              <w:t xml:space="preserve"> и редовноста во наставата и поголема нивна информираност</w:t>
            </w:r>
            <w:r w:rsidR="00FC0D46" w:rsidRPr="00447E0F">
              <w:t xml:space="preserve"> </w:t>
            </w:r>
          </w:p>
          <w:p w:rsidR="00FC0D46" w:rsidRPr="00447E0F" w:rsidRDefault="00FC0D46" w:rsidP="00FC0D46">
            <w:pPr>
              <w:rPr>
                <w:lang w:val="mk-MK"/>
              </w:rPr>
            </w:pPr>
          </w:p>
          <w:p w:rsidR="00FC0D46" w:rsidRPr="00447E0F" w:rsidRDefault="00FC0D46" w:rsidP="00FC0D46">
            <w:pPr>
              <w:rPr>
                <w:rFonts w:ascii="Macedonian Arial" w:hAnsi="Macedonian Arial"/>
                <w:sz w:val="20"/>
                <w:szCs w:val="20"/>
                <w:lang w:val="mk-MK"/>
              </w:rPr>
            </w:pPr>
          </w:p>
        </w:tc>
        <w:tc>
          <w:tcPr>
            <w:tcW w:w="2741" w:type="dxa"/>
            <w:tcBorders>
              <w:top w:val="single" w:sz="4" w:space="0" w:color="auto"/>
              <w:left w:val="single" w:sz="4" w:space="0" w:color="auto"/>
              <w:bottom w:val="single" w:sz="4" w:space="0" w:color="auto"/>
              <w:right w:val="single" w:sz="4" w:space="0" w:color="auto"/>
            </w:tcBorders>
          </w:tcPr>
          <w:p w:rsidR="00FC0D46" w:rsidRPr="00447E0F" w:rsidRDefault="00FC0D46" w:rsidP="00FC0D46">
            <w:pPr>
              <w:rPr>
                <w:lang w:val="en-US"/>
              </w:rPr>
            </w:pPr>
            <w:r w:rsidRPr="00447E0F">
              <w:rPr>
                <w:lang w:val="mk-MK"/>
              </w:rPr>
              <w:t>1.Формирање на тим за работа.</w:t>
            </w:r>
          </w:p>
          <w:p w:rsidR="00FC0D46" w:rsidRPr="00447E0F" w:rsidRDefault="00FC0D46" w:rsidP="00FC0D46">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00F46A42" w:rsidRPr="00447E0F">
              <w:rPr>
                <w:lang w:val="mk-MK"/>
              </w:rPr>
              <w:t>.</w:t>
            </w:r>
            <w:r w:rsidRPr="00447E0F">
              <w:t xml:space="preserve"> </w:t>
            </w:r>
            <w:r w:rsidRPr="00447E0F">
              <w:rPr>
                <w:lang w:val="mk-MK"/>
              </w:rPr>
              <w:t xml:space="preserve"> .</w:t>
            </w:r>
          </w:p>
          <w:p w:rsidR="00FC0D46" w:rsidRPr="00447E0F" w:rsidRDefault="00FC0D46" w:rsidP="00FC0D46">
            <w:pPr>
              <w:spacing w:after="2" w:line="276" w:lineRule="auto"/>
              <w:rPr>
                <w:lang w:val="mk-MK"/>
              </w:rPr>
            </w:pPr>
            <w:r w:rsidRPr="00447E0F">
              <w:rPr>
                <w:lang w:val="mk-MK"/>
              </w:rPr>
              <w:t>3.Формирање на советодавно тело составено од родители, наставници и ученици</w:t>
            </w:r>
            <w:r w:rsidR="00F46A42" w:rsidRPr="00447E0F">
              <w:rPr>
                <w:lang w:val="mk-MK"/>
              </w:rPr>
              <w:t>.</w:t>
            </w:r>
            <w:r w:rsidRPr="00447E0F">
              <w:rPr>
                <w:lang w:val="mk-MK"/>
              </w:rPr>
              <w:t xml:space="preserve">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w:t>
            </w:r>
            <w:r w:rsidR="00F46A42" w:rsidRPr="00447E0F">
              <w:rPr>
                <w:lang w:val="mk-MK"/>
              </w:rPr>
              <w:t>.</w:t>
            </w:r>
            <w:r w:rsidRPr="00447E0F">
              <w:rPr>
                <w:lang w:val="mk-MK"/>
              </w:rPr>
              <w:t xml:space="preserve"> </w:t>
            </w:r>
          </w:p>
          <w:p w:rsidR="00FC0D46" w:rsidRPr="00447E0F" w:rsidRDefault="008007EB" w:rsidP="00FC0D46">
            <w:pPr>
              <w:spacing w:after="26" w:line="256" w:lineRule="auto"/>
              <w:rPr>
                <w:lang w:val="mk-MK"/>
              </w:rPr>
            </w:pPr>
            <w:r w:rsidRPr="00447E0F">
              <w:rPr>
                <w:lang w:val="mk-MK"/>
              </w:rPr>
              <w:t>5.</w:t>
            </w:r>
            <w:r w:rsidR="00FC0D46" w:rsidRPr="00447E0F">
              <w:rPr>
                <w:lang w:val="mk-MK"/>
              </w:rPr>
              <w:t xml:space="preserve">Евалуација  </w:t>
            </w:r>
            <w:r w:rsidR="00FC0D46" w:rsidRPr="00447E0F">
              <w:t xml:space="preserve"> на постигањата на учениците </w:t>
            </w:r>
            <w:r w:rsidR="00FC0D46" w:rsidRPr="00447E0F">
              <w:rPr>
                <w:lang w:val="mk-MK"/>
              </w:rPr>
              <w:t xml:space="preserve">и отсуствата од настава </w:t>
            </w:r>
            <w:r w:rsidR="00FC0D46" w:rsidRPr="00447E0F">
              <w:t>по класификациони периоди</w:t>
            </w:r>
            <w:r w:rsidR="00FC0D46" w:rsidRPr="00447E0F">
              <w:rPr>
                <w:lang w:val="mk-MK"/>
              </w:rPr>
              <w:t xml:space="preserve"> и на полуг</w:t>
            </w:r>
            <w:r w:rsidRPr="00447E0F">
              <w:rPr>
                <w:lang w:val="mk-MK"/>
              </w:rPr>
              <w:t xml:space="preserve">одие </w:t>
            </w:r>
            <w:r w:rsidR="00E24853" w:rsidRPr="00447E0F">
              <w:rPr>
                <w:lang w:val="mk-MK"/>
              </w:rPr>
              <w:t>.</w:t>
            </w:r>
          </w:p>
          <w:p w:rsidR="00FC0D46" w:rsidRPr="00447E0F" w:rsidRDefault="00FC0D46" w:rsidP="00FC0D46">
            <w:pPr>
              <w:rPr>
                <w:rFonts w:ascii="Macedonian Arial" w:hAnsi="Macedonian Arial"/>
                <w:sz w:val="20"/>
                <w:szCs w:val="20"/>
                <w:lang w:val="pl-PL"/>
              </w:rPr>
            </w:pPr>
          </w:p>
        </w:tc>
        <w:tc>
          <w:tcPr>
            <w:tcW w:w="2806" w:type="dxa"/>
            <w:tcBorders>
              <w:top w:val="single" w:sz="4" w:space="0" w:color="auto"/>
              <w:left w:val="single" w:sz="4" w:space="0" w:color="auto"/>
              <w:bottom w:val="single" w:sz="4" w:space="0" w:color="auto"/>
              <w:right w:val="single" w:sz="4" w:space="0" w:color="auto"/>
            </w:tcBorders>
          </w:tcPr>
          <w:p w:rsidR="00E24853" w:rsidRPr="00447E0F" w:rsidRDefault="00E24853" w:rsidP="00E24853">
            <w:pPr>
              <w:rPr>
                <w:lang w:val="en-US"/>
              </w:rPr>
            </w:pPr>
            <w:r w:rsidRPr="00447E0F">
              <w:rPr>
                <w:lang w:val="mk-MK"/>
              </w:rPr>
              <w:t>1.Формирање на тим за работа.</w:t>
            </w:r>
          </w:p>
          <w:p w:rsidR="00E24853" w:rsidRPr="00447E0F" w:rsidRDefault="00E24853" w:rsidP="00E24853">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Pr="00447E0F">
              <w:t xml:space="preserve"> </w:t>
            </w:r>
            <w:r w:rsidRPr="00447E0F">
              <w:rPr>
                <w:lang w:val="mk-MK"/>
              </w:rPr>
              <w:t xml:space="preserve"> .</w:t>
            </w:r>
          </w:p>
          <w:p w:rsidR="00E24853" w:rsidRPr="00447E0F" w:rsidRDefault="00E24853" w:rsidP="00E24853">
            <w:pPr>
              <w:spacing w:after="2" w:line="276" w:lineRule="auto"/>
              <w:rPr>
                <w:lang w:val="mk-MK"/>
              </w:rPr>
            </w:pPr>
            <w:r w:rsidRPr="00447E0F">
              <w:rPr>
                <w:lang w:val="mk-MK"/>
              </w:rPr>
              <w:t xml:space="preserve">3.Формирање на советодавно тело составено од родители, наставници и ученици.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 </w:t>
            </w:r>
          </w:p>
          <w:p w:rsidR="00E24853" w:rsidRPr="00447E0F" w:rsidRDefault="00E24853" w:rsidP="00E24853">
            <w:pPr>
              <w:spacing w:after="26" w:line="256" w:lineRule="auto"/>
              <w:rPr>
                <w:lang w:val="mk-MK"/>
              </w:rPr>
            </w:pPr>
            <w:r w:rsidRPr="00447E0F">
              <w:rPr>
                <w:lang w:val="mk-MK"/>
              </w:rPr>
              <w:t xml:space="preserve">5.Евалуација  </w:t>
            </w:r>
            <w:r w:rsidRPr="00447E0F">
              <w:t xml:space="preserve"> на постигањата на учениците </w:t>
            </w:r>
            <w:r w:rsidRPr="00447E0F">
              <w:rPr>
                <w:lang w:val="mk-MK"/>
              </w:rPr>
              <w:t xml:space="preserve">и отсуствата од настава </w:t>
            </w:r>
            <w:r w:rsidRPr="00447E0F">
              <w:t>по класификациони периоди</w:t>
            </w:r>
            <w:r w:rsidRPr="00447E0F">
              <w:rPr>
                <w:lang w:val="mk-MK"/>
              </w:rPr>
              <w:t xml:space="preserve"> и на полугодие .</w:t>
            </w:r>
          </w:p>
          <w:p w:rsidR="00FC0D46" w:rsidRPr="00447E0F" w:rsidRDefault="00FC0D46" w:rsidP="00FC0D46">
            <w:pPr>
              <w:rPr>
                <w:rFonts w:ascii="Macedonian Arial" w:hAnsi="Macedonian Arial"/>
                <w:sz w:val="20"/>
                <w:szCs w:val="20"/>
                <w:lang w:val="pl-PL"/>
              </w:rPr>
            </w:pPr>
          </w:p>
        </w:tc>
        <w:tc>
          <w:tcPr>
            <w:tcW w:w="2394" w:type="dxa"/>
            <w:tcBorders>
              <w:top w:val="single" w:sz="4" w:space="0" w:color="auto"/>
              <w:left w:val="single" w:sz="4" w:space="0" w:color="auto"/>
              <w:bottom w:val="single" w:sz="4" w:space="0" w:color="auto"/>
              <w:right w:val="single" w:sz="4" w:space="0" w:color="auto"/>
            </w:tcBorders>
            <w:vAlign w:val="center"/>
          </w:tcPr>
          <w:p w:rsidR="00E24853" w:rsidRPr="00447E0F" w:rsidRDefault="00E24853" w:rsidP="00E24853">
            <w:pPr>
              <w:rPr>
                <w:lang w:val="en-US"/>
              </w:rPr>
            </w:pPr>
            <w:r w:rsidRPr="00447E0F">
              <w:rPr>
                <w:lang w:val="mk-MK"/>
              </w:rPr>
              <w:t>1.Формирање на тим за работа.</w:t>
            </w:r>
          </w:p>
          <w:p w:rsidR="00E24853" w:rsidRPr="00447E0F" w:rsidRDefault="00E24853" w:rsidP="00E24853">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Pr="00447E0F">
              <w:t xml:space="preserve"> </w:t>
            </w:r>
            <w:r w:rsidRPr="00447E0F">
              <w:rPr>
                <w:lang w:val="mk-MK"/>
              </w:rPr>
              <w:t xml:space="preserve"> .</w:t>
            </w:r>
          </w:p>
          <w:p w:rsidR="00E24853" w:rsidRPr="00447E0F" w:rsidRDefault="00E24853" w:rsidP="00E24853">
            <w:pPr>
              <w:spacing w:after="2" w:line="276" w:lineRule="auto"/>
              <w:rPr>
                <w:lang w:val="mk-MK"/>
              </w:rPr>
            </w:pPr>
            <w:r w:rsidRPr="00447E0F">
              <w:rPr>
                <w:lang w:val="mk-MK"/>
              </w:rPr>
              <w:t xml:space="preserve">3.Формирање на советодавно тело составено од родители, наставници и ученици.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 </w:t>
            </w:r>
          </w:p>
          <w:p w:rsidR="00FC0D46" w:rsidRPr="00447E0F" w:rsidRDefault="00E24853" w:rsidP="00F46A42">
            <w:pPr>
              <w:spacing w:after="26" w:line="256" w:lineRule="auto"/>
              <w:rPr>
                <w:lang w:val="mk-MK"/>
              </w:rPr>
            </w:pPr>
            <w:r w:rsidRPr="00447E0F">
              <w:rPr>
                <w:lang w:val="mk-MK"/>
              </w:rPr>
              <w:t xml:space="preserve">5.Евалуација  </w:t>
            </w:r>
            <w:r w:rsidRPr="00447E0F">
              <w:t xml:space="preserve"> на постигањата на учениците </w:t>
            </w:r>
            <w:r w:rsidRPr="00447E0F">
              <w:rPr>
                <w:lang w:val="mk-MK"/>
              </w:rPr>
              <w:t xml:space="preserve">и отсуствата од </w:t>
            </w:r>
            <w:r w:rsidRPr="00447E0F">
              <w:rPr>
                <w:lang w:val="mk-MK"/>
              </w:rPr>
              <w:lastRenderedPageBreak/>
              <w:t xml:space="preserve">настава </w:t>
            </w:r>
            <w:r w:rsidRPr="00447E0F">
              <w:t>по класификациони периоди</w:t>
            </w:r>
            <w:r w:rsidRPr="00447E0F">
              <w:rPr>
                <w:lang w:val="mk-MK"/>
              </w:rPr>
              <w:t xml:space="preserve"> и на полугодие .</w:t>
            </w:r>
          </w:p>
        </w:tc>
        <w:tc>
          <w:tcPr>
            <w:tcW w:w="2390" w:type="dxa"/>
            <w:tcBorders>
              <w:top w:val="single" w:sz="4" w:space="0" w:color="auto"/>
              <w:left w:val="single" w:sz="4" w:space="0" w:color="auto"/>
              <w:bottom w:val="single" w:sz="4" w:space="0" w:color="auto"/>
              <w:right w:val="single" w:sz="4" w:space="0" w:color="auto"/>
            </w:tcBorders>
          </w:tcPr>
          <w:p w:rsidR="00E24853" w:rsidRPr="00447E0F" w:rsidRDefault="00E24853" w:rsidP="00E24853">
            <w:pPr>
              <w:rPr>
                <w:lang w:val="en-US"/>
              </w:rPr>
            </w:pPr>
            <w:r w:rsidRPr="00447E0F">
              <w:rPr>
                <w:lang w:val="mk-MK"/>
              </w:rPr>
              <w:lastRenderedPageBreak/>
              <w:t>1.Формирање на тим за работа.</w:t>
            </w:r>
          </w:p>
          <w:p w:rsidR="00E24853" w:rsidRPr="00447E0F" w:rsidRDefault="00E24853" w:rsidP="00E24853">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Pr="00447E0F">
              <w:t xml:space="preserve"> </w:t>
            </w:r>
            <w:r w:rsidRPr="00447E0F">
              <w:rPr>
                <w:lang w:val="mk-MK"/>
              </w:rPr>
              <w:t xml:space="preserve"> .</w:t>
            </w:r>
          </w:p>
          <w:p w:rsidR="00E24853" w:rsidRPr="00447E0F" w:rsidRDefault="00E24853" w:rsidP="00E24853">
            <w:pPr>
              <w:spacing w:after="2" w:line="276" w:lineRule="auto"/>
              <w:rPr>
                <w:lang w:val="mk-MK"/>
              </w:rPr>
            </w:pPr>
            <w:r w:rsidRPr="00447E0F">
              <w:rPr>
                <w:lang w:val="mk-MK"/>
              </w:rPr>
              <w:t xml:space="preserve">3.Формирање на советодавно тело составено од родители, наставници и ученици.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 </w:t>
            </w:r>
          </w:p>
          <w:p w:rsidR="00FC0D46" w:rsidRPr="00447E0F" w:rsidRDefault="00E24853" w:rsidP="005B1950">
            <w:pPr>
              <w:spacing w:after="26" w:line="256" w:lineRule="auto"/>
              <w:rPr>
                <w:lang w:val="mk-MK"/>
              </w:rPr>
            </w:pPr>
            <w:r w:rsidRPr="00447E0F">
              <w:rPr>
                <w:lang w:val="mk-MK"/>
              </w:rPr>
              <w:t xml:space="preserve">5.Евалуација  </w:t>
            </w:r>
            <w:r w:rsidRPr="00447E0F">
              <w:t xml:space="preserve"> на постигањата на учениците </w:t>
            </w:r>
            <w:r w:rsidRPr="00447E0F">
              <w:rPr>
                <w:lang w:val="mk-MK"/>
              </w:rPr>
              <w:t xml:space="preserve">и отсуствата од </w:t>
            </w:r>
            <w:r w:rsidRPr="00447E0F">
              <w:rPr>
                <w:lang w:val="mk-MK"/>
              </w:rPr>
              <w:lastRenderedPageBreak/>
              <w:t xml:space="preserve">настава </w:t>
            </w:r>
            <w:r w:rsidRPr="00447E0F">
              <w:t>по класификациони периоди</w:t>
            </w:r>
            <w:r w:rsidRPr="00447E0F">
              <w:rPr>
                <w:lang w:val="mk-MK"/>
              </w:rPr>
              <w:t xml:space="preserve"> и на полугодие .</w:t>
            </w:r>
          </w:p>
        </w:tc>
      </w:tr>
      <w:tr w:rsidR="00447E0F" w:rsidRPr="00447E0F" w:rsidTr="00FC0D46">
        <w:trPr>
          <w:trHeight w:val="1470"/>
        </w:trPr>
        <w:tc>
          <w:tcPr>
            <w:tcW w:w="1237" w:type="dxa"/>
            <w:tcBorders>
              <w:top w:val="single" w:sz="4" w:space="0" w:color="auto"/>
              <w:left w:val="single" w:sz="4" w:space="0" w:color="auto"/>
              <w:bottom w:val="single" w:sz="4" w:space="0" w:color="auto"/>
              <w:right w:val="single" w:sz="4" w:space="0" w:color="auto"/>
            </w:tcBorders>
            <w:textDirection w:val="btLr"/>
          </w:tcPr>
          <w:p w:rsidR="00FC0D46" w:rsidRPr="00447E0F" w:rsidRDefault="00FC0D46" w:rsidP="00FC0D46">
            <w:pPr>
              <w:rPr>
                <w:rFonts w:asciiTheme="minorHAnsi" w:hAnsiTheme="minorHAnsi"/>
                <w:sz w:val="28"/>
                <w:szCs w:val="28"/>
                <w:lang w:val="en-US" w:eastAsia="mk-MK"/>
              </w:rPr>
            </w:pPr>
          </w:p>
        </w:tc>
        <w:tc>
          <w:tcPr>
            <w:tcW w:w="2436" w:type="dxa"/>
            <w:tcBorders>
              <w:top w:val="single" w:sz="4" w:space="0" w:color="auto"/>
              <w:left w:val="single" w:sz="4" w:space="0" w:color="auto"/>
              <w:bottom w:val="single" w:sz="4" w:space="0" w:color="auto"/>
              <w:right w:val="single" w:sz="4" w:space="0" w:color="auto"/>
            </w:tcBorders>
          </w:tcPr>
          <w:p w:rsidR="00FC0D46" w:rsidRPr="00447E0F" w:rsidRDefault="00960FFA" w:rsidP="00FC0D46">
            <w:r w:rsidRPr="00447E0F">
              <w:rPr>
                <w:lang w:val="mk-MK"/>
              </w:rPr>
              <w:t>2.</w:t>
            </w:r>
            <w:r w:rsidR="00E24853" w:rsidRPr="00447E0F">
              <w:rPr>
                <w:lang w:val="mk-MK"/>
              </w:rPr>
              <w:t>1</w:t>
            </w:r>
            <w:r w:rsidR="00FC0D46" w:rsidRPr="00447E0F">
              <w:rPr>
                <w:lang w:val="mk-MK"/>
              </w:rPr>
              <w:t xml:space="preserve">.2 </w:t>
            </w:r>
            <w:r w:rsidR="00FC0D46" w:rsidRPr="00447E0F">
              <w:t xml:space="preserve">Организација на работилници со родители, наставници и ученици </w:t>
            </w:r>
          </w:p>
        </w:tc>
        <w:tc>
          <w:tcPr>
            <w:tcW w:w="2741" w:type="dxa"/>
            <w:tcBorders>
              <w:top w:val="single" w:sz="4" w:space="0" w:color="auto"/>
              <w:left w:val="single" w:sz="4" w:space="0" w:color="auto"/>
              <w:bottom w:val="single" w:sz="4" w:space="0" w:color="auto"/>
              <w:right w:val="single" w:sz="4" w:space="0" w:color="auto"/>
            </w:tcBorders>
          </w:tcPr>
          <w:p w:rsidR="00FC0D46" w:rsidRPr="00447E0F" w:rsidRDefault="0032013A" w:rsidP="00FC0D46">
            <w:r w:rsidRPr="00447E0F">
              <w:rPr>
                <w:lang w:val="mk-MK"/>
              </w:rPr>
              <w:t>1.</w:t>
            </w:r>
            <w:r w:rsidR="004B64F4" w:rsidRPr="00447E0F">
              <w:t>Анализа и евал</w:t>
            </w:r>
            <w:r w:rsidR="004B64F4" w:rsidRPr="00447E0F">
              <w:rPr>
                <w:lang w:val="mk-MK"/>
              </w:rPr>
              <w:t>уа</w:t>
            </w:r>
            <w:r w:rsidR="00FC0D46" w:rsidRPr="00447E0F">
              <w:t>ција на активностите од изминат</w:t>
            </w:r>
            <w:r w:rsidR="00FC0D46" w:rsidRPr="00447E0F">
              <w:rPr>
                <w:lang w:val="mk-MK"/>
              </w:rPr>
              <w:t>ите</w:t>
            </w:r>
            <w:r w:rsidR="00FC0D46" w:rsidRPr="00447E0F">
              <w:t xml:space="preserve"> годин</w:t>
            </w:r>
            <w:r w:rsidR="00FC0D46" w:rsidRPr="00447E0F">
              <w:rPr>
                <w:lang w:val="mk-MK"/>
              </w:rPr>
              <w:t>и</w:t>
            </w:r>
            <w:r w:rsidR="00FC0D46" w:rsidRPr="00447E0F">
              <w:t xml:space="preserve"> во соработка со родителите;</w:t>
            </w:r>
          </w:p>
          <w:p w:rsidR="00FC0D46" w:rsidRPr="00447E0F" w:rsidRDefault="00E24853" w:rsidP="00FC0D46">
            <w:pPr>
              <w:rPr>
                <w:lang w:val="mk-MK"/>
              </w:rPr>
            </w:pPr>
            <w:r w:rsidRPr="00447E0F">
              <w:rPr>
                <w:lang w:val="mk-MK"/>
              </w:rPr>
              <w:t>2</w:t>
            </w:r>
            <w:r w:rsidR="00FC0D46" w:rsidRPr="00447E0F">
              <w:rPr>
                <w:lang w:val="mk-MK"/>
              </w:rPr>
              <w:t>.</w:t>
            </w:r>
            <w:r w:rsidR="00FC0D46" w:rsidRPr="00447E0F">
              <w:t>Изработка на програма за работа на тимот за соработка со родителите;</w:t>
            </w:r>
          </w:p>
          <w:p w:rsidR="00C34B91" w:rsidRPr="00447E0F" w:rsidRDefault="00C34B91" w:rsidP="00FC0D46">
            <w:pPr>
              <w:rPr>
                <w:lang w:val="mk-MK"/>
              </w:rPr>
            </w:pPr>
            <w:r w:rsidRPr="00447E0F">
              <w:rPr>
                <w:lang w:val="mk-MK"/>
              </w:rPr>
              <w:t>-определување на теми за работилници, предавања и нивна реализација,</w:t>
            </w:r>
          </w:p>
          <w:p w:rsidR="00FC0D46" w:rsidRPr="00447E0F" w:rsidRDefault="0032013A" w:rsidP="00FC0D46">
            <w:pPr>
              <w:rPr>
                <w:lang w:val="mk-MK"/>
              </w:rPr>
            </w:pPr>
            <w:r w:rsidRPr="00447E0F">
              <w:t xml:space="preserve">- </w:t>
            </w:r>
            <w:r w:rsidR="00772A79" w:rsidRPr="00447E0F">
              <w:rPr>
                <w:lang w:val="mk-MK"/>
              </w:rPr>
              <w:t>р</w:t>
            </w:r>
            <w:r w:rsidR="00FC0D46" w:rsidRPr="00447E0F">
              <w:t>одителот е</w:t>
            </w:r>
            <w:r w:rsidRPr="00447E0F">
              <w:rPr>
                <w:lang w:val="mk-MK"/>
              </w:rPr>
              <w:t xml:space="preserve"> </w:t>
            </w:r>
            <w:r w:rsidR="00FC0D46" w:rsidRPr="00447E0F">
              <w:t>наставник,</w:t>
            </w:r>
          </w:p>
          <w:p w:rsidR="00FC0D46" w:rsidRPr="00447E0F" w:rsidRDefault="0032013A" w:rsidP="00FC0D46">
            <w:pPr>
              <w:rPr>
                <w:lang w:val="mk-MK"/>
              </w:rPr>
            </w:pPr>
            <w:r w:rsidRPr="00447E0F">
              <w:rPr>
                <w:lang w:val="mk-MK"/>
              </w:rPr>
              <w:t>-</w:t>
            </w:r>
            <w:r w:rsidR="00772A79" w:rsidRPr="00447E0F">
              <w:t xml:space="preserve"> </w:t>
            </w:r>
            <w:r w:rsidR="00772A79" w:rsidRPr="00447E0F">
              <w:rPr>
                <w:lang w:val="mk-MK"/>
              </w:rPr>
              <w:t>п</w:t>
            </w:r>
            <w:r w:rsidR="00FC0D46" w:rsidRPr="00447E0F">
              <w:t xml:space="preserve">осета на работното место на </w:t>
            </w:r>
            <w:r w:rsidRPr="00447E0F">
              <w:t>родители</w:t>
            </w:r>
            <w:r w:rsidR="00772A79" w:rsidRPr="00447E0F">
              <w:t xml:space="preserve"> </w:t>
            </w:r>
            <w:r w:rsidR="00772A79" w:rsidRPr="00447E0F">
              <w:rPr>
                <w:lang w:val="mk-MK"/>
              </w:rPr>
              <w:t>,у</w:t>
            </w:r>
            <w:r w:rsidR="00FC0D46" w:rsidRPr="00447E0F">
              <w:t xml:space="preserve">чество на родителите во организација и реализација на </w:t>
            </w:r>
            <w:r w:rsidRPr="00447E0F">
              <w:rPr>
                <w:lang w:val="mk-MK"/>
              </w:rPr>
              <w:t xml:space="preserve">заеднички </w:t>
            </w:r>
            <w:r w:rsidR="00FC0D46" w:rsidRPr="00447E0F">
              <w:t xml:space="preserve">хуманитарни </w:t>
            </w:r>
            <w:r w:rsidRPr="00447E0F">
              <w:rPr>
                <w:lang w:val="mk-MK"/>
              </w:rPr>
              <w:t xml:space="preserve">, културни,спортски </w:t>
            </w:r>
            <w:r w:rsidR="00FC0D46" w:rsidRPr="00447E0F">
              <w:t>активнос</w:t>
            </w:r>
            <w:r w:rsidRPr="00447E0F">
              <w:t>ти</w:t>
            </w:r>
            <w:r w:rsidRPr="00447E0F">
              <w:rPr>
                <w:lang w:val="mk-MK"/>
              </w:rPr>
              <w:t>,</w:t>
            </w:r>
          </w:p>
          <w:p w:rsidR="00FC0D46" w:rsidRPr="00447E0F" w:rsidRDefault="00772A79" w:rsidP="00FC0D46">
            <w:pPr>
              <w:rPr>
                <w:lang w:val="mk-MK"/>
              </w:rPr>
            </w:pPr>
            <w:r w:rsidRPr="00447E0F">
              <w:rPr>
                <w:lang w:val="mk-MK"/>
              </w:rPr>
              <w:t>-</w:t>
            </w:r>
            <w:r w:rsidR="00FC0D46" w:rsidRPr="00447E0F">
              <w:t xml:space="preserve">Учество на родителите </w:t>
            </w:r>
            <w:r w:rsidRPr="00447E0F">
              <w:t>во ЕКО-активности</w:t>
            </w:r>
            <w:r w:rsidRPr="00447E0F">
              <w:rPr>
                <w:lang w:val="mk-MK"/>
              </w:rPr>
              <w:t>.</w:t>
            </w:r>
          </w:p>
          <w:p w:rsidR="00FC0D46" w:rsidRPr="00447E0F" w:rsidRDefault="00FC0D46" w:rsidP="00FC0D46">
            <w:pPr>
              <w:rPr>
                <w:lang w:val="mk-MK"/>
              </w:rPr>
            </w:pPr>
          </w:p>
          <w:p w:rsidR="00FC0D46" w:rsidRPr="00447E0F" w:rsidRDefault="00FC0D46" w:rsidP="00FC0D46">
            <w:pPr>
              <w:rPr>
                <w:lang w:val="mk-MK"/>
              </w:rPr>
            </w:pPr>
          </w:p>
        </w:tc>
        <w:tc>
          <w:tcPr>
            <w:tcW w:w="2806" w:type="dxa"/>
            <w:tcBorders>
              <w:top w:val="single" w:sz="4" w:space="0" w:color="auto"/>
              <w:left w:val="single" w:sz="4" w:space="0" w:color="auto"/>
              <w:bottom w:val="single" w:sz="4" w:space="0" w:color="auto"/>
              <w:right w:val="single" w:sz="4" w:space="0" w:color="auto"/>
            </w:tcBorders>
          </w:tcPr>
          <w:p w:rsidR="00F46A42" w:rsidRPr="00447E0F" w:rsidRDefault="00F46A42" w:rsidP="00F46A42">
            <w:r w:rsidRPr="00447E0F">
              <w:rPr>
                <w:lang w:val="mk-MK"/>
              </w:rPr>
              <w:t>1.</w:t>
            </w:r>
            <w:r w:rsidR="004B64F4" w:rsidRPr="00447E0F">
              <w:t>Анализа и ев</w:t>
            </w:r>
            <w:r w:rsidR="004B64F4" w:rsidRPr="00447E0F">
              <w:rPr>
                <w:lang w:val="mk-MK"/>
              </w:rPr>
              <w:t>алу</w:t>
            </w:r>
            <w:r w:rsidRPr="00447E0F">
              <w:t>ација на активностите од изминат</w:t>
            </w:r>
            <w:r w:rsidRPr="00447E0F">
              <w:rPr>
                <w:lang w:val="mk-MK"/>
              </w:rPr>
              <w:t>ите</w:t>
            </w:r>
            <w:r w:rsidRPr="00447E0F">
              <w:t xml:space="preserve"> годин</w:t>
            </w:r>
            <w:r w:rsidRPr="00447E0F">
              <w:rPr>
                <w:lang w:val="mk-MK"/>
              </w:rPr>
              <w:t>и</w:t>
            </w:r>
            <w:r w:rsidRPr="00447E0F">
              <w:t xml:space="preserve"> во соработка со родителите;</w:t>
            </w:r>
          </w:p>
          <w:p w:rsidR="00F46A42" w:rsidRPr="00447E0F" w:rsidRDefault="00F46A42" w:rsidP="00F46A42">
            <w:pPr>
              <w:rPr>
                <w:lang w:val="mk-MK"/>
              </w:rPr>
            </w:pPr>
            <w:r w:rsidRPr="00447E0F">
              <w:rPr>
                <w:lang w:val="mk-MK"/>
              </w:rPr>
              <w:t>2,.</w:t>
            </w:r>
            <w:r w:rsidRPr="00447E0F">
              <w:t>Изработка на програма за работа на тимот за соработка со родителите;</w:t>
            </w:r>
          </w:p>
          <w:p w:rsidR="00C34B91" w:rsidRPr="00447E0F" w:rsidRDefault="00C34B91" w:rsidP="00F46A42">
            <w:pPr>
              <w:rPr>
                <w:lang w:val="mk-MK"/>
              </w:rPr>
            </w:pPr>
            <w:r w:rsidRPr="00447E0F">
              <w:rPr>
                <w:lang w:val="mk-MK"/>
              </w:rPr>
              <w:t>-определување на теми за работилници, предавања и нивна реализација,</w:t>
            </w:r>
          </w:p>
          <w:p w:rsidR="00F46A42" w:rsidRPr="00447E0F" w:rsidRDefault="00F46A42" w:rsidP="00F46A42">
            <w:pPr>
              <w:rPr>
                <w:lang w:val="mk-MK"/>
              </w:rPr>
            </w:pPr>
            <w:r w:rsidRPr="00447E0F">
              <w:t xml:space="preserve">- </w:t>
            </w:r>
            <w:r w:rsidRPr="00447E0F">
              <w:rPr>
                <w:lang w:val="mk-MK"/>
              </w:rPr>
              <w:t>р</w:t>
            </w:r>
            <w:r w:rsidRPr="00447E0F">
              <w:t>одителот е</w:t>
            </w:r>
            <w:r w:rsidRPr="00447E0F">
              <w:rPr>
                <w:lang w:val="mk-MK"/>
              </w:rPr>
              <w:t xml:space="preserve"> </w:t>
            </w:r>
            <w:r w:rsidRPr="00447E0F">
              <w:t>наставник,</w:t>
            </w:r>
          </w:p>
          <w:p w:rsidR="00F46A42" w:rsidRPr="00447E0F" w:rsidRDefault="00F46A42" w:rsidP="00F46A42">
            <w:pPr>
              <w:rPr>
                <w:lang w:val="mk-MK"/>
              </w:rPr>
            </w:pPr>
            <w:r w:rsidRPr="00447E0F">
              <w:rPr>
                <w:lang w:val="mk-MK"/>
              </w:rPr>
              <w:t>-</w:t>
            </w:r>
            <w:r w:rsidRPr="00447E0F">
              <w:t xml:space="preserve"> </w:t>
            </w:r>
            <w:r w:rsidRPr="00447E0F">
              <w:rPr>
                <w:lang w:val="mk-MK"/>
              </w:rPr>
              <w:t>п</w:t>
            </w:r>
            <w:r w:rsidRPr="00447E0F">
              <w:t xml:space="preserve">осета на работното место на родители </w:t>
            </w:r>
            <w:r w:rsidRPr="00447E0F">
              <w:rPr>
                <w:lang w:val="mk-MK"/>
              </w:rPr>
              <w:t>,у</w:t>
            </w:r>
            <w:r w:rsidRPr="00447E0F">
              <w:t xml:space="preserve">чество на родителите во организација и реализација на </w:t>
            </w:r>
            <w:r w:rsidRPr="00447E0F">
              <w:rPr>
                <w:lang w:val="mk-MK"/>
              </w:rPr>
              <w:t xml:space="preserve">заеднички </w:t>
            </w:r>
            <w:r w:rsidRPr="00447E0F">
              <w:t xml:space="preserve">хуманитарни </w:t>
            </w:r>
            <w:r w:rsidRPr="00447E0F">
              <w:rPr>
                <w:lang w:val="mk-MK"/>
              </w:rPr>
              <w:t xml:space="preserve">, културни,спортски </w:t>
            </w:r>
            <w:r w:rsidRPr="00447E0F">
              <w:t>активности</w:t>
            </w:r>
            <w:r w:rsidRPr="00447E0F">
              <w:rPr>
                <w:lang w:val="mk-MK"/>
              </w:rPr>
              <w:t>,</w:t>
            </w:r>
          </w:p>
          <w:p w:rsidR="00FC0D46" w:rsidRPr="00447E0F" w:rsidRDefault="00F46A42" w:rsidP="00FC0D46">
            <w:pPr>
              <w:rPr>
                <w:lang w:val="mk-MK"/>
              </w:rPr>
            </w:pPr>
            <w:r w:rsidRPr="00447E0F">
              <w:rPr>
                <w:lang w:val="mk-MK"/>
              </w:rPr>
              <w:t>-</w:t>
            </w:r>
            <w:r w:rsidRPr="00447E0F">
              <w:t>Учество на родителите во ЕКО-активности</w:t>
            </w:r>
            <w:r w:rsidRPr="00447E0F">
              <w:rPr>
                <w:lang w:val="mk-MK"/>
              </w:rPr>
              <w:t>.</w:t>
            </w:r>
          </w:p>
        </w:tc>
        <w:tc>
          <w:tcPr>
            <w:tcW w:w="2394" w:type="dxa"/>
            <w:tcBorders>
              <w:top w:val="single" w:sz="4" w:space="0" w:color="auto"/>
              <w:left w:val="single" w:sz="4" w:space="0" w:color="auto"/>
              <w:bottom w:val="single" w:sz="4" w:space="0" w:color="auto"/>
              <w:right w:val="single" w:sz="4" w:space="0" w:color="auto"/>
            </w:tcBorders>
          </w:tcPr>
          <w:p w:rsidR="00F46A42" w:rsidRPr="00447E0F" w:rsidRDefault="00F46A42" w:rsidP="00F46A42">
            <w:r w:rsidRPr="00447E0F">
              <w:rPr>
                <w:lang w:val="mk-MK"/>
              </w:rPr>
              <w:t>1.</w:t>
            </w:r>
            <w:r w:rsidR="004B64F4" w:rsidRPr="00447E0F">
              <w:t>Анализа и евал</w:t>
            </w:r>
            <w:r w:rsidR="004B64F4" w:rsidRPr="00447E0F">
              <w:rPr>
                <w:lang w:val="mk-MK"/>
              </w:rPr>
              <w:t>уациј</w:t>
            </w:r>
            <w:r w:rsidRPr="00447E0F">
              <w:t xml:space="preserve"> на активностите од изминат</w:t>
            </w:r>
            <w:r w:rsidRPr="00447E0F">
              <w:rPr>
                <w:lang w:val="mk-MK"/>
              </w:rPr>
              <w:t>ите</w:t>
            </w:r>
            <w:r w:rsidRPr="00447E0F">
              <w:t xml:space="preserve"> годин</w:t>
            </w:r>
            <w:r w:rsidRPr="00447E0F">
              <w:rPr>
                <w:lang w:val="mk-MK"/>
              </w:rPr>
              <w:t>и</w:t>
            </w:r>
            <w:r w:rsidRPr="00447E0F">
              <w:t xml:space="preserve"> во соработка со родителите;</w:t>
            </w:r>
          </w:p>
          <w:p w:rsidR="00F46A42" w:rsidRPr="00447E0F" w:rsidRDefault="00E24853" w:rsidP="00F46A42">
            <w:r w:rsidRPr="00447E0F">
              <w:rPr>
                <w:lang w:val="mk-MK"/>
              </w:rPr>
              <w:t>2</w:t>
            </w:r>
            <w:r w:rsidR="00F46A42" w:rsidRPr="00447E0F">
              <w:rPr>
                <w:lang w:val="mk-MK"/>
              </w:rPr>
              <w:t>.</w:t>
            </w:r>
            <w:r w:rsidR="00F46A42" w:rsidRPr="00447E0F">
              <w:t>Изработка на програма за работа на тимот за соработка со родителите;</w:t>
            </w:r>
          </w:p>
          <w:p w:rsidR="00F46A42" w:rsidRPr="00447E0F" w:rsidRDefault="00F46A42" w:rsidP="00F46A42">
            <w:pPr>
              <w:rPr>
                <w:lang w:val="mk-MK"/>
              </w:rPr>
            </w:pPr>
            <w:r w:rsidRPr="00447E0F">
              <w:t xml:space="preserve">- </w:t>
            </w:r>
            <w:r w:rsidRPr="00447E0F">
              <w:rPr>
                <w:lang w:val="mk-MK"/>
              </w:rPr>
              <w:t>р</w:t>
            </w:r>
            <w:r w:rsidRPr="00447E0F">
              <w:t>одителот е</w:t>
            </w:r>
            <w:r w:rsidRPr="00447E0F">
              <w:rPr>
                <w:lang w:val="mk-MK"/>
              </w:rPr>
              <w:t xml:space="preserve"> </w:t>
            </w:r>
            <w:r w:rsidRPr="00447E0F">
              <w:t>наставник,</w:t>
            </w:r>
          </w:p>
          <w:p w:rsidR="00F46A42" w:rsidRPr="00447E0F" w:rsidRDefault="00F46A42" w:rsidP="00F46A42">
            <w:pPr>
              <w:rPr>
                <w:lang w:val="mk-MK"/>
              </w:rPr>
            </w:pPr>
            <w:r w:rsidRPr="00447E0F">
              <w:rPr>
                <w:lang w:val="mk-MK"/>
              </w:rPr>
              <w:t>-</w:t>
            </w:r>
            <w:r w:rsidRPr="00447E0F">
              <w:t xml:space="preserve"> </w:t>
            </w:r>
            <w:r w:rsidRPr="00447E0F">
              <w:rPr>
                <w:lang w:val="mk-MK"/>
              </w:rPr>
              <w:t>п</w:t>
            </w:r>
            <w:r w:rsidRPr="00447E0F">
              <w:t xml:space="preserve">осета на работното место на родители </w:t>
            </w:r>
            <w:r w:rsidRPr="00447E0F">
              <w:rPr>
                <w:lang w:val="mk-MK"/>
              </w:rPr>
              <w:t>,у</w:t>
            </w:r>
            <w:r w:rsidRPr="00447E0F">
              <w:t xml:space="preserve">чество на родителите во организација и реализација на </w:t>
            </w:r>
            <w:r w:rsidRPr="00447E0F">
              <w:rPr>
                <w:lang w:val="mk-MK"/>
              </w:rPr>
              <w:t xml:space="preserve">заеднички </w:t>
            </w:r>
            <w:r w:rsidRPr="00447E0F">
              <w:t xml:space="preserve">хуманитарни </w:t>
            </w:r>
            <w:r w:rsidRPr="00447E0F">
              <w:rPr>
                <w:lang w:val="mk-MK"/>
              </w:rPr>
              <w:t xml:space="preserve">, културни,спортски </w:t>
            </w:r>
            <w:r w:rsidRPr="00447E0F">
              <w:t>активности</w:t>
            </w:r>
            <w:r w:rsidRPr="00447E0F">
              <w:rPr>
                <w:lang w:val="mk-MK"/>
              </w:rPr>
              <w:t>,</w:t>
            </w:r>
          </w:p>
          <w:p w:rsidR="00FC0D46" w:rsidRPr="00447E0F" w:rsidRDefault="00F46A42" w:rsidP="00FC0D46">
            <w:pPr>
              <w:rPr>
                <w:lang w:val="mk-MK"/>
              </w:rPr>
            </w:pPr>
            <w:r w:rsidRPr="00447E0F">
              <w:rPr>
                <w:lang w:val="mk-MK"/>
              </w:rPr>
              <w:t>-</w:t>
            </w:r>
            <w:r w:rsidRPr="00447E0F">
              <w:t>Учество на родителите во ЕКО-активности</w:t>
            </w:r>
            <w:r w:rsidRPr="00447E0F">
              <w:rPr>
                <w:lang w:val="mk-MK"/>
              </w:rPr>
              <w:t>.</w:t>
            </w:r>
          </w:p>
        </w:tc>
        <w:tc>
          <w:tcPr>
            <w:tcW w:w="2390" w:type="dxa"/>
            <w:tcBorders>
              <w:top w:val="single" w:sz="4" w:space="0" w:color="auto"/>
              <w:left w:val="single" w:sz="4" w:space="0" w:color="auto"/>
              <w:bottom w:val="single" w:sz="4" w:space="0" w:color="auto"/>
              <w:right w:val="single" w:sz="4" w:space="0" w:color="auto"/>
            </w:tcBorders>
          </w:tcPr>
          <w:p w:rsidR="00F46A42" w:rsidRPr="00447E0F" w:rsidRDefault="00F46A42" w:rsidP="00F46A42">
            <w:r w:rsidRPr="00447E0F">
              <w:rPr>
                <w:lang w:val="mk-MK"/>
              </w:rPr>
              <w:t>1..</w:t>
            </w:r>
            <w:r w:rsidRPr="00447E0F">
              <w:t>Анализа и евалвација на активностите од изминат</w:t>
            </w:r>
            <w:r w:rsidRPr="00447E0F">
              <w:rPr>
                <w:lang w:val="mk-MK"/>
              </w:rPr>
              <w:t>ите</w:t>
            </w:r>
            <w:r w:rsidRPr="00447E0F">
              <w:t xml:space="preserve"> годин</w:t>
            </w:r>
            <w:r w:rsidRPr="00447E0F">
              <w:rPr>
                <w:lang w:val="mk-MK"/>
              </w:rPr>
              <w:t>и</w:t>
            </w:r>
            <w:r w:rsidRPr="00447E0F">
              <w:t xml:space="preserve"> во соработка со родителите;</w:t>
            </w:r>
          </w:p>
          <w:p w:rsidR="00F46A42" w:rsidRPr="00447E0F" w:rsidRDefault="00E24853" w:rsidP="00F46A42">
            <w:r w:rsidRPr="00447E0F">
              <w:rPr>
                <w:lang w:val="mk-MK"/>
              </w:rPr>
              <w:t>2</w:t>
            </w:r>
            <w:r w:rsidR="00F46A42" w:rsidRPr="00447E0F">
              <w:rPr>
                <w:lang w:val="mk-MK"/>
              </w:rPr>
              <w:t>.</w:t>
            </w:r>
            <w:r w:rsidR="00F46A42" w:rsidRPr="00447E0F">
              <w:t>Изработка на програма за работа на тимот за соработка со родителите;</w:t>
            </w:r>
          </w:p>
          <w:p w:rsidR="00F46A42" w:rsidRPr="00447E0F" w:rsidRDefault="00F46A42" w:rsidP="00F46A42">
            <w:pPr>
              <w:rPr>
                <w:lang w:val="mk-MK"/>
              </w:rPr>
            </w:pPr>
            <w:r w:rsidRPr="00447E0F">
              <w:t xml:space="preserve">- </w:t>
            </w:r>
            <w:r w:rsidRPr="00447E0F">
              <w:rPr>
                <w:lang w:val="mk-MK"/>
              </w:rPr>
              <w:t>р</w:t>
            </w:r>
            <w:r w:rsidRPr="00447E0F">
              <w:t>одителот е</w:t>
            </w:r>
            <w:r w:rsidRPr="00447E0F">
              <w:rPr>
                <w:lang w:val="mk-MK"/>
              </w:rPr>
              <w:t xml:space="preserve"> </w:t>
            </w:r>
            <w:r w:rsidRPr="00447E0F">
              <w:t>наставник,</w:t>
            </w:r>
          </w:p>
          <w:p w:rsidR="00F46A42" w:rsidRPr="00447E0F" w:rsidRDefault="00F46A42" w:rsidP="00F46A42">
            <w:pPr>
              <w:rPr>
                <w:lang w:val="mk-MK"/>
              </w:rPr>
            </w:pPr>
            <w:r w:rsidRPr="00447E0F">
              <w:rPr>
                <w:lang w:val="mk-MK"/>
              </w:rPr>
              <w:t>-</w:t>
            </w:r>
            <w:r w:rsidRPr="00447E0F">
              <w:t xml:space="preserve"> </w:t>
            </w:r>
            <w:r w:rsidRPr="00447E0F">
              <w:rPr>
                <w:lang w:val="mk-MK"/>
              </w:rPr>
              <w:t>п</w:t>
            </w:r>
            <w:r w:rsidRPr="00447E0F">
              <w:t xml:space="preserve">осета на работното место на родители </w:t>
            </w:r>
            <w:r w:rsidRPr="00447E0F">
              <w:rPr>
                <w:lang w:val="mk-MK"/>
              </w:rPr>
              <w:t>,у</w:t>
            </w:r>
            <w:r w:rsidRPr="00447E0F">
              <w:t xml:space="preserve">чество на родителите во организација и реализација на </w:t>
            </w:r>
            <w:r w:rsidRPr="00447E0F">
              <w:rPr>
                <w:lang w:val="mk-MK"/>
              </w:rPr>
              <w:t xml:space="preserve">заеднички </w:t>
            </w:r>
            <w:r w:rsidRPr="00447E0F">
              <w:t xml:space="preserve">хуманитарни </w:t>
            </w:r>
            <w:r w:rsidRPr="00447E0F">
              <w:rPr>
                <w:lang w:val="mk-MK"/>
              </w:rPr>
              <w:t xml:space="preserve">, културни,спортски </w:t>
            </w:r>
            <w:r w:rsidRPr="00447E0F">
              <w:t>активности</w:t>
            </w:r>
            <w:r w:rsidRPr="00447E0F">
              <w:rPr>
                <w:lang w:val="mk-MK"/>
              </w:rPr>
              <w:t>,</w:t>
            </w:r>
          </w:p>
          <w:p w:rsidR="00FC0D46" w:rsidRPr="00447E0F" w:rsidRDefault="00F46A42" w:rsidP="00FC0D46">
            <w:pPr>
              <w:rPr>
                <w:lang w:val="mk-MK"/>
              </w:rPr>
            </w:pPr>
            <w:r w:rsidRPr="00447E0F">
              <w:rPr>
                <w:lang w:val="mk-MK"/>
              </w:rPr>
              <w:t>-</w:t>
            </w:r>
            <w:r w:rsidRPr="00447E0F">
              <w:t>Учество на родителите во ЕКО-активности</w:t>
            </w:r>
            <w:r w:rsidR="00D95B96" w:rsidRPr="00447E0F">
              <w:rPr>
                <w:lang w:val="mk-MK"/>
              </w:rPr>
              <w:t>.</w:t>
            </w:r>
          </w:p>
        </w:tc>
      </w:tr>
      <w:tr w:rsidR="00447E0F" w:rsidRPr="00447E0F" w:rsidTr="00D95B96">
        <w:trPr>
          <w:trHeight w:val="983"/>
        </w:trPr>
        <w:tc>
          <w:tcPr>
            <w:tcW w:w="1237" w:type="dxa"/>
            <w:tcBorders>
              <w:top w:val="single" w:sz="4" w:space="0" w:color="auto"/>
              <w:left w:val="single" w:sz="4" w:space="0" w:color="auto"/>
              <w:bottom w:val="single" w:sz="4" w:space="0" w:color="auto"/>
              <w:right w:val="single" w:sz="4" w:space="0" w:color="auto"/>
            </w:tcBorders>
            <w:textDirection w:val="btLr"/>
          </w:tcPr>
          <w:p w:rsidR="00FC0D46" w:rsidRPr="00447E0F" w:rsidRDefault="00FC0D46" w:rsidP="00FC0D46">
            <w:pPr>
              <w:rPr>
                <w:rFonts w:asciiTheme="minorHAnsi" w:hAnsiTheme="minorHAnsi"/>
                <w:sz w:val="28"/>
                <w:szCs w:val="28"/>
                <w:lang w:val="en-US" w:eastAsia="mk-MK"/>
              </w:rPr>
            </w:pPr>
          </w:p>
        </w:tc>
        <w:tc>
          <w:tcPr>
            <w:tcW w:w="2436" w:type="dxa"/>
            <w:tcBorders>
              <w:top w:val="single" w:sz="4" w:space="0" w:color="auto"/>
              <w:left w:val="single" w:sz="4" w:space="0" w:color="auto"/>
              <w:bottom w:val="single" w:sz="4" w:space="0" w:color="auto"/>
              <w:right w:val="single" w:sz="4" w:space="0" w:color="auto"/>
            </w:tcBorders>
          </w:tcPr>
          <w:p w:rsidR="00FC0D46" w:rsidRPr="00447E0F" w:rsidRDefault="00E24853" w:rsidP="00FC0D46">
            <w:pPr>
              <w:spacing w:line="256" w:lineRule="auto"/>
              <w:ind w:left="83"/>
              <w:rPr>
                <w:rFonts w:ascii="Times New Roman" w:hAnsi="Times New Roman"/>
                <w:sz w:val="24"/>
              </w:rPr>
            </w:pPr>
            <w:r w:rsidRPr="00447E0F">
              <w:rPr>
                <w:lang w:val="mk-MK"/>
              </w:rPr>
              <w:t>2</w:t>
            </w:r>
            <w:r w:rsidRPr="00447E0F">
              <w:t>.</w:t>
            </w:r>
            <w:r w:rsidRPr="00447E0F">
              <w:rPr>
                <w:lang w:val="mk-MK"/>
              </w:rPr>
              <w:t>1</w:t>
            </w:r>
            <w:r w:rsidR="00FC0D46" w:rsidRPr="00447E0F">
              <w:t xml:space="preserve">.3. Подобрување на организираноста на работата на советот на родители </w:t>
            </w:r>
          </w:p>
        </w:tc>
        <w:tc>
          <w:tcPr>
            <w:tcW w:w="2741" w:type="dxa"/>
            <w:tcBorders>
              <w:top w:val="single" w:sz="4" w:space="0" w:color="auto"/>
              <w:left w:val="single" w:sz="4" w:space="0" w:color="auto"/>
              <w:bottom w:val="single" w:sz="4" w:space="0" w:color="auto"/>
              <w:right w:val="single" w:sz="4" w:space="0" w:color="auto"/>
            </w:tcBorders>
          </w:tcPr>
          <w:p w:rsidR="00FC0D46" w:rsidRPr="00447E0F" w:rsidRDefault="008007EB" w:rsidP="00FC0D46">
            <w:pPr>
              <w:spacing w:after="3" w:line="276" w:lineRule="auto"/>
            </w:pPr>
            <w:r w:rsidRPr="00447E0F">
              <w:rPr>
                <w:lang w:val="mk-MK"/>
              </w:rPr>
              <w:t>1.Активности за избор и вклучување на нови членови во Советот на родители.</w:t>
            </w:r>
            <w:r w:rsidR="00FC0D46" w:rsidRPr="00447E0F">
              <w:t xml:space="preserve"> </w:t>
            </w:r>
          </w:p>
          <w:p w:rsidR="00FC0D46" w:rsidRPr="00447E0F" w:rsidRDefault="00FC0D46" w:rsidP="008007EB">
            <w:pPr>
              <w:spacing w:after="27" w:line="256" w:lineRule="auto"/>
              <w:rPr>
                <w:lang w:val="mk-MK"/>
              </w:rPr>
            </w:pPr>
            <w:r w:rsidRPr="00447E0F">
              <w:rPr>
                <w:lang w:val="mk-MK"/>
              </w:rPr>
              <w:lastRenderedPageBreak/>
              <w:t>2.</w:t>
            </w:r>
            <w:r w:rsidR="00772A79" w:rsidRPr="00447E0F">
              <w:rPr>
                <w:lang w:val="mk-MK"/>
              </w:rPr>
              <w:t xml:space="preserve"> З</w:t>
            </w:r>
            <w:r w:rsidR="00772A79" w:rsidRPr="00447E0F">
              <w:t xml:space="preserve">апознавање </w:t>
            </w:r>
            <w:r w:rsidR="008007EB" w:rsidRPr="00447E0F">
              <w:rPr>
                <w:lang w:val="mk-MK"/>
              </w:rPr>
              <w:t xml:space="preserve">на Советот на родители </w:t>
            </w:r>
            <w:r w:rsidR="00772A79" w:rsidRPr="00447E0F">
              <w:t>со активностите и работењето на училиштето</w:t>
            </w:r>
            <w:r w:rsidR="00772A79" w:rsidRPr="00447E0F">
              <w:rPr>
                <w:lang w:val="mk-MK"/>
              </w:rPr>
              <w:t xml:space="preserve"> и можности за вклучување на родителите.</w:t>
            </w:r>
            <w:r w:rsidR="00772A79" w:rsidRPr="00447E0F">
              <w:t xml:space="preserve"> </w:t>
            </w:r>
            <w:r w:rsidR="00772A79" w:rsidRPr="00447E0F">
              <w:rPr>
                <w:lang w:val="mk-MK"/>
              </w:rPr>
              <w:t>3.</w:t>
            </w:r>
            <w:r w:rsidRPr="00447E0F">
              <w:rPr>
                <w:lang w:val="mk-MK"/>
              </w:rPr>
              <w:t>И</w:t>
            </w:r>
            <w:r w:rsidRPr="00447E0F">
              <w:t>звестување на советот на родители за работата на училиштето</w:t>
            </w:r>
            <w:r w:rsidR="00772A79" w:rsidRPr="00447E0F">
              <w:rPr>
                <w:lang w:val="mk-MK"/>
              </w:rPr>
              <w:t>,</w:t>
            </w:r>
            <w:r w:rsidR="00772A79" w:rsidRPr="00447E0F">
              <w:t xml:space="preserve"> информираноста и транспарентноста при финан</w:t>
            </w:r>
            <w:r w:rsidR="008007EB" w:rsidRPr="00447E0F">
              <w:t xml:space="preserve">сиското работење на училиштето </w:t>
            </w:r>
          </w:p>
          <w:p w:rsidR="00FC0D46" w:rsidRPr="00447E0F" w:rsidRDefault="00F46A42" w:rsidP="00F46A42">
            <w:pPr>
              <w:spacing w:after="25" w:line="256" w:lineRule="auto"/>
            </w:pPr>
            <w:r w:rsidRPr="00447E0F">
              <w:rPr>
                <w:lang w:val="mk-MK"/>
              </w:rPr>
              <w:t>4</w:t>
            </w:r>
            <w:r w:rsidR="00FC0D46" w:rsidRPr="00447E0F">
              <w:rPr>
                <w:lang w:val="mk-MK"/>
              </w:rPr>
              <w:t>.</w:t>
            </w:r>
            <w:r w:rsidRPr="00447E0F">
              <w:t xml:space="preserve"> </w:t>
            </w:r>
            <w:r w:rsidR="00FC0D46" w:rsidRPr="00447E0F">
              <w:rPr>
                <w:lang w:val="mk-MK"/>
              </w:rPr>
              <w:t xml:space="preserve">Разгледување на </w:t>
            </w:r>
            <w:r w:rsidR="00FC0D46" w:rsidRPr="00447E0F">
              <w:t xml:space="preserve">можности за </w:t>
            </w:r>
            <w:r w:rsidR="00772A79" w:rsidRPr="00447E0F">
              <w:rPr>
                <w:lang w:val="mk-MK"/>
              </w:rPr>
              <w:t xml:space="preserve">наоѓање </w:t>
            </w:r>
            <w:r w:rsidR="00772A79" w:rsidRPr="00447E0F">
              <w:t>донации  од страна на родители</w:t>
            </w:r>
            <w:r w:rsidR="00FC0D46" w:rsidRPr="00447E0F">
              <w:rPr>
                <w:lang w:val="mk-MK"/>
              </w:rPr>
              <w:t>, компании, локална заедница</w:t>
            </w:r>
            <w:r w:rsidR="00FC0D46" w:rsidRPr="00447E0F">
              <w:t xml:space="preserve"> </w:t>
            </w:r>
            <w:r w:rsidR="00FC0D46" w:rsidRPr="00447E0F">
              <w:rPr>
                <w:lang w:val="mk-MK"/>
              </w:rPr>
              <w:t>за активности на училиштето.</w:t>
            </w:r>
          </w:p>
        </w:tc>
        <w:tc>
          <w:tcPr>
            <w:tcW w:w="2806" w:type="dxa"/>
            <w:tcBorders>
              <w:top w:val="single" w:sz="4" w:space="0" w:color="auto"/>
              <w:left w:val="single" w:sz="4" w:space="0" w:color="auto"/>
              <w:bottom w:val="single" w:sz="4" w:space="0" w:color="auto"/>
              <w:right w:val="single" w:sz="4" w:space="0" w:color="auto"/>
            </w:tcBorders>
          </w:tcPr>
          <w:p w:rsidR="00F46A42" w:rsidRPr="00447E0F" w:rsidRDefault="00F46A42" w:rsidP="00F46A42">
            <w:pPr>
              <w:spacing w:after="3" w:line="276" w:lineRule="auto"/>
            </w:pPr>
            <w:r w:rsidRPr="00447E0F">
              <w:rPr>
                <w:lang w:val="mk-MK"/>
              </w:rPr>
              <w:lastRenderedPageBreak/>
              <w:t>1.Активности за избор и вклучување на нови членови во Советот на родители.</w:t>
            </w:r>
            <w:r w:rsidRPr="00447E0F">
              <w:t xml:space="preserve"> </w:t>
            </w:r>
          </w:p>
          <w:p w:rsidR="00F46A42" w:rsidRPr="00447E0F" w:rsidRDefault="00F46A42" w:rsidP="00F46A42">
            <w:pPr>
              <w:spacing w:after="27" w:line="256" w:lineRule="auto"/>
              <w:rPr>
                <w:lang w:val="mk-MK"/>
              </w:rPr>
            </w:pPr>
            <w:r w:rsidRPr="00447E0F">
              <w:rPr>
                <w:lang w:val="mk-MK"/>
              </w:rPr>
              <w:lastRenderedPageBreak/>
              <w:t>2. З</w:t>
            </w:r>
            <w:r w:rsidRPr="00447E0F">
              <w:t xml:space="preserve">апознавање </w:t>
            </w:r>
            <w:r w:rsidRPr="00447E0F">
              <w:rPr>
                <w:lang w:val="mk-MK"/>
              </w:rPr>
              <w:t xml:space="preserve">на Советот на родители </w:t>
            </w:r>
            <w:r w:rsidRPr="00447E0F">
              <w:t>со активностите и работењето на училиштето</w:t>
            </w:r>
            <w:r w:rsidRPr="00447E0F">
              <w:rPr>
                <w:lang w:val="mk-MK"/>
              </w:rPr>
              <w:t xml:space="preserve"> и можности за вклучување на родителите.</w:t>
            </w:r>
            <w:r w:rsidRPr="00447E0F">
              <w:t xml:space="preserve"> </w:t>
            </w:r>
            <w:r w:rsidRPr="00447E0F">
              <w:rPr>
                <w:lang w:val="mk-MK"/>
              </w:rPr>
              <w:t>3.И</w:t>
            </w:r>
            <w:r w:rsidRPr="00447E0F">
              <w:t>звестување на советот на родители за работата на училиштето</w:t>
            </w:r>
            <w:r w:rsidRPr="00447E0F">
              <w:rPr>
                <w:lang w:val="mk-MK"/>
              </w:rPr>
              <w:t>,</w:t>
            </w:r>
            <w:r w:rsidRPr="00447E0F">
              <w:t xml:space="preserve"> информираноста и транспарентноста при финансиското работење на училиштето </w:t>
            </w:r>
          </w:p>
          <w:p w:rsidR="00FC0D46" w:rsidRPr="00447E0F" w:rsidRDefault="00F46A42" w:rsidP="00F46A42">
            <w:pPr>
              <w:spacing w:after="25" w:line="256" w:lineRule="auto"/>
              <w:rPr>
                <w:lang w:val="mk-MK"/>
              </w:rPr>
            </w:pPr>
            <w:r w:rsidRPr="00447E0F">
              <w:rPr>
                <w:lang w:val="mk-MK"/>
              </w:rPr>
              <w:t xml:space="preserve">4..Разгледување на </w:t>
            </w:r>
            <w:r w:rsidRPr="00447E0F">
              <w:t xml:space="preserve">можности за </w:t>
            </w:r>
            <w:r w:rsidRPr="00447E0F">
              <w:rPr>
                <w:lang w:val="mk-MK"/>
              </w:rPr>
              <w:t xml:space="preserve">наоѓање </w:t>
            </w:r>
            <w:r w:rsidRPr="00447E0F">
              <w:t>донации  од страна на родители</w:t>
            </w:r>
            <w:r w:rsidRPr="00447E0F">
              <w:rPr>
                <w:lang w:val="mk-MK"/>
              </w:rPr>
              <w:t>, компании, локална заедница</w:t>
            </w:r>
            <w:r w:rsidRPr="00447E0F">
              <w:t xml:space="preserve"> </w:t>
            </w:r>
            <w:r w:rsidRPr="00447E0F">
              <w:rPr>
                <w:lang w:val="mk-MK"/>
              </w:rPr>
              <w:t>за активности на училиштето.</w:t>
            </w:r>
          </w:p>
        </w:tc>
        <w:tc>
          <w:tcPr>
            <w:tcW w:w="2394" w:type="dxa"/>
            <w:tcBorders>
              <w:top w:val="single" w:sz="4" w:space="0" w:color="auto"/>
              <w:left w:val="single" w:sz="4" w:space="0" w:color="auto"/>
              <w:bottom w:val="single" w:sz="4" w:space="0" w:color="auto"/>
              <w:right w:val="single" w:sz="4" w:space="0" w:color="auto"/>
            </w:tcBorders>
          </w:tcPr>
          <w:p w:rsidR="00F46A42" w:rsidRPr="00447E0F" w:rsidRDefault="00F46A42" w:rsidP="00F46A42">
            <w:pPr>
              <w:spacing w:after="3" w:line="276" w:lineRule="auto"/>
            </w:pPr>
            <w:r w:rsidRPr="00447E0F">
              <w:rPr>
                <w:lang w:val="mk-MK"/>
              </w:rPr>
              <w:lastRenderedPageBreak/>
              <w:t xml:space="preserve">1.Активности за избор и вклучување на нови членови во Советот на </w:t>
            </w:r>
            <w:r w:rsidRPr="00447E0F">
              <w:rPr>
                <w:lang w:val="mk-MK"/>
              </w:rPr>
              <w:lastRenderedPageBreak/>
              <w:t>родители.</w:t>
            </w:r>
            <w:r w:rsidRPr="00447E0F">
              <w:t xml:space="preserve"> </w:t>
            </w:r>
          </w:p>
          <w:p w:rsidR="00F46A42" w:rsidRPr="00447E0F" w:rsidRDefault="00F46A42" w:rsidP="00F46A42">
            <w:pPr>
              <w:spacing w:after="27" w:line="256" w:lineRule="auto"/>
              <w:rPr>
                <w:lang w:val="mk-MK"/>
              </w:rPr>
            </w:pPr>
            <w:r w:rsidRPr="00447E0F">
              <w:rPr>
                <w:lang w:val="mk-MK"/>
              </w:rPr>
              <w:t>2. З</w:t>
            </w:r>
            <w:r w:rsidRPr="00447E0F">
              <w:t xml:space="preserve">апознавање </w:t>
            </w:r>
            <w:r w:rsidRPr="00447E0F">
              <w:rPr>
                <w:lang w:val="mk-MK"/>
              </w:rPr>
              <w:t xml:space="preserve">на Советот на родители </w:t>
            </w:r>
            <w:r w:rsidRPr="00447E0F">
              <w:t>со активностите и работењето на училиштето</w:t>
            </w:r>
            <w:r w:rsidRPr="00447E0F">
              <w:rPr>
                <w:lang w:val="mk-MK"/>
              </w:rPr>
              <w:t xml:space="preserve"> и можности за вклучување на родителите.</w:t>
            </w:r>
            <w:r w:rsidRPr="00447E0F">
              <w:t xml:space="preserve"> </w:t>
            </w:r>
            <w:r w:rsidRPr="00447E0F">
              <w:rPr>
                <w:lang w:val="mk-MK"/>
              </w:rPr>
              <w:t>3.И</w:t>
            </w:r>
            <w:r w:rsidRPr="00447E0F">
              <w:t>звестување на советот на родители за работата на училиштето</w:t>
            </w:r>
            <w:r w:rsidRPr="00447E0F">
              <w:rPr>
                <w:lang w:val="mk-MK"/>
              </w:rPr>
              <w:t>,</w:t>
            </w:r>
            <w:r w:rsidRPr="00447E0F">
              <w:t xml:space="preserve"> информираноста и транспарентноста при финансиското работење на училиштето </w:t>
            </w:r>
          </w:p>
          <w:p w:rsidR="00FC0D46" w:rsidRPr="00447E0F" w:rsidRDefault="00F46A42" w:rsidP="00F46A42">
            <w:r w:rsidRPr="00447E0F">
              <w:rPr>
                <w:lang w:val="mk-MK"/>
              </w:rPr>
              <w:t xml:space="preserve">4..Разгледување на </w:t>
            </w:r>
            <w:r w:rsidRPr="00447E0F">
              <w:t xml:space="preserve">можности за </w:t>
            </w:r>
            <w:r w:rsidRPr="00447E0F">
              <w:rPr>
                <w:lang w:val="mk-MK"/>
              </w:rPr>
              <w:t xml:space="preserve">наоѓање </w:t>
            </w:r>
            <w:r w:rsidRPr="00447E0F">
              <w:t>донации  од страна на родители</w:t>
            </w:r>
            <w:r w:rsidRPr="00447E0F">
              <w:rPr>
                <w:lang w:val="mk-MK"/>
              </w:rPr>
              <w:t>, компании, локална заедница</w:t>
            </w:r>
            <w:r w:rsidRPr="00447E0F">
              <w:t xml:space="preserve"> </w:t>
            </w:r>
            <w:r w:rsidRPr="00447E0F">
              <w:rPr>
                <w:lang w:val="mk-MK"/>
              </w:rPr>
              <w:t>за активности на училиштето.</w:t>
            </w:r>
          </w:p>
        </w:tc>
        <w:tc>
          <w:tcPr>
            <w:tcW w:w="2390" w:type="dxa"/>
            <w:tcBorders>
              <w:top w:val="single" w:sz="4" w:space="0" w:color="auto"/>
              <w:left w:val="single" w:sz="4" w:space="0" w:color="auto"/>
              <w:bottom w:val="single" w:sz="4" w:space="0" w:color="auto"/>
              <w:right w:val="single" w:sz="4" w:space="0" w:color="auto"/>
            </w:tcBorders>
          </w:tcPr>
          <w:p w:rsidR="00F46A42" w:rsidRPr="00447E0F" w:rsidRDefault="00F46A42" w:rsidP="00F46A42">
            <w:pPr>
              <w:spacing w:after="3" w:line="276" w:lineRule="auto"/>
            </w:pPr>
            <w:r w:rsidRPr="00447E0F">
              <w:rPr>
                <w:lang w:val="mk-MK"/>
              </w:rPr>
              <w:lastRenderedPageBreak/>
              <w:t xml:space="preserve">1.Активности за избор и вклучување на нови членови во Советот на </w:t>
            </w:r>
            <w:r w:rsidRPr="00447E0F">
              <w:rPr>
                <w:lang w:val="mk-MK"/>
              </w:rPr>
              <w:lastRenderedPageBreak/>
              <w:t>родители.</w:t>
            </w:r>
            <w:r w:rsidRPr="00447E0F">
              <w:t xml:space="preserve"> </w:t>
            </w:r>
          </w:p>
          <w:p w:rsidR="00F46A42" w:rsidRPr="00447E0F" w:rsidRDefault="00F46A42" w:rsidP="00F46A42">
            <w:pPr>
              <w:spacing w:after="27" w:line="256" w:lineRule="auto"/>
              <w:rPr>
                <w:lang w:val="mk-MK"/>
              </w:rPr>
            </w:pPr>
            <w:r w:rsidRPr="00447E0F">
              <w:rPr>
                <w:lang w:val="mk-MK"/>
              </w:rPr>
              <w:t>2. З</w:t>
            </w:r>
            <w:r w:rsidRPr="00447E0F">
              <w:t xml:space="preserve">апознавање </w:t>
            </w:r>
            <w:r w:rsidRPr="00447E0F">
              <w:rPr>
                <w:lang w:val="mk-MK"/>
              </w:rPr>
              <w:t xml:space="preserve">на Советот на родители </w:t>
            </w:r>
            <w:r w:rsidRPr="00447E0F">
              <w:t>со активностите и работењето на училиштето</w:t>
            </w:r>
            <w:r w:rsidRPr="00447E0F">
              <w:rPr>
                <w:lang w:val="mk-MK"/>
              </w:rPr>
              <w:t xml:space="preserve"> и можности за вклучување на родителите.</w:t>
            </w:r>
            <w:r w:rsidRPr="00447E0F">
              <w:t xml:space="preserve"> </w:t>
            </w:r>
            <w:r w:rsidRPr="00447E0F">
              <w:rPr>
                <w:lang w:val="mk-MK"/>
              </w:rPr>
              <w:t>3.И</w:t>
            </w:r>
            <w:r w:rsidRPr="00447E0F">
              <w:t>звестување на советот на родители за работата на училиштето</w:t>
            </w:r>
            <w:r w:rsidRPr="00447E0F">
              <w:rPr>
                <w:lang w:val="mk-MK"/>
              </w:rPr>
              <w:t>,</w:t>
            </w:r>
            <w:r w:rsidRPr="00447E0F">
              <w:t xml:space="preserve"> информираноста и транспарентноста при финансиското работење на училиштето </w:t>
            </w:r>
          </w:p>
          <w:p w:rsidR="00FC0D46" w:rsidRPr="00447E0F" w:rsidRDefault="00F46A42" w:rsidP="00F46A42">
            <w:r w:rsidRPr="00447E0F">
              <w:rPr>
                <w:lang w:val="mk-MK"/>
              </w:rPr>
              <w:t xml:space="preserve">4..Разгледување на </w:t>
            </w:r>
            <w:r w:rsidRPr="00447E0F">
              <w:t xml:space="preserve">можности за </w:t>
            </w:r>
            <w:r w:rsidRPr="00447E0F">
              <w:rPr>
                <w:lang w:val="mk-MK"/>
              </w:rPr>
              <w:t xml:space="preserve">наоѓање </w:t>
            </w:r>
            <w:r w:rsidRPr="00447E0F">
              <w:t>донации  од страна на родители</w:t>
            </w:r>
            <w:r w:rsidRPr="00447E0F">
              <w:rPr>
                <w:lang w:val="mk-MK"/>
              </w:rPr>
              <w:t>, компании, локална заедница</w:t>
            </w:r>
            <w:r w:rsidRPr="00447E0F">
              <w:t xml:space="preserve"> </w:t>
            </w:r>
            <w:r w:rsidRPr="00447E0F">
              <w:rPr>
                <w:lang w:val="mk-MK"/>
              </w:rPr>
              <w:t>за активности на училиштето</w:t>
            </w:r>
          </w:p>
        </w:tc>
      </w:tr>
    </w:tbl>
    <w:p w:rsidR="00FC0D46" w:rsidRPr="00447E0F" w:rsidRDefault="00FC0D46" w:rsidP="004853F0">
      <w:pPr>
        <w:pStyle w:val="BodyText"/>
        <w:rPr>
          <w:lang w:val="mk-MK"/>
        </w:rPr>
      </w:pPr>
    </w:p>
    <w:p w:rsidR="004853F0" w:rsidRPr="00447E0F" w:rsidRDefault="004853F0" w:rsidP="004853F0">
      <w:pPr>
        <w:pStyle w:val="BodyText"/>
        <w:rPr>
          <w:rFonts w:ascii="Macedonian Arial" w:hAnsi="Macedonian Arial"/>
          <w:lang w:val="mk-MK"/>
        </w:rPr>
      </w:pPr>
    </w:p>
    <w:p w:rsidR="004023D8" w:rsidRPr="00447E0F" w:rsidRDefault="004023D8">
      <w:pPr>
        <w:pStyle w:val="BodyText"/>
        <w:rPr>
          <w:lang w:val="mk-MK"/>
        </w:rPr>
      </w:pPr>
    </w:p>
    <w:p w:rsidR="004023D8" w:rsidRPr="00447E0F" w:rsidRDefault="004023D8">
      <w:pPr>
        <w:pStyle w:val="BodyText"/>
        <w:rPr>
          <w:lang w:val="mk-MK"/>
        </w:rPr>
      </w:pPr>
    </w:p>
    <w:p w:rsidR="000F366C" w:rsidRPr="00447E0F" w:rsidRDefault="000F366C">
      <w:pPr>
        <w:pStyle w:val="BodyText"/>
        <w:rPr>
          <w:lang w:val="mk-MK"/>
        </w:rPr>
      </w:pPr>
    </w:p>
    <w:p w:rsidR="005B1950" w:rsidRPr="00447E0F" w:rsidRDefault="005B1950">
      <w:pPr>
        <w:pStyle w:val="BodyText"/>
        <w:rPr>
          <w:b/>
          <w:sz w:val="28"/>
          <w:szCs w:val="28"/>
          <w:lang w:val="mk-MK"/>
        </w:rPr>
      </w:pPr>
    </w:p>
    <w:p w:rsidR="008D6126" w:rsidRDefault="00107D69" w:rsidP="008D6126">
      <w:pPr>
        <w:pStyle w:val="BodyText"/>
        <w:rPr>
          <w:b/>
          <w:bCs/>
          <w:lang w:val="mk-MK"/>
        </w:rPr>
      </w:pPr>
      <w:r w:rsidRPr="00447E0F">
        <w:rPr>
          <w:b/>
          <w:sz w:val="28"/>
          <w:szCs w:val="28"/>
          <w:lang w:val="mk-MK"/>
        </w:rPr>
        <w:lastRenderedPageBreak/>
        <w:t>Стратешка цел 2:</w:t>
      </w:r>
      <w:r w:rsidRPr="00447E0F">
        <w:rPr>
          <w:sz w:val="28"/>
          <w:szCs w:val="28"/>
          <w:lang w:val="mk-MK"/>
        </w:rPr>
        <w:t xml:space="preserve"> </w:t>
      </w:r>
      <w:r w:rsidRPr="00447E0F">
        <w:rPr>
          <w:b/>
          <w:bCs/>
          <w:lang w:val="mk-MK"/>
        </w:rPr>
        <w:t>Промоција на училиштето за зголемување на бројот на учениците</w:t>
      </w:r>
    </w:p>
    <w:p w:rsidR="008D6126" w:rsidRPr="008D6126" w:rsidRDefault="00107D69" w:rsidP="008D6126">
      <w:pPr>
        <w:pStyle w:val="BodyText"/>
        <w:rPr>
          <w:lang w:val="es-ES"/>
        </w:rPr>
      </w:pPr>
      <w:r w:rsidRPr="00447E0F">
        <w:rPr>
          <w:rFonts w:asciiTheme="minorHAnsi" w:hAnsiTheme="minorHAnsi"/>
          <w:sz w:val="28"/>
          <w:szCs w:val="28"/>
          <w:lang w:val="mk-MK" w:eastAsia="mk-MK"/>
        </w:rPr>
        <w:t>Развојна цел:</w:t>
      </w:r>
      <w:r w:rsidRPr="00447E0F">
        <w:rPr>
          <w:rFonts w:asciiTheme="minorHAnsi" w:hAnsiTheme="minorHAnsi"/>
          <w:sz w:val="28"/>
          <w:szCs w:val="28"/>
          <w:lang w:val="en-US" w:eastAsia="mk-MK"/>
        </w:rPr>
        <w:t xml:space="preserve"> </w:t>
      </w:r>
      <w:r w:rsidR="008D6126">
        <w:rPr>
          <w:rFonts w:asciiTheme="minorHAnsi" w:hAnsiTheme="minorHAnsi"/>
          <w:sz w:val="28"/>
          <w:szCs w:val="28"/>
          <w:lang w:val="mk-MK" w:eastAsia="mk-MK"/>
        </w:rPr>
        <w:t>2</w:t>
      </w:r>
      <w:r w:rsidRPr="00447E0F">
        <w:rPr>
          <w:rFonts w:asciiTheme="minorHAnsi" w:hAnsiTheme="minorHAnsi"/>
          <w:sz w:val="28"/>
          <w:szCs w:val="28"/>
          <w:lang w:val="mk-MK" w:eastAsia="mk-MK"/>
        </w:rPr>
        <w:t>.</w:t>
      </w:r>
      <w:r w:rsidRPr="00447E0F">
        <w:rPr>
          <w:rFonts w:asciiTheme="minorHAnsi" w:hAnsiTheme="minorHAnsi"/>
          <w:sz w:val="28"/>
          <w:szCs w:val="28"/>
          <w:lang w:val="en-US" w:eastAsia="mk-MK"/>
        </w:rPr>
        <w:t xml:space="preserve"> </w:t>
      </w:r>
      <w:r w:rsidR="00997A32" w:rsidRPr="00447E0F">
        <w:rPr>
          <w:rFonts w:asciiTheme="minorHAnsi" w:hAnsiTheme="minorHAnsi"/>
          <w:sz w:val="28"/>
          <w:szCs w:val="28"/>
          <w:lang w:val="mk-MK" w:eastAsia="mk-MK"/>
        </w:rPr>
        <w:t>1.</w:t>
      </w:r>
      <w:r w:rsidR="008D6126" w:rsidRPr="008D6126">
        <w:rPr>
          <w:lang w:val="mk-MK"/>
        </w:rPr>
        <w:t xml:space="preserve"> </w:t>
      </w:r>
      <w:r w:rsidR="008D6126">
        <w:rPr>
          <w:lang w:val="mk-MK"/>
        </w:rPr>
        <w:t>Промовирање</w:t>
      </w:r>
      <w:r w:rsidR="008D6126" w:rsidRPr="00447E0F">
        <w:rPr>
          <w:lang w:val="mk-MK"/>
        </w:rPr>
        <w:t xml:space="preserve"> на училиштето пред учениците од основните училишта </w:t>
      </w:r>
    </w:p>
    <w:p w:rsidR="00914BF4" w:rsidRPr="00447E0F" w:rsidRDefault="00914BF4" w:rsidP="00914BF4">
      <w:pPr>
        <w:pStyle w:val="BodyText"/>
        <w:rPr>
          <w:rFonts w:cs="Arial"/>
          <w:sz w:val="24"/>
          <w:lang w:val="es-ES"/>
        </w:rPr>
      </w:pPr>
      <w:r w:rsidRPr="00447E0F">
        <w:rPr>
          <w:rFonts w:cs="Arial"/>
          <w:sz w:val="24"/>
          <w:lang w:val="mk-MK"/>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36"/>
        <w:gridCol w:w="2623"/>
        <w:gridCol w:w="2806"/>
        <w:gridCol w:w="2394"/>
        <w:gridCol w:w="2390"/>
      </w:tblGrid>
      <w:tr w:rsidR="00447E0F" w:rsidRPr="00447E0F" w:rsidTr="002F4091">
        <w:trPr>
          <w:trHeight w:val="480"/>
        </w:trPr>
        <w:tc>
          <w:tcPr>
            <w:tcW w:w="1237" w:type="dxa"/>
            <w:vMerge w:val="restart"/>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Развојни цели</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Конкретни цели</w:t>
            </w:r>
          </w:p>
        </w:tc>
        <w:tc>
          <w:tcPr>
            <w:tcW w:w="10213" w:type="dxa"/>
            <w:gridSpan w:val="4"/>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Активности (дејствија)</w:t>
            </w:r>
          </w:p>
        </w:tc>
      </w:tr>
      <w:tr w:rsidR="00447E0F" w:rsidRPr="00447E0F" w:rsidTr="002F4091">
        <w:trPr>
          <w:trHeight w:val="540"/>
        </w:trPr>
        <w:tc>
          <w:tcPr>
            <w:tcW w:w="1237" w:type="dxa"/>
            <w:vMerge/>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rPr>
                <w:rFonts w:cs="Arial"/>
                <w:b/>
                <w:sz w:val="24"/>
                <w:lang w:val="en-US"/>
              </w:rPr>
            </w:pPr>
          </w:p>
        </w:tc>
        <w:tc>
          <w:tcPr>
            <w:tcW w:w="2436" w:type="dxa"/>
            <w:vMerge/>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rPr>
                <w:rFonts w:cs="Arial"/>
                <w:b/>
                <w:sz w:val="24"/>
                <w:lang w:val="en-US"/>
              </w:rPr>
            </w:pPr>
          </w:p>
        </w:tc>
        <w:tc>
          <w:tcPr>
            <w:tcW w:w="2623"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1</w:t>
            </w:r>
          </w:p>
        </w:tc>
        <w:tc>
          <w:tcPr>
            <w:tcW w:w="2806"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2</w:t>
            </w:r>
          </w:p>
        </w:tc>
        <w:tc>
          <w:tcPr>
            <w:tcW w:w="2394"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3</w:t>
            </w:r>
          </w:p>
        </w:tc>
        <w:tc>
          <w:tcPr>
            <w:tcW w:w="2390"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4</w:t>
            </w:r>
          </w:p>
        </w:tc>
      </w:tr>
      <w:tr w:rsidR="00447E0F" w:rsidRPr="00447E0F" w:rsidTr="002F4091">
        <w:trPr>
          <w:trHeight w:val="1470"/>
        </w:trPr>
        <w:tc>
          <w:tcPr>
            <w:tcW w:w="1237" w:type="dxa"/>
            <w:tcBorders>
              <w:top w:val="single" w:sz="4" w:space="0" w:color="auto"/>
              <w:left w:val="single" w:sz="4" w:space="0" w:color="auto"/>
              <w:bottom w:val="single" w:sz="4" w:space="0" w:color="auto"/>
              <w:right w:val="single" w:sz="4" w:space="0" w:color="auto"/>
            </w:tcBorders>
            <w:textDirection w:val="btLr"/>
          </w:tcPr>
          <w:p w:rsidR="008D6126" w:rsidRPr="00447E0F" w:rsidRDefault="00914BF4" w:rsidP="008D6126">
            <w:pPr>
              <w:widowControl w:val="0"/>
              <w:numPr>
                <w:ilvl w:val="0"/>
                <w:numId w:val="11"/>
              </w:numPr>
              <w:jc w:val="both"/>
              <w:rPr>
                <w:rFonts w:asciiTheme="minorHAnsi" w:hAnsiTheme="minorHAnsi"/>
                <w:sz w:val="28"/>
                <w:szCs w:val="28"/>
                <w:lang w:val="mk-MK" w:eastAsia="mk-MK"/>
              </w:rPr>
            </w:pPr>
            <w:r w:rsidRPr="00447E0F">
              <w:rPr>
                <w:rFonts w:cs="Arial"/>
                <w:sz w:val="24"/>
                <w:lang w:val="en-US" w:eastAsia="mk-MK"/>
              </w:rPr>
              <w:t xml:space="preserve">2. </w:t>
            </w:r>
            <w:r w:rsidRPr="00447E0F">
              <w:rPr>
                <w:rFonts w:cs="Arial"/>
                <w:sz w:val="24"/>
                <w:lang w:val="mk-MK" w:eastAsia="mk-MK"/>
              </w:rPr>
              <w:t>1.</w:t>
            </w:r>
            <w:r w:rsidR="008D6126">
              <w:rPr>
                <w:rFonts w:cs="Arial"/>
                <w:sz w:val="24"/>
                <w:lang w:val="mk-MK"/>
              </w:rPr>
              <w:t xml:space="preserve">План за промоциј 2.1. </w:t>
            </w:r>
            <w:r w:rsidR="008D6126">
              <w:rPr>
                <w:lang w:val="mk-MK"/>
              </w:rPr>
              <w:t xml:space="preserve"> Промовирање</w:t>
            </w:r>
            <w:r w:rsidR="008D6126" w:rsidRPr="00447E0F">
              <w:rPr>
                <w:lang w:val="mk-MK"/>
              </w:rPr>
              <w:t xml:space="preserve"> на училиштето пред учениците од основните училишта </w:t>
            </w:r>
          </w:p>
          <w:p w:rsidR="00914BF4" w:rsidRPr="00447E0F" w:rsidRDefault="00914BF4" w:rsidP="002F4091">
            <w:pPr>
              <w:rPr>
                <w:rFonts w:cs="Arial"/>
                <w:sz w:val="24"/>
                <w:lang w:val="mk-MK" w:eastAsia="mk-MK"/>
              </w:rPr>
            </w:pPr>
            <w:r w:rsidRPr="00447E0F">
              <w:rPr>
                <w:rFonts w:cs="Arial"/>
                <w:sz w:val="24"/>
                <w:lang w:val="mk-MK"/>
              </w:rPr>
              <w:t xml:space="preserve">основните училишта </w:t>
            </w:r>
          </w:p>
          <w:p w:rsidR="00914BF4" w:rsidRPr="00447E0F" w:rsidRDefault="00914BF4" w:rsidP="002F4091">
            <w:pPr>
              <w:rPr>
                <w:rFonts w:cs="Arial"/>
                <w:sz w:val="24"/>
                <w:lang w:val="mk-MK" w:eastAsia="mk-MK"/>
              </w:rPr>
            </w:pPr>
          </w:p>
        </w:tc>
        <w:tc>
          <w:tcPr>
            <w:tcW w:w="2436" w:type="dxa"/>
            <w:tcBorders>
              <w:top w:val="single" w:sz="4" w:space="0" w:color="auto"/>
              <w:left w:val="single" w:sz="4" w:space="0" w:color="auto"/>
              <w:bottom w:val="single" w:sz="4" w:space="0" w:color="auto"/>
              <w:right w:val="single" w:sz="4" w:space="0" w:color="auto"/>
            </w:tcBorders>
          </w:tcPr>
          <w:p w:rsidR="00914BF4" w:rsidRPr="00447E0F" w:rsidRDefault="00997A32" w:rsidP="002F4091">
            <w:pPr>
              <w:rPr>
                <w:rFonts w:cs="Arial"/>
                <w:sz w:val="24"/>
                <w:lang w:val="mk-MK"/>
              </w:rPr>
            </w:pPr>
            <w:r w:rsidRPr="00447E0F">
              <w:rPr>
                <w:rFonts w:cs="Arial"/>
                <w:sz w:val="24"/>
                <w:lang w:val="mk-MK"/>
              </w:rPr>
              <w:t>2.1.</w:t>
            </w:r>
            <w:r w:rsidR="00914BF4" w:rsidRPr="00447E0F">
              <w:rPr>
                <w:rFonts w:cs="Arial"/>
                <w:sz w:val="24"/>
              </w:rPr>
              <w:t>1.</w:t>
            </w:r>
            <w:r w:rsidR="00914BF4" w:rsidRPr="00447E0F">
              <w:rPr>
                <w:rFonts w:cs="Arial"/>
                <w:sz w:val="24"/>
                <w:lang w:val="mk-MK"/>
              </w:rPr>
              <w:t>Запознавање на учениците од основните училишта со активностите и работењето на училиштето</w:t>
            </w:r>
          </w:p>
          <w:p w:rsidR="00914BF4" w:rsidRPr="00447E0F" w:rsidRDefault="00914BF4" w:rsidP="002F4091">
            <w:pPr>
              <w:rPr>
                <w:rFonts w:cs="Arial"/>
                <w:sz w:val="24"/>
              </w:rPr>
            </w:pPr>
          </w:p>
          <w:p w:rsidR="00914BF4" w:rsidRPr="00447E0F" w:rsidRDefault="00914BF4" w:rsidP="002F4091">
            <w:pPr>
              <w:rPr>
                <w:rFonts w:cs="Arial"/>
                <w:sz w:val="24"/>
                <w:lang w:val="mk-MK"/>
              </w:rPr>
            </w:pPr>
            <w:r w:rsidRPr="00447E0F">
              <w:rPr>
                <w:rFonts w:cs="Arial"/>
                <w:sz w:val="24"/>
              </w:rPr>
              <w:t xml:space="preserve"> 2</w:t>
            </w:r>
            <w:r w:rsidR="00997A32" w:rsidRPr="00447E0F">
              <w:rPr>
                <w:rFonts w:cs="Arial"/>
                <w:sz w:val="24"/>
                <w:lang w:val="mk-MK"/>
              </w:rPr>
              <w:t>.1.2</w:t>
            </w:r>
            <w:r w:rsidRPr="00447E0F">
              <w:rPr>
                <w:rFonts w:cs="Arial"/>
                <w:sz w:val="24"/>
              </w:rPr>
              <w:t>.</w:t>
            </w:r>
            <w:r w:rsidRPr="00447E0F">
              <w:rPr>
                <w:rFonts w:cs="Arial"/>
                <w:sz w:val="24"/>
                <w:lang w:val="mk-MK"/>
              </w:rPr>
              <w:t xml:space="preserve">Запознавање на учениците </w:t>
            </w:r>
            <w:proofErr w:type="gramStart"/>
            <w:r w:rsidRPr="00447E0F">
              <w:rPr>
                <w:rFonts w:cs="Arial"/>
                <w:sz w:val="24"/>
                <w:lang w:val="mk-MK"/>
              </w:rPr>
              <w:t>од  деветтоодд</w:t>
            </w:r>
            <w:proofErr w:type="gramEnd"/>
            <w:r w:rsidRPr="00447E0F">
              <w:rPr>
                <w:rFonts w:cs="Arial"/>
                <w:sz w:val="24"/>
                <w:lang w:val="mk-MK"/>
              </w:rPr>
              <w:t>. со активностите и работењето на училиштето</w:t>
            </w:r>
          </w:p>
          <w:p w:rsidR="00914BF4" w:rsidRPr="00447E0F" w:rsidRDefault="00914BF4" w:rsidP="002F4091">
            <w:pPr>
              <w:rPr>
                <w:rFonts w:cs="Arial"/>
                <w:sz w:val="24"/>
                <w:lang w:val="mk-MK"/>
              </w:rPr>
            </w:pPr>
          </w:p>
          <w:p w:rsidR="00914BF4" w:rsidRPr="00447E0F" w:rsidRDefault="00914BF4" w:rsidP="002F4091">
            <w:pPr>
              <w:rPr>
                <w:rFonts w:cs="Arial"/>
                <w:sz w:val="24"/>
                <w:lang w:val="mk-MK"/>
              </w:rPr>
            </w:pPr>
          </w:p>
        </w:tc>
        <w:tc>
          <w:tcPr>
            <w:tcW w:w="2623"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rPr>
            </w:pPr>
            <w:r w:rsidRPr="00447E0F">
              <w:rPr>
                <w:rFonts w:cs="Arial"/>
                <w:sz w:val="24"/>
                <w:lang w:val="mk-MK"/>
              </w:rPr>
              <w:t>1.</w:t>
            </w:r>
            <w:r w:rsidRPr="00447E0F">
              <w:rPr>
                <w:rFonts w:cs="Arial"/>
                <w:sz w:val="24"/>
              </w:rPr>
              <w:t>Анализа и евалвација на активностите од изминат</w:t>
            </w:r>
            <w:r w:rsidRPr="00447E0F">
              <w:rPr>
                <w:rFonts w:cs="Arial"/>
                <w:sz w:val="24"/>
                <w:lang w:val="mk-MK"/>
              </w:rPr>
              <w:t>ите</w:t>
            </w:r>
            <w:r w:rsidRPr="00447E0F">
              <w:rPr>
                <w:rFonts w:cs="Arial"/>
                <w:sz w:val="24"/>
              </w:rPr>
              <w:t xml:space="preserve"> годин</w:t>
            </w:r>
            <w:r w:rsidRPr="00447E0F">
              <w:rPr>
                <w:rFonts w:cs="Arial"/>
                <w:sz w:val="24"/>
                <w:lang w:val="mk-MK"/>
              </w:rPr>
              <w:t xml:space="preserve">иза реализираната промоција во основните училишта </w:t>
            </w:r>
          </w:p>
          <w:p w:rsidR="00914BF4" w:rsidRPr="00447E0F" w:rsidRDefault="00914BF4" w:rsidP="002F4091">
            <w:pPr>
              <w:rPr>
                <w:rFonts w:cs="Arial"/>
                <w:sz w:val="24"/>
              </w:rPr>
            </w:pPr>
            <w:r w:rsidRPr="00447E0F">
              <w:rPr>
                <w:rFonts w:cs="Arial"/>
                <w:sz w:val="24"/>
                <w:lang w:val="mk-MK"/>
              </w:rPr>
              <w:t>2.Формирање на тим кој ќе биде координатор за овие активности во следните 4 години</w:t>
            </w:r>
          </w:p>
          <w:p w:rsidR="00914BF4" w:rsidRPr="00447E0F" w:rsidRDefault="00914BF4" w:rsidP="002F4091">
            <w:pPr>
              <w:rPr>
                <w:rFonts w:cs="Arial"/>
                <w:sz w:val="24"/>
              </w:rPr>
            </w:pPr>
          </w:p>
          <w:p w:rsidR="00914BF4" w:rsidRPr="00447E0F" w:rsidRDefault="00914BF4" w:rsidP="002F4091">
            <w:pPr>
              <w:rPr>
                <w:rFonts w:cs="Arial"/>
                <w:sz w:val="24"/>
              </w:rPr>
            </w:pPr>
            <w:r w:rsidRPr="00447E0F">
              <w:rPr>
                <w:rFonts w:cs="Arial"/>
                <w:sz w:val="24"/>
                <w:lang w:val="mk-MK"/>
              </w:rPr>
              <w:t>3.Изготвување на план за промоција за следните четири години на промоција на училиштето и реализација на активности по планот за првата година</w:t>
            </w:r>
          </w:p>
          <w:p w:rsidR="00914BF4" w:rsidRPr="00447E0F" w:rsidRDefault="00914BF4" w:rsidP="002F4091">
            <w:pPr>
              <w:rPr>
                <w:rFonts w:cs="Arial"/>
                <w:sz w:val="24"/>
                <w:lang w:val="pl-PL"/>
              </w:rPr>
            </w:pPr>
          </w:p>
        </w:tc>
        <w:tc>
          <w:tcPr>
            <w:tcW w:w="2806"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rPr>
            </w:pPr>
            <w:r w:rsidRPr="00447E0F">
              <w:rPr>
                <w:rFonts w:cs="Arial"/>
                <w:sz w:val="24"/>
                <w:lang w:val="mk-MK"/>
              </w:rPr>
              <w:t>1</w:t>
            </w:r>
            <w:r w:rsidRPr="00447E0F">
              <w:rPr>
                <w:rFonts w:cs="Arial"/>
                <w:sz w:val="24"/>
              </w:rPr>
              <w:t>. Анализа и евалвација на активностите о</w:t>
            </w:r>
            <w:r w:rsidRPr="00447E0F">
              <w:rPr>
                <w:rFonts w:cs="Arial"/>
                <w:sz w:val="24"/>
                <w:lang w:val="mk-MK"/>
              </w:rPr>
              <w:t>д мината</w:t>
            </w:r>
            <w:r w:rsidRPr="00447E0F">
              <w:rPr>
                <w:rFonts w:cs="Arial"/>
                <w:sz w:val="24"/>
              </w:rPr>
              <w:t xml:space="preserve"> годин</w:t>
            </w:r>
            <w:r w:rsidRPr="00447E0F">
              <w:rPr>
                <w:rFonts w:cs="Arial"/>
                <w:sz w:val="24"/>
                <w:lang w:val="mk-MK"/>
              </w:rPr>
              <w:t xml:space="preserve">аза реализираната промоција во </w:t>
            </w:r>
          </w:p>
          <w:p w:rsidR="00914BF4" w:rsidRPr="00447E0F" w:rsidRDefault="00914BF4" w:rsidP="002F4091">
            <w:pPr>
              <w:rPr>
                <w:rFonts w:cs="Arial"/>
                <w:sz w:val="24"/>
                <w:lang w:val="mk-MK"/>
              </w:rPr>
            </w:pPr>
            <w:r w:rsidRPr="00447E0F">
              <w:rPr>
                <w:rFonts w:cs="Arial"/>
                <w:sz w:val="24"/>
                <w:lang w:val="mk-MK"/>
              </w:rPr>
              <w:t>2</w:t>
            </w:r>
            <w:r w:rsidRPr="00447E0F">
              <w:rPr>
                <w:rFonts w:cs="Arial"/>
                <w:sz w:val="24"/>
                <w:lang w:val="en-US"/>
              </w:rPr>
              <w:t xml:space="preserve">. </w:t>
            </w:r>
            <w:r w:rsidRPr="00447E0F">
              <w:rPr>
                <w:rFonts w:cs="Arial"/>
                <w:sz w:val="24"/>
                <w:lang w:val="mk-MK"/>
              </w:rPr>
              <w:t>Ревидирање на план за промоција за втората година на промоција со ставање на акцент на деветтоодд.</w:t>
            </w:r>
          </w:p>
          <w:p w:rsidR="00914BF4" w:rsidRPr="00447E0F" w:rsidRDefault="00914BF4" w:rsidP="002F4091">
            <w:pPr>
              <w:rPr>
                <w:rFonts w:cs="Arial"/>
                <w:sz w:val="24"/>
                <w:lang w:val="mk-MK"/>
              </w:rPr>
            </w:pPr>
            <w:r w:rsidRPr="00447E0F">
              <w:rPr>
                <w:rFonts w:cs="Arial"/>
                <w:sz w:val="24"/>
              </w:rPr>
              <w:t xml:space="preserve"> </w:t>
            </w:r>
            <w:r w:rsidRPr="00447E0F">
              <w:rPr>
                <w:rFonts w:cs="Arial"/>
                <w:sz w:val="24"/>
                <w:lang w:val="mk-MK"/>
              </w:rPr>
              <w:t>3</w:t>
            </w:r>
            <w:r w:rsidRPr="00447E0F">
              <w:rPr>
                <w:rFonts w:cs="Arial"/>
                <w:sz w:val="24"/>
              </w:rPr>
              <w:t>.</w:t>
            </w:r>
            <w:r w:rsidRPr="00447E0F">
              <w:rPr>
                <w:rFonts w:cs="Arial"/>
                <w:sz w:val="24"/>
                <w:lang w:val="mk-MK"/>
              </w:rPr>
              <w:t xml:space="preserve">Спроведување на активности за реализација на планот со овозможување за вклучување на повеќе наставници и ученици во промоцијата со згломен број на нови инвентивни активности </w:t>
            </w:r>
          </w:p>
          <w:p w:rsidR="00914BF4" w:rsidRPr="00447E0F" w:rsidRDefault="00914BF4" w:rsidP="002F4091">
            <w:pPr>
              <w:rPr>
                <w:rFonts w:cs="Arial"/>
                <w:sz w:val="24"/>
                <w:lang w:val="mk-MK"/>
              </w:rPr>
            </w:pPr>
          </w:p>
          <w:p w:rsidR="00914BF4" w:rsidRPr="00447E0F" w:rsidRDefault="00914BF4" w:rsidP="002F4091">
            <w:pPr>
              <w:tabs>
                <w:tab w:val="left" w:pos="281"/>
              </w:tabs>
              <w:rPr>
                <w:rFonts w:cs="Arial"/>
                <w:sz w:val="24"/>
                <w:lang w:val="pl-PL"/>
              </w:rPr>
            </w:pPr>
          </w:p>
        </w:tc>
        <w:tc>
          <w:tcPr>
            <w:tcW w:w="2394"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rPr>
            </w:pPr>
            <w:r w:rsidRPr="00447E0F">
              <w:rPr>
                <w:rFonts w:cs="Arial"/>
                <w:sz w:val="24"/>
                <w:lang w:val="mk-MK"/>
              </w:rPr>
              <w:t>1</w:t>
            </w:r>
            <w:r w:rsidRPr="00447E0F">
              <w:rPr>
                <w:rFonts w:cs="Arial"/>
                <w:sz w:val="24"/>
              </w:rPr>
              <w:t xml:space="preserve">.Анализа и евалвација на активностите од </w:t>
            </w:r>
            <w:r w:rsidRPr="00447E0F">
              <w:rPr>
                <w:rFonts w:cs="Arial"/>
                <w:sz w:val="24"/>
                <w:lang w:val="mk-MK"/>
              </w:rPr>
              <w:t xml:space="preserve">втората </w:t>
            </w:r>
            <w:r w:rsidRPr="00447E0F">
              <w:rPr>
                <w:rFonts w:cs="Arial"/>
                <w:sz w:val="24"/>
              </w:rPr>
              <w:t xml:space="preserve"> годин</w:t>
            </w:r>
            <w:r w:rsidRPr="00447E0F">
              <w:rPr>
                <w:rFonts w:cs="Arial"/>
                <w:sz w:val="24"/>
                <w:lang w:val="mk-MK"/>
              </w:rPr>
              <w:t xml:space="preserve">аза реализираната промоција во </w:t>
            </w:r>
          </w:p>
          <w:p w:rsidR="00914BF4" w:rsidRPr="00447E0F" w:rsidRDefault="00914BF4" w:rsidP="002F4091">
            <w:pPr>
              <w:rPr>
                <w:rFonts w:cs="Arial"/>
                <w:sz w:val="24"/>
                <w:lang w:val="mk-MK"/>
              </w:rPr>
            </w:pPr>
            <w:r w:rsidRPr="00447E0F">
              <w:rPr>
                <w:rFonts w:cs="Arial"/>
                <w:sz w:val="24"/>
                <w:lang w:val="mk-MK"/>
              </w:rPr>
              <w:t>2.Ревидирање на план за промоција за втората година на промоција со ставање на акцент на деветтоодд.</w:t>
            </w:r>
          </w:p>
          <w:p w:rsidR="00914BF4" w:rsidRPr="00447E0F" w:rsidRDefault="00914BF4" w:rsidP="002F4091">
            <w:pPr>
              <w:rPr>
                <w:rFonts w:cs="Arial"/>
                <w:sz w:val="24"/>
                <w:lang w:val="mk-MK"/>
              </w:rPr>
            </w:pPr>
          </w:p>
          <w:p w:rsidR="00914BF4" w:rsidRPr="00447E0F" w:rsidRDefault="00914BF4" w:rsidP="002F4091">
            <w:pPr>
              <w:rPr>
                <w:rFonts w:cs="Arial"/>
                <w:sz w:val="24"/>
                <w:lang w:val="mk-MK"/>
              </w:rPr>
            </w:pPr>
            <w:r w:rsidRPr="00447E0F">
              <w:rPr>
                <w:rFonts w:cs="Arial"/>
                <w:sz w:val="24"/>
                <w:lang w:val="mk-MK"/>
              </w:rPr>
              <w:t>3</w:t>
            </w:r>
            <w:r w:rsidRPr="00447E0F">
              <w:rPr>
                <w:rFonts w:cs="Arial"/>
                <w:sz w:val="24"/>
              </w:rPr>
              <w:t>.</w:t>
            </w:r>
            <w:r w:rsidRPr="00447E0F">
              <w:rPr>
                <w:rFonts w:cs="Arial"/>
                <w:sz w:val="24"/>
                <w:lang w:val="mk-MK"/>
              </w:rPr>
              <w:t xml:space="preserve">Спроведување на активности за реализација на планот со овозможување за вклучување на повеќе наставници и ученици во промоцијата со згломен број на нови инвентивни активности </w:t>
            </w:r>
          </w:p>
          <w:p w:rsidR="00914BF4" w:rsidRPr="00447E0F" w:rsidRDefault="00914BF4" w:rsidP="002F4091">
            <w:pPr>
              <w:tabs>
                <w:tab w:val="left" w:pos="281"/>
              </w:tabs>
              <w:rPr>
                <w:rFonts w:cs="Arial"/>
                <w:sz w:val="24"/>
                <w:lang w:val="pl-PL"/>
              </w:rPr>
            </w:pPr>
          </w:p>
        </w:tc>
        <w:tc>
          <w:tcPr>
            <w:tcW w:w="2390"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mk-MK"/>
              </w:rPr>
              <w:t>1</w:t>
            </w:r>
            <w:r w:rsidRPr="00447E0F">
              <w:rPr>
                <w:rFonts w:cs="Arial"/>
                <w:sz w:val="24"/>
              </w:rPr>
              <w:t xml:space="preserve">. </w:t>
            </w:r>
            <w:r w:rsidRPr="00447E0F">
              <w:rPr>
                <w:rFonts w:cs="Arial"/>
                <w:sz w:val="24"/>
                <w:lang w:val="mk-MK"/>
              </w:rPr>
              <w:t>Ревидирање на план за промоција од третата година на промоција со ставање на акцент на деветтоодд.</w:t>
            </w:r>
          </w:p>
          <w:p w:rsidR="00914BF4" w:rsidRPr="00447E0F" w:rsidRDefault="00914BF4" w:rsidP="002F4091">
            <w:pPr>
              <w:rPr>
                <w:rFonts w:cs="Arial"/>
                <w:sz w:val="24"/>
                <w:lang w:val="mk-MK"/>
              </w:rPr>
            </w:pPr>
          </w:p>
          <w:p w:rsidR="00914BF4" w:rsidRPr="00447E0F" w:rsidRDefault="00914BF4" w:rsidP="002F4091">
            <w:pPr>
              <w:rPr>
                <w:rFonts w:cs="Arial"/>
                <w:sz w:val="24"/>
                <w:lang w:val="mk-MK"/>
              </w:rPr>
            </w:pPr>
            <w:r w:rsidRPr="00447E0F">
              <w:rPr>
                <w:rFonts w:cs="Arial"/>
                <w:sz w:val="24"/>
                <w:lang w:val="mk-MK"/>
              </w:rPr>
              <w:t>2</w:t>
            </w:r>
            <w:r w:rsidRPr="00447E0F">
              <w:rPr>
                <w:rFonts w:cs="Arial"/>
                <w:sz w:val="24"/>
              </w:rPr>
              <w:t>.</w:t>
            </w:r>
            <w:r w:rsidRPr="00447E0F">
              <w:rPr>
                <w:rFonts w:cs="Arial"/>
                <w:sz w:val="24"/>
                <w:lang w:val="mk-MK"/>
              </w:rPr>
              <w:t xml:space="preserve">Спроведување на активности за реализација на планот со овозможување за вклучување на повеќе наставници и ученици во промоцијата со згломен број на нови инвентивни активности </w:t>
            </w:r>
          </w:p>
          <w:p w:rsidR="00914BF4" w:rsidRPr="00447E0F" w:rsidRDefault="00914BF4" w:rsidP="002F4091">
            <w:pPr>
              <w:rPr>
                <w:rFonts w:cs="Arial"/>
                <w:sz w:val="24"/>
                <w:lang w:val="mk-MK"/>
              </w:rPr>
            </w:pPr>
            <w:r w:rsidRPr="00447E0F">
              <w:rPr>
                <w:rFonts w:cs="Arial"/>
                <w:sz w:val="24"/>
                <w:lang w:val="mk-MK"/>
              </w:rPr>
              <w:t>12</w:t>
            </w:r>
            <w:r w:rsidRPr="00447E0F">
              <w:rPr>
                <w:rFonts w:cs="Arial"/>
                <w:sz w:val="24"/>
                <w:lang w:val="en-US"/>
              </w:rPr>
              <w:t>.</w:t>
            </w:r>
            <w:r w:rsidRPr="00447E0F">
              <w:rPr>
                <w:rFonts w:cs="Arial"/>
                <w:sz w:val="24"/>
                <w:lang w:val="mk-MK"/>
              </w:rPr>
              <w:t>Евалуација на сработеното во изминатите 4 години</w:t>
            </w:r>
          </w:p>
          <w:p w:rsidR="00914BF4" w:rsidRPr="00447E0F" w:rsidRDefault="00914BF4" w:rsidP="002F4091">
            <w:pPr>
              <w:rPr>
                <w:rFonts w:cs="Arial"/>
                <w:sz w:val="24"/>
                <w:lang w:val="pl-PL"/>
              </w:rPr>
            </w:pPr>
          </w:p>
        </w:tc>
      </w:tr>
    </w:tbl>
    <w:p w:rsidR="00914BF4" w:rsidRPr="00447E0F" w:rsidRDefault="00914BF4" w:rsidP="00914BF4">
      <w:pPr>
        <w:pStyle w:val="BodyText"/>
        <w:rPr>
          <w:rFonts w:cs="Arial"/>
          <w:sz w:val="24"/>
          <w:lang w:val="mk-MK"/>
        </w:rPr>
      </w:pPr>
    </w:p>
    <w:p w:rsidR="00914BF4" w:rsidRPr="00447E0F" w:rsidRDefault="00914BF4" w:rsidP="00914BF4">
      <w:pPr>
        <w:pStyle w:val="BodyText"/>
        <w:rPr>
          <w:rFonts w:cs="Arial"/>
          <w:sz w:val="24"/>
          <w:lang w:val="mk-MK"/>
        </w:rPr>
      </w:pPr>
      <w:r w:rsidRPr="00447E0F">
        <w:rPr>
          <w:rFonts w:cs="Arial"/>
          <w:b/>
          <w:sz w:val="24"/>
          <w:lang w:val="mk-MK"/>
        </w:rPr>
        <w:t>Стратешка цел 2:</w:t>
      </w:r>
      <w:r w:rsidRPr="00447E0F">
        <w:rPr>
          <w:rFonts w:cs="Arial"/>
          <w:sz w:val="24"/>
          <w:lang w:val="mk-MK"/>
        </w:rPr>
        <w:t>Промоција на училиштето за зголемување на бројот на учениците</w:t>
      </w:r>
    </w:p>
    <w:p w:rsidR="00914BF4" w:rsidRPr="00447E0F" w:rsidRDefault="00914BF4" w:rsidP="00914BF4">
      <w:pPr>
        <w:widowControl w:val="0"/>
        <w:jc w:val="both"/>
        <w:rPr>
          <w:rFonts w:cs="Arial"/>
          <w:sz w:val="24"/>
          <w:lang w:val="mk-MK" w:eastAsia="mk-MK"/>
        </w:rPr>
      </w:pPr>
      <w:r w:rsidRPr="00447E0F">
        <w:rPr>
          <w:rFonts w:cs="Arial"/>
          <w:sz w:val="24"/>
          <w:lang w:val="mk-MK" w:eastAsia="mk-MK"/>
        </w:rPr>
        <w:t>Развојна цел 2.</w:t>
      </w:r>
      <w:r w:rsidR="00997A32" w:rsidRPr="00447E0F">
        <w:rPr>
          <w:rFonts w:cs="Arial"/>
          <w:sz w:val="24"/>
          <w:lang w:val="mk-MK" w:eastAsia="mk-MK"/>
        </w:rPr>
        <w:t>2.</w:t>
      </w:r>
      <w:r w:rsidRPr="00447E0F">
        <w:rPr>
          <w:rFonts w:cs="Arial"/>
          <w:sz w:val="24"/>
          <w:lang w:val="mk-MK" w:eastAsia="mk-MK"/>
        </w:rPr>
        <w:t xml:space="preserve"> </w:t>
      </w:r>
      <w:r w:rsidRPr="00447E0F">
        <w:rPr>
          <w:rFonts w:cs="Arial"/>
          <w:sz w:val="24"/>
          <w:lang w:val="mk-MK"/>
        </w:rPr>
        <w:t xml:space="preserve">Поголема информираност пред заедницата  за работењето на училиштето </w:t>
      </w:r>
    </w:p>
    <w:p w:rsidR="00914BF4" w:rsidRPr="00447E0F" w:rsidRDefault="00914BF4" w:rsidP="00914BF4">
      <w:pPr>
        <w:pStyle w:val="BodyText"/>
        <w:rPr>
          <w:rFonts w:cs="Arial"/>
          <w:sz w:val="24"/>
          <w:lang w:val="mk-MK"/>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434"/>
        <w:gridCol w:w="2671"/>
        <w:gridCol w:w="2812"/>
        <w:gridCol w:w="2541"/>
        <w:gridCol w:w="2538"/>
      </w:tblGrid>
      <w:tr w:rsidR="00447E0F" w:rsidRPr="00447E0F" w:rsidTr="002F4091">
        <w:trPr>
          <w:trHeight w:val="480"/>
        </w:trPr>
        <w:tc>
          <w:tcPr>
            <w:tcW w:w="1194" w:type="dxa"/>
            <w:vMerge w:val="restart"/>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Развојни цели</w:t>
            </w:r>
          </w:p>
        </w:tc>
        <w:tc>
          <w:tcPr>
            <w:tcW w:w="2454" w:type="dxa"/>
            <w:vMerge w:val="restart"/>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Конкретни цели</w:t>
            </w:r>
          </w:p>
        </w:tc>
        <w:tc>
          <w:tcPr>
            <w:tcW w:w="10631" w:type="dxa"/>
            <w:gridSpan w:val="4"/>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Активности (дејствија)</w:t>
            </w:r>
          </w:p>
        </w:tc>
      </w:tr>
      <w:tr w:rsidR="00447E0F" w:rsidRPr="00447E0F" w:rsidTr="002F4091">
        <w:trPr>
          <w:trHeight w:val="540"/>
        </w:trPr>
        <w:tc>
          <w:tcPr>
            <w:tcW w:w="0" w:type="auto"/>
            <w:vMerge/>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rPr>
                <w:rFonts w:cs="Arial"/>
                <w:b/>
                <w:sz w:val="24"/>
                <w:lang w:val="en-US"/>
              </w:rPr>
            </w:pPr>
          </w:p>
        </w:tc>
        <w:tc>
          <w:tcPr>
            <w:tcW w:w="2454" w:type="dxa"/>
            <w:vMerge/>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rPr>
                <w:rFonts w:cs="Arial"/>
                <w:b/>
                <w:sz w:val="24"/>
                <w:lang w:val="en-US"/>
              </w:rPr>
            </w:pPr>
          </w:p>
        </w:tc>
        <w:tc>
          <w:tcPr>
            <w:tcW w:w="2693"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1</w:t>
            </w:r>
          </w:p>
        </w:tc>
        <w:tc>
          <w:tcPr>
            <w:tcW w:w="2835"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2</w:t>
            </w:r>
          </w:p>
        </w:tc>
        <w:tc>
          <w:tcPr>
            <w:tcW w:w="2551"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en-US"/>
              </w:rPr>
            </w:pPr>
            <w:r w:rsidRPr="00447E0F">
              <w:rPr>
                <w:rFonts w:cs="Arial"/>
                <w:b/>
                <w:sz w:val="24"/>
                <w:lang w:val="mk-MK"/>
              </w:rPr>
              <w:t>Година</w:t>
            </w:r>
            <w:r w:rsidRPr="00447E0F">
              <w:rPr>
                <w:rFonts w:cs="Arial"/>
                <w:b/>
                <w:sz w:val="24"/>
              </w:rPr>
              <w:t xml:space="preserve"> 3</w:t>
            </w:r>
          </w:p>
        </w:tc>
        <w:tc>
          <w:tcPr>
            <w:tcW w:w="2552" w:type="dxa"/>
            <w:tcBorders>
              <w:top w:val="single" w:sz="4" w:space="0" w:color="auto"/>
              <w:left w:val="single" w:sz="4" w:space="0" w:color="auto"/>
              <w:bottom w:val="single" w:sz="4" w:space="0" w:color="auto"/>
              <w:right w:val="single" w:sz="4" w:space="0" w:color="auto"/>
            </w:tcBorders>
            <w:vAlign w:val="center"/>
          </w:tcPr>
          <w:p w:rsidR="00914BF4" w:rsidRPr="00447E0F" w:rsidRDefault="00914BF4" w:rsidP="002F4091">
            <w:pPr>
              <w:jc w:val="center"/>
              <w:rPr>
                <w:rFonts w:cs="Arial"/>
                <w:b/>
                <w:sz w:val="24"/>
                <w:lang w:val="mk-MK"/>
              </w:rPr>
            </w:pPr>
            <w:r w:rsidRPr="00447E0F">
              <w:rPr>
                <w:rFonts w:cs="Arial"/>
                <w:b/>
                <w:sz w:val="24"/>
                <w:lang w:val="mk-MK"/>
              </w:rPr>
              <w:t>Година4</w:t>
            </w:r>
          </w:p>
        </w:tc>
      </w:tr>
      <w:tr w:rsidR="00447E0F" w:rsidRPr="00447E0F" w:rsidTr="002F4091">
        <w:trPr>
          <w:cantSplit/>
          <w:trHeight w:val="1035"/>
        </w:trPr>
        <w:tc>
          <w:tcPr>
            <w:tcW w:w="1194" w:type="dxa"/>
            <w:vMerge w:val="restart"/>
            <w:tcBorders>
              <w:top w:val="single" w:sz="4" w:space="0" w:color="auto"/>
              <w:left w:val="single" w:sz="4" w:space="0" w:color="auto"/>
              <w:right w:val="single" w:sz="4" w:space="0" w:color="auto"/>
            </w:tcBorders>
            <w:textDirection w:val="btLr"/>
          </w:tcPr>
          <w:p w:rsidR="00914BF4" w:rsidRPr="00447E0F" w:rsidRDefault="00914BF4" w:rsidP="002F4091">
            <w:pPr>
              <w:widowControl w:val="0"/>
              <w:jc w:val="both"/>
              <w:rPr>
                <w:rFonts w:cs="Arial"/>
                <w:sz w:val="24"/>
                <w:lang w:val="mk-MK" w:eastAsia="mk-MK"/>
              </w:rPr>
            </w:pPr>
            <w:r w:rsidRPr="00447E0F">
              <w:rPr>
                <w:rFonts w:cs="Arial"/>
                <w:b/>
                <w:sz w:val="24"/>
                <w:lang w:val="mk-MK"/>
              </w:rPr>
              <w:t>2. 2.</w:t>
            </w:r>
            <w:r w:rsidRPr="00447E0F">
              <w:rPr>
                <w:rFonts w:cs="Arial"/>
                <w:sz w:val="24"/>
                <w:lang w:val="mk-MK"/>
              </w:rPr>
              <w:t xml:space="preserve">Поголема информираност пред заедницата  за работењето на училиштето </w:t>
            </w:r>
          </w:p>
          <w:p w:rsidR="00914BF4" w:rsidRPr="00447E0F" w:rsidRDefault="00914BF4" w:rsidP="002F4091">
            <w:pPr>
              <w:rPr>
                <w:rFonts w:cs="Arial"/>
                <w:b/>
                <w:sz w:val="24"/>
                <w:lang w:val="mk-MK"/>
              </w:rPr>
            </w:pPr>
          </w:p>
          <w:p w:rsidR="00914BF4" w:rsidRPr="00447E0F" w:rsidRDefault="00914BF4" w:rsidP="002F4091">
            <w:pPr>
              <w:rPr>
                <w:rFonts w:cs="Arial"/>
                <w:b/>
                <w:sz w:val="24"/>
                <w:lang w:val="mk-MK"/>
              </w:rPr>
            </w:pPr>
          </w:p>
        </w:tc>
        <w:tc>
          <w:tcPr>
            <w:tcW w:w="2454"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en-US"/>
              </w:rPr>
              <w:t xml:space="preserve">2.2.1. </w:t>
            </w:r>
            <w:r w:rsidRPr="00447E0F">
              <w:rPr>
                <w:rFonts w:cs="Arial"/>
                <w:sz w:val="24"/>
                <w:lang w:val="mk-MK"/>
              </w:rPr>
              <w:t>Запознавање на локалната средина за работењето и  активностите на училиштето и  постигањата на учениците</w:t>
            </w:r>
          </w:p>
        </w:tc>
        <w:tc>
          <w:tcPr>
            <w:tcW w:w="2693"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pl-PL"/>
              </w:rPr>
            </w:pPr>
            <w:r w:rsidRPr="00447E0F">
              <w:rPr>
                <w:rFonts w:cs="Arial"/>
                <w:sz w:val="24"/>
                <w:lang w:val="mk-MK"/>
              </w:rPr>
              <w:t>1</w:t>
            </w:r>
            <w:r w:rsidRPr="00447E0F">
              <w:rPr>
                <w:rFonts w:cs="Arial"/>
                <w:sz w:val="24"/>
                <w:lang w:val="en-US"/>
              </w:rPr>
              <w:t xml:space="preserve">. </w:t>
            </w:r>
            <w:r w:rsidRPr="00447E0F">
              <w:rPr>
                <w:rFonts w:cs="Arial"/>
                <w:sz w:val="24"/>
                <w:lang w:val="mk-MK"/>
              </w:rPr>
              <w:t xml:space="preserve">Формирање на тим за работа  </w:t>
            </w:r>
          </w:p>
          <w:p w:rsidR="00914BF4" w:rsidRPr="00447E0F" w:rsidRDefault="00914BF4" w:rsidP="002F4091">
            <w:pPr>
              <w:tabs>
                <w:tab w:val="left" w:pos="281"/>
              </w:tabs>
              <w:rPr>
                <w:rFonts w:cs="Arial"/>
                <w:sz w:val="24"/>
                <w:lang w:val="mk-MK"/>
              </w:rPr>
            </w:pPr>
            <w:r w:rsidRPr="00447E0F">
              <w:rPr>
                <w:rFonts w:cs="Arial"/>
                <w:sz w:val="24"/>
                <w:lang w:val="mk-MK"/>
              </w:rPr>
              <w:t>2. Анализа на досегашните активности од овој вид на соработка и информираност</w:t>
            </w:r>
          </w:p>
          <w:p w:rsidR="00914BF4" w:rsidRPr="00447E0F" w:rsidRDefault="00914BF4" w:rsidP="002F4091">
            <w:pPr>
              <w:tabs>
                <w:tab w:val="left" w:pos="281"/>
              </w:tabs>
              <w:rPr>
                <w:rFonts w:cs="Arial"/>
                <w:sz w:val="24"/>
                <w:lang w:val="pl-PL"/>
              </w:rPr>
            </w:pPr>
          </w:p>
        </w:tc>
        <w:tc>
          <w:tcPr>
            <w:tcW w:w="2835"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mk-MK"/>
              </w:rPr>
            </w:pPr>
            <w:r w:rsidRPr="00447E0F">
              <w:rPr>
                <w:rFonts w:cs="Arial"/>
                <w:sz w:val="24"/>
                <w:lang w:val="mk-MK"/>
              </w:rPr>
              <w:t>1</w:t>
            </w:r>
            <w:r w:rsidRPr="00447E0F">
              <w:rPr>
                <w:rFonts w:cs="Arial"/>
                <w:sz w:val="24"/>
                <w:lang w:val="pl-PL"/>
              </w:rPr>
              <w:t>.</w:t>
            </w:r>
            <w:r w:rsidRPr="00447E0F">
              <w:rPr>
                <w:rFonts w:cs="Arial"/>
                <w:sz w:val="24"/>
                <w:lang w:val="mk-MK"/>
              </w:rPr>
              <w:t>Проширување на тимот за работа</w:t>
            </w:r>
          </w:p>
          <w:p w:rsidR="00914BF4" w:rsidRPr="00447E0F" w:rsidRDefault="00914BF4" w:rsidP="002F4091">
            <w:pPr>
              <w:tabs>
                <w:tab w:val="left" w:pos="281"/>
              </w:tabs>
              <w:rPr>
                <w:rFonts w:cs="Arial"/>
                <w:sz w:val="24"/>
                <w:lang w:val="pl-PL"/>
              </w:rPr>
            </w:pPr>
            <w:r w:rsidRPr="00447E0F">
              <w:rPr>
                <w:rFonts w:cs="Arial"/>
                <w:sz w:val="24"/>
                <w:lang w:val="mk-MK"/>
              </w:rPr>
              <w:t>2</w:t>
            </w:r>
            <w:r w:rsidRPr="00447E0F">
              <w:rPr>
                <w:rFonts w:cs="Arial"/>
                <w:sz w:val="24"/>
                <w:lang w:val="en-US"/>
              </w:rPr>
              <w:t xml:space="preserve">. </w:t>
            </w:r>
            <w:r w:rsidRPr="00447E0F">
              <w:rPr>
                <w:rFonts w:cs="Arial"/>
                <w:sz w:val="24"/>
                <w:lang w:val="mk-MK"/>
              </w:rPr>
              <w:t xml:space="preserve">Континуирана анализа на досега срабитеното </w:t>
            </w:r>
          </w:p>
        </w:tc>
        <w:tc>
          <w:tcPr>
            <w:tcW w:w="2551"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mk-MK"/>
              </w:rPr>
            </w:pPr>
            <w:r w:rsidRPr="00447E0F">
              <w:rPr>
                <w:rFonts w:cs="Arial"/>
                <w:sz w:val="24"/>
                <w:lang w:val="mk-MK"/>
              </w:rPr>
              <w:t>1</w:t>
            </w:r>
            <w:r w:rsidRPr="00447E0F">
              <w:rPr>
                <w:rFonts w:cs="Arial"/>
                <w:sz w:val="24"/>
                <w:lang w:val="pl-PL"/>
              </w:rPr>
              <w:t>.</w:t>
            </w:r>
            <w:r w:rsidRPr="00447E0F">
              <w:rPr>
                <w:rFonts w:cs="Arial"/>
                <w:sz w:val="24"/>
                <w:lang w:val="mk-MK"/>
              </w:rPr>
              <w:t>Проширување на тимот за работа</w:t>
            </w:r>
          </w:p>
          <w:p w:rsidR="00914BF4" w:rsidRPr="00447E0F" w:rsidRDefault="00914BF4" w:rsidP="002F4091">
            <w:pPr>
              <w:tabs>
                <w:tab w:val="left" w:pos="281"/>
              </w:tabs>
              <w:rPr>
                <w:rFonts w:cs="Arial"/>
                <w:sz w:val="24"/>
                <w:lang w:val="pl-PL"/>
              </w:rPr>
            </w:pPr>
            <w:r w:rsidRPr="00447E0F">
              <w:rPr>
                <w:rFonts w:cs="Arial"/>
                <w:sz w:val="24"/>
                <w:lang w:val="mk-MK"/>
              </w:rPr>
              <w:t>2</w:t>
            </w:r>
            <w:r w:rsidRPr="00447E0F">
              <w:rPr>
                <w:rFonts w:cs="Arial"/>
                <w:sz w:val="24"/>
                <w:lang w:val="en-US"/>
              </w:rPr>
              <w:t xml:space="preserve">. </w:t>
            </w:r>
            <w:r w:rsidRPr="00447E0F">
              <w:rPr>
                <w:rFonts w:cs="Arial"/>
                <w:sz w:val="24"/>
                <w:lang w:val="mk-MK"/>
              </w:rPr>
              <w:t xml:space="preserve">Континуирана анализа на досега сработеното </w:t>
            </w:r>
          </w:p>
        </w:tc>
        <w:tc>
          <w:tcPr>
            <w:tcW w:w="2552"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mk-MK"/>
              </w:rPr>
            </w:pPr>
            <w:r w:rsidRPr="00447E0F">
              <w:rPr>
                <w:rFonts w:cs="Arial"/>
                <w:sz w:val="24"/>
                <w:lang w:val="mk-MK"/>
              </w:rPr>
              <w:t>1</w:t>
            </w:r>
            <w:r w:rsidRPr="00447E0F">
              <w:rPr>
                <w:rFonts w:cs="Arial"/>
                <w:sz w:val="24"/>
                <w:lang w:val="pl-PL"/>
              </w:rPr>
              <w:t>.</w:t>
            </w:r>
            <w:r w:rsidRPr="00447E0F">
              <w:rPr>
                <w:rFonts w:cs="Arial"/>
                <w:sz w:val="24"/>
                <w:lang w:val="mk-MK"/>
              </w:rPr>
              <w:t>Проширување на тимот за работа</w:t>
            </w:r>
          </w:p>
          <w:p w:rsidR="00914BF4" w:rsidRPr="00447E0F" w:rsidRDefault="00914BF4" w:rsidP="002F4091">
            <w:pPr>
              <w:tabs>
                <w:tab w:val="left" w:pos="281"/>
              </w:tabs>
              <w:rPr>
                <w:rFonts w:cs="Arial"/>
                <w:sz w:val="24"/>
                <w:lang w:val="pl-PL"/>
              </w:rPr>
            </w:pPr>
            <w:r w:rsidRPr="00447E0F">
              <w:rPr>
                <w:rFonts w:cs="Arial"/>
                <w:sz w:val="24"/>
                <w:lang w:val="mk-MK"/>
              </w:rPr>
              <w:t>2</w:t>
            </w:r>
            <w:r w:rsidRPr="00447E0F">
              <w:rPr>
                <w:rFonts w:cs="Arial"/>
                <w:sz w:val="24"/>
                <w:lang w:val="en-US"/>
              </w:rPr>
              <w:t xml:space="preserve">. </w:t>
            </w:r>
            <w:r w:rsidRPr="00447E0F">
              <w:rPr>
                <w:rFonts w:cs="Arial"/>
                <w:sz w:val="24"/>
                <w:lang w:val="mk-MK"/>
              </w:rPr>
              <w:t>Континуирана анализа на досега срабитеното и донесување на заклучоци за понатамошното работење</w:t>
            </w:r>
          </w:p>
        </w:tc>
      </w:tr>
      <w:tr w:rsidR="00447E0F" w:rsidRPr="00447E0F" w:rsidTr="002F4091">
        <w:trPr>
          <w:trHeight w:val="1470"/>
        </w:trPr>
        <w:tc>
          <w:tcPr>
            <w:tcW w:w="1194" w:type="dxa"/>
            <w:vMerge/>
            <w:tcBorders>
              <w:left w:val="single" w:sz="4" w:space="0" w:color="auto"/>
              <w:right w:val="single" w:sz="4" w:space="0" w:color="auto"/>
            </w:tcBorders>
          </w:tcPr>
          <w:p w:rsidR="00914BF4" w:rsidRPr="00447E0F" w:rsidRDefault="00914BF4" w:rsidP="002F4091">
            <w:pPr>
              <w:rPr>
                <w:rFonts w:cs="Arial"/>
                <w:sz w:val="24"/>
              </w:rPr>
            </w:pPr>
          </w:p>
        </w:tc>
        <w:tc>
          <w:tcPr>
            <w:tcW w:w="2454"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b/>
                <w:sz w:val="24"/>
                <w:lang w:val="mk-MK"/>
              </w:rPr>
            </w:pPr>
            <w:r w:rsidRPr="00447E0F">
              <w:rPr>
                <w:rFonts w:cs="Arial"/>
                <w:sz w:val="24"/>
                <w:lang w:val="mk-MK"/>
              </w:rPr>
              <w:t>2</w:t>
            </w:r>
            <w:r w:rsidRPr="00447E0F">
              <w:rPr>
                <w:rFonts w:cs="Arial"/>
                <w:sz w:val="24"/>
                <w:lang w:val="pl-PL"/>
              </w:rPr>
              <w:t xml:space="preserve">.2.2 </w:t>
            </w:r>
            <w:r w:rsidRPr="00447E0F">
              <w:rPr>
                <w:rFonts w:cs="Arial"/>
                <w:sz w:val="24"/>
                <w:lang w:val="mk-MK"/>
              </w:rPr>
              <w:t>Изработување на план и  програма за соработка и  информирање на локалната заедница  за работењето на училиштето</w:t>
            </w:r>
          </w:p>
        </w:tc>
        <w:tc>
          <w:tcPr>
            <w:tcW w:w="2693"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rPr>
            </w:pPr>
            <w:r w:rsidRPr="00447E0F">
              <w:rPr>
                <w:rFonts w:cs="Arial"/>
                <w:sz w:val="24"/>
                <w:lang w:val="mk-MK"/>
              </w:rPr>
              <w:t>1</w:t>
            </w:r>
            <w:r w:rsidRPr="00447E0F">
              <w:rPr>
                <w:rFonts w:cs="Arial"/>
                <w:sz w:val="24"/>
                <w:lang w:val="en-US"/>
              </w:rPr>
              <w:t xml:space="preserve">. </w:t>
            </w:r>
            <w:r w:rsidRPr="00447E0F">
              <w:rPr>
                <w:rFonts w:cs="Arial"/>
                <w:sz w:val="24"/>
                <w:lang w:val="mk-MK"/>
              </w:rPr>
              <w:t xml:space="preserve">Изготвување на план за промоција  и начинот на информирање за училиштето пред заедницата </w:t>
            </w:r>
          </w:p>
          <w:p w:rsidR="00914BF4" w:rsidRPr="00447E0F" w:rsidRDefault="00914BF4" w:rsidP="002F4091">
            <w:pPr>
              <w:jc w:val="both"/>
              <w:rPr>
                <w:rFonts w:cs="Arial"/>
                <w:sz w:val="24"/>
                <w:lang w:val="pt-BR"/>
              </w:rPr>
            </w:pPr>
          </w:p>
        </w:tc>
        <w:tc>
          <w:tcPr>
            <w:tcW w:w="2835"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mk-MK"/>
              </w:rPr>
              <w:t>1</w:t>
            </w:r>
            <w:r w:rsidRPr="00447E0F">
              <w:rPr>
                <w:rFonts w:cs="Arial"/>
                <w:sz w:val="24"/>
                <w:lang w:val="en-US"/>
              </w:rPr>
              <w:t>.</w:t>
            </w:r>
            <w:r w:rsidRPr="00447E0F">
              <w:rPr>
                <w:rFonts w:cs="Arial"/>
                <w:sz w:val="24"/>
                <w:lang w:val="mk-MK"/>
              </w:rPr>
              <w:t>Ревидирање на планот за информирање на заедницата за  втората година  од реализацијата 2</w:t>
            </w:r>
            <w:r w:rsidRPr="00447E0F">
              <w:rPr>
                <w:rFonts w:cs="Arial"/>
                <w:sz w:val="24"/>
              </w:rPr>
              <w:t>.</w:t>
            </w:r>
            <w:r w:rsidRPr="00447E0F">
              <w:rPr>
                <w:rFonts w:cs="Arial"/>
                <w:sz w:val="24"/>
                <w:lang w:val="mk-MK"/>
              </w:rPr>
              <w:t>Спроведување на активности за реализација на планот со овозможување за вклучување на повеќе институции од заедницата</w:t>
            </w:r>
          </w:p>
          <w:p w:rsidR="00914BF4" w:rsidRPr="00447E0F" w:rsidRDefault="00914BF4" w:rsidP="002F4091">
            <w:pPr>
              <w:jc w:val="both"/>
              <w:rPr>
                <w:rFonts w:cs="Arial"/>
                <w:sz w:val="24"/>
                <w:lang w:val="pt-BR"/>
              </w:rPr>
            </w:pPr>
          </w:p>
        </w:tc>
        <w:tc>
          <w:tcPr>
            <w:tcW w:w="2551"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mk-MK"/>
              </w:rPr>
              <w:t xml:space="preserve">1.Ревидирање на планот за информирање на заедницата за третата година  од реализацијата </w:t>
            </w:r>
          </w:p>
          <w:p w:rsidR="00914BF4" w:rsidRPr="00447E0F" w:rsidRDefault="00914BF4" w:rsidP="002F4091">
            <w:pPr>
              <w:rPr>
                <w:rFonts w:cs="Arial"/>
                <w:sz w:val="24"/>
                <w:lang w:val="mk-MK"/>
              </w:rPr>
            </w:pPr>
            <w:r w:rsidRPr="00447E0F">
              <w:rPr>
                <w:rFonts w:cs="Arial"/>
                <w:sz w:val="24"/>
                <w:lang w:val="mk-MK"/>
              </w:rPr>
              <w:t>12.Спроведување на активности за реализација на планот со овозможување за вклучување на повеќе институции од заедницата</w:t>
            </w:r>
          </w:p>
          <w:p w:rsidR="00914BF4" w:rsidRPr="00447E0F" w:rsidRDefault="00914BF4" w:rsidP="002F4091">
            <w:pPr>
              <w:jc w:val="both"/>
              <w:rPr>
                <w:rFonts w:cs="Arial"/>
                <w:sz w:val="24"/>
                <w:lang w:val="pt-BR"/>
              </w:rPr>
            </w:pPr>
          </w:p>
        </w:tc>
        <w:tc>
          <w:tcPr>
            <w:tcW w:w="2552"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mk-MK"/>
              </w:rPr>
              <w:t>1</w:t>
            </w:r>
            <w:r w:rsidRPr="00447E0F">
              <w:rPr>
                <w:rFonts w:cs="Arial"/>
                <w:sz w:val="24"/>
                <w:lang w:val="en-US"/>
              </w:rPr>
              <w:t>.</w:t>
            </w:r>
            <w:r w:rsidRPr="00447E0F">
              <w:rPr>
                <w:rFonts w:cs="Arial"/>
                <w:sz w:val="24"/>
                <w:lang w:val="mk-MK"/>
              </w:rPr>
              <w:t>Ревидирање на планот за информирање на заедницата за четвртата година  од реализацијата 2</w:t>
            </w:r>
            <w:r w:rsidRPr="00447E0F">
              <w:rPr>
                <w:rFonts w:cs="Arial"/>
                <w:sz w:val="24"/>
              </w:rPr>
              <w:t>.</w:t>
            </w:r>
            <w:r w:rsidRPr="00447E0F">
              <w:rPr>
                <w:rFonts w:cs="Arial"/>
                <w:sz w:val="24"/>
                <w:lang w:val="mk-MK"/>
              </w:rPr>
              <w:t>Спроведување на активности за реализација на планот со овозможување за вклучување на повеќе институции од заедницата</w:t>
            </w:r>
          </w:p>
          <w:p w:rsidR="00914BF4" w:rsidRPr="00447E0F" w:rsidRDefault="00914BF4" w:rsidP="002F4091">
            <w:pPr>
              <w:jc w:val="both"/>
              <w:rPr>
                <w:rFonts w:cs="Arial"/>
                <w:sz w:val="24"/>
                <w:lang w:val="pt-BR"/>
              </w:rPr>
            </w:pPr>
          </w:p>
        </w:tc>
      </w:tr>
      <w:tr w:rsidR="00447E0F" w:rsidRPr="00447E0F" w:rsidTr="002F4091">
        <w:trPr>
          <w:trHeight w:val="1470"/>
        </w:trPr>
        <w:tc>
          <w:tcPr>
            <w:tcW w:w="1194" w:type="dxa"/>
            <w:vMerge/>
            <w:tcBorders>
              <w:left w:val="single" w:sz="4" w:space="0" w:color="auto"/>
              <w:right w:val="single" w:sz="4" w:space="0" w:color="auto"/>
            </w:tcBorders>
          </w:tcPr>
          <w:p w:rsidR="00914BF4" w:rsidRPr="00447E0F" w:rsidRDefault="00914BF4" w:rsidP="002F4091">
            <w:pPr>
              <w:rPr>
                <w:rFonts w:cs="Arial"/>
                <w:sz w:val="24"/>
              </w:rPr>
            </w:pPr>
          </w:p>
        </w:tc>
        <w:tc>
          <w:tcPr>
            <w:tcW w:w="2454"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rPr>
                <w:rFonts w:cs="Arial"/>
                <w:sz w:val="24"/>
                <w:lang w:val="mk-MK"/>
              </w:rPr>
            </w:pPr>
            <w:r w:rsidRPr="00447E0F">
              <w:rPr>
                <w:rFonts w:cs="Arial"/>
                <w:sz w:val="24"/>
                <w:lang w:val="mk-MK"/>
              </w:rPr>
              <w:t>2</w:t>
            </w:r>
            <w:r w:rsidRPr="00447E0F">
              <w:rPr>
                <w:rFonts w:cs="Arial"/>
                <w:sz w:val="24"/>
                <w:lang w:val="pl-PL"/>
              </w:rPr>
              <w:t>.</w:t>
            </w:r>
            <w:r w:rsidRPr="00447E0F">
              <w:rPr>
                <w:rFonts w:cs="Arial"/>
                <w:sz w:val="24"/>
                <w:lang w:val="mk-MK"/>
              </w:rPr>
              <w:t>2</w:t>
            </w:r>
            <w:r w:rsidRPr="00447E0F">
              <w:rPr>
                <w:rFonts w:cs="Arial"/>
                <w:sz w:val="24"/>
                <w:lang w:val="pl-PL"/>
              </w:rPr>
              <w:t xml:space="preserve">.3 </w:t>
            </w:r>
            <w:r w:rsidRPr="00447E0F">
              <w:rPr>
                <w:rFonts w:cs="Arial"/>
                <w:sz w:val="24"/>
                <w:lang w:val="mk-MK"/>
              </w:rPr>
              <w:t>Вклучување  на повеќе чинители од заедницата за проширување на соработката</w:t>
            </w:r>
          </w:p>
          <w:p w:rsidR="00914BF4" w:rsidRPr="00447E0F" w:rsidRDefault="00914BF4" w:rsidP="002F4091">
            <w:pPr>
              <w:rPr>
                <w:rFonts w:cs="Arial"/>
                <w:sz w:val="24"/>
                <w:lang w:val="pl-PL"/>
              </w:rPr>
            </w:pPr>
          </w:p>
        </w:tc>
        <w:tc>
          <w:tcPr>
            <w:tcW w:w="2693"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mk-MK"/>
              </w:rPr>
            </w:pPr>
            <w:r w:rsidRPr="00447E0F">
              <w:rPr>
                <w:rFonts w:cs="Arial"/>
                <w:sz w:val="24"/>
                <w:lang w:val="mk-MK"/>
              </w:rPr>
              <w:t>1</w:t>
            </w:r>
            <w:r w:rsidRPr="00447E0F">
              <w:rPr>
                <w:rFonts w:cs="Arial"/>
                <w:sz w:val="24"/>
                <w:lang w:val="pl-PL"/>
              </w:rPr>
              <w:t>.</w:t>
            </w:r>
            <w:r w:rsidRPr="00447E0F">
              <w:rPr>
                <w:rFonts w:cs="Arial"/>
                <w:sz w:val="24"/>
                <w:lang w:val="mk-MK"/>
              </w:rPr>
              <w:t xml:space="preserve">Изготвување на предлог за буџет </w:t>
            </w:r>
          </w:p>
          <w:p w:rsidR="00914BF4" w:rsidRPr="00447E0F" w:rsidRDefault="00914BF4" w:rsidP="002F4091">
            <w:pPr>
              <w:tabs>
                <w:tab w:val="left" w:pos="281"/>
              </w:tabs>
              <w:rPr>
                <w:rFonts w:cs="Arial"/>
                <w:sz w:val="24"/>
                <w:lang w:val="en-US"/>
              </w:rPr>
            </w:pPr>
            <w:r w:rsidRPr="00447E0F">
              <w:rPr>
                <w:rFonts w:cs="Arial"/>
                <w:sz w:val="24"/>
                <w:lang w:val="mk-MK"/>
              </w:rPr>
              <w:t>2 Барање на средства и донатори</w:t>
            </w:r>
          </w:p>
        </w:tc>
        <w:tc>
          <w:tcPr>
            <w:tcW w:w="2835"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it-IT"/>
              </w:rPr>
            </w:pPr>
            <w:r w:rsidRPr="00447E0F">
              <w:rPr>
                <w:rFonts w:cs="Arial"/>
                <w:sz w:val="24"/>
                <w:lang w:val="mk-MK"/>
              </w:rPr>
              <w:t>1</w:t>
            </w:r>
            <w:r w:rsidRPr="00447E0F">
              <w:rPr>
                <w:rFonts w:cs="Arial"/>
                <w:sz w:val="24"/>
                <w:lang w:val="pl-PL"/>
              </w:rPr>
              <w:t xml:space="preserve">. </w:t>
            </w:r>
            <w:r w:rsidRPr="00447E0F">
              <w:rPr>
                <w:rFonts w:cs="Arial"/>
                <w:sz w:val="24"/>
                <w:lang w:val="mk-MK"/>
              </w:rPr>
              <w:t>Аплицирање на проекти заради обезбедување на финансии</w:t>
            </w:r>
          </w:p>
        </w:tc>
        <w:tc>
          <w:tcPr>
            <w:tcW w:w="2551"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it-IT"/>
              </w:rPr>
            </w:pPr>
            <w:r w:rsidRPr="00447E0F">
              <w:rPr>
                <w:rFonts w:cs="Arial"/>
                <w:sz w:val="24"/>
                <w:lang w:val="mk-MK"/>
              </w:rPr>
              <w:t>1.</w:t>
            </w:r>
            <w:r w:rsidRPr="00447E0F">
              <w:rPr>
                <w:rFonts w:cs="Arial"/>
                <w:sz w:val="24"/>
                <w:lang w:val="pl-PL"/>
              </w:rPr>
              <w:t>.</w:t>
            </w:r>
            <w:r w:rsidRPr="00447E0F">
              <w:rPr>
                <w:rFonts w:cs="Arial"/>
                <w:sz w:val="24"/>
                <w:lang w:val="mk-MK"/>
              </w:rPr>
              <w:t>Аплицирање на проекти заради обезбедување на финансии</w:t>
            </w:r>
          </w:p>
        </w:tc>
        <w:tc>
          <w:tcPr>
            <w:tcW w:w="2552" w:type="dxa"/>
            <w:tcBorders>
              <w:top w:val="single" w:sz="4" w:space="0" w:color="auto"/>
              <w:left w:val="single" w:sz="4" w:space="0" w:color="auto"/>
              <w:bottom w:val="single" w:sz="4" w:space="0" w:color="auto"/>
              <w:right w:val="single" w:sz="4" w:space="0" w:color="auto"/>
            </w:tcBorders>
          </w:tcPr>
          <w:p w:rsidR="00914BF4" w:rsidRPr="00447E0F" w:rsidRDefault="00914BF4" w:rsidP="002F4091">
            <w:pPr>
              <w:tabs>
                <w:tab w:val="left" w:pos="281"/>
              </w:tabs>
              <w:rPr>
                <w:rFonts w:cs="Arial"/>
                <w:sz w:val="24"/>
                <w:lang w:val="it-IT"/>
              </w:rPr>
            </w:pPr>
            <w:r w:rsidRPr="00447E0F">
              <w:rPr>
                <w:rFonts w:cs="Arial"/>
                <w:sz w:val="24"/>
                <w:lang w:val="mk-MK"/>
              </w:rPr>
              <w:t>1</w:t>
            </w:r>
            <w:r w:rsidRPr="00447E0F">
              <w:rPr>
                <w:rFonts w:cs="Arial"/>
                <w:sz w:val="24"/>
                <w:lang w:val="en-US"/>
              </w:rPr>
              <w:t xml:space="preserve">. </w:t>
            </w:r>
            <w:r w:rsidRPr="00447E0F">
              <w:rPr>
                <w:rFonts w:cs="Arial"/>
                <w:sz w:val="24"/>
                <w:lang w:val="mk-MK"/>
              </w:rPr>
              <w:t>Аплицирање на проекти заради обезбедување на финансии</w:t>
            </w:r>
          </w:p>
        </w:tc>
      </w:tr>
    </w:tbl>
    <w:p w:rsidR="006E0DE7" w:rsidRPr="00447E0F" w:rsidRDefault="006E0DE7" w:rsidP="00D5342F">
      <w:pPr>
        <w:rPr>
          <w:rFonts w:cs="Arial"/>
          <w:b/>
          <w:bCs/>
          <w:sz w:val="24"/>
          <w:lang w:val="mk-MK"/>
        </w:rPr>
      </w:pPr>
    </w:p>
    <w:p w:rsidR="00D5342F" w:rsidRPr="00447E0F" w:rsidRDefault="00D5342F" w:rsidP="00D5342F">
      <w:pPr>
        <w:rPr>
          <w:rFonts w:cs="Arial"/>
          <w:sz w:val="24"/>
          <w:lang w:val="mk-MK"/>
        </w:rPr>
      </w:pPr>
      <w:r w:rsidRPr="00447E0F">
        <w:rPr>
          <w:rFonts w:cs="Arial"/>
          <w:b/>
          <w:bCs/>
          <w:sz w:val="24"/>
        </w:rPr>
        <w:t xml:space="preserve">Стратешка цел </w:t>
      </w:r>
      <w:r w:rsidRPr="00447E0F">
        <w:rPr>
          <w:rFonts w:cs="Arial"/>
          <w:b/>
          <w:bCs/>
          <w:sz w:val="24"/>
          <w:lang w:val="en-US"/>
        </w:rPr>
        <w:t>3</w:t>
      </w:r>
      <w:proofErr w:type="gramStart"/>
      <w:r w:rsidRPr="00447E0F">
        <w:rPr>
          <w:rFonts w:cs="Arial"/>
          <w:b/>
          <w:bCs/>
          <w:sz w:val="24"/>
          <w:lang w:val="en-US"/>
        </w:rPr>
        <w:t>:</w:t>
      </w:r>
      <w:r w:rsidRPr="00447E0F">
        <w:rPr>
          <w:rFonts w:cs="Arial"/>
          <w:sz w:val="24"/>
          <w:lang w:val="mk-MK"/>
        </w:rPr>
        <w:t>Подобрување</w:t>
      </w:r>
      <w:proofErr w:type="gramEnd"/>
      <w:r w:rsidRPr="00447E0F">
        <w:rPr>
          <w:rFonts w:cs="Arial"/>
          <w:sz w:val="24"/>
          <w:lang w:val="mk-MK"/>
        </w:rPr>
        <w:t xml:space="preserve"> на инфраструктурата и техничката опременост  на училиштето </w:t>
      </w:r>
    </w:p>
    <w:p w:rsidR="00D5342F" w:rsidRPr="00447E0F" w:rsidRDefault="00D5342F" w:rsidP="00D5342F">
      <w:pPr>
        <w:rPr>
          <w:rFonts w:cs="Arial"/>
          <w:sz w:val="24"/>
          <w:lang w:val="mk-MK"/>
        </w:rPr>
      </w:pPr>
    </w:p>
    <w:p w:rsidR="00D5342F" w:rsidRPr="00447E0F" w:rsidRDefault="00D5342F" w:rsidP="00D5342F">
      <w:pPr>
        <w:rPr>
          <w:rFonts w:cs="Arial"/>
          <w:sz w:val="24"/>
        </w:rPr>
      </w:pPr>
      <w:r w:rsidRPr="00447E0F">
        <w:rPr>
          <w:rFonts w:cs="Arial"/>
          <w:b/>
          <w:bCs/>
          <w:sz w:val="24"/>
        </w:rPr>
        <w:t xml:space="preserve">Развојна цел:   </w:t>
      </w:r>
      <w:r w:rsidRPr="00447E0F">
        <w:rPr>
          <w:rFonts w:cs="Arial"/>
          <w:b/>
          <w:sz w:val="24"/>
        </w:rPr>
        <w:t xml:space="preserve">3.1. </w:t>
      </w:r>
      <w:r w:rsidRPr="00447E0F">
        <w:rPr>
          <w:rFonts w:cs="Arial"/>
          <w:sz w:val="24"/>
          <w:lang w:val="mk-MK"/>
        </w:rPr>
        <w:t>Подобрен квалитет на реализацијата на наставата и</w:t>
      </w:r>
      <w:r w:rsidRPr="00C71429">
        <w:rPr>
          <w:rFonts w:cs="Arial"/>
          <w:color w:val="FF0000"/>
          <w:sz w:val="24"/>
          <w:lang w:val="mk-MK"/>
        </w:rPr>
        <w:t xml:space="preserve"> </w:t>
      </w:r>
      <w:r w:rsidRPr="00324AD3">
        <w:rPr>
          <w:rFonts w:cs="Arial"/>
          <w:sz w:val="24"/>
          <w:lang w:val="mk-MK"/>
        </w:rPr>
        <w:t xml:space="preserve">практиката </w:t>
      </w:r>
      <w:r w:rsidRPr="00447E0F">
        <w:rPr>
          <w:rFonts w:cs="Arial"/>
          <w:sz w:val="24"/>
          <w:lang w:val="mk-MK"/>
        </w:rPr>
        <w:t>во стручните паралелки</w:t>
      </w:r>
    </w:p>
    <w:p w:rsidR="00D5342F" w:rsidRPr="00447E0F" w:rsidRDefault="00D5342F" w:rsidP="00D5342F">
      <w:pPr>
        <w:widowControl w:val="0"/>
        <w:jc w:val="both"/>
        <w:rPr>
          <w:rFonts w:cs="Arial"/>
          <w:sz w:val="24"/>
          <w:lang w:val="mk-MK"/>
        </w:rPr>
      </w:pPr>
    </w:p>
    <w:p w:rsidR="00D5342F" w:rsidRPr="00447E0F" w:rsidRDefault="00D5342F" w:rsidP="00D5342F">
      <w:pPr>
        <w:rPr>
          <w:rFonts w:cs="Arial"/>
          <w:b/>
          <w:sz w:val="24"/>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409"/>
        <w:gridCol w:w="2694"/>
        <w:gridCol w:w="2693"/>
        <w:gridCol w:w="2693"/>
        <w:gridCol w:w="2410"/>
      </w:tblGrid>
      <w:tr w:rsidR="00D5342F" w:rsidRPr="00447E0F" w:rsidTr="002F4091">
        <w:trPr>
          <w:trHeight w:val="480"/>
        </w:trPr>
        <w:tc>
          <w:tcPr>
            <w:tcW w:w="1380" w:type="dxa"/>
            <w:vMerge w:val="restart"/>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Развојни цели</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Конкретни цели</w:t>
            </w:r>
          </w:p>
        </w:tc>
        <w:tc>
          <w:tcPr>
            <w:tcW w:w="10490" w:type="dxa"/>
            <w:gridSpan w:val="4"/>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Активности (дејствија)</w:t>
            </w:r>
          </w:p>
        </w:tc>
      </w:tr>
      <w:tr w:rsidR="00D5342F" w:rsidRPr="00447E0F" w:rsidTr="002F4091">
        <w:trPr>
          <w:trHeight w:val="540"/>
        </w:trPr>
        <w:tc>
          <w:tcPr>
            <w:tcW w:w="1380"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b/>
                <w:sz w:val="24"/>
                <w:lang w:val="en-US"/>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b/>
                <w:sz w:val="24"/>
                <w:lang w:val="en-US"/>
              </w:rPr>
            </w:pPr>
          </w:p>
        </w:tc>
        <w:tc>
          <w:tcPr>
            <w:tcW w:w="2694"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1</w:t>
            </w:r>
          </w:p>
        </w:tc>
        <w:tc>
          <w:tcPr>
            <w:tcW w:w="2693"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2</w:t>
            </w:r>
          </w:p>
        </w:tc>
        <w:tc>
          <w:tcPr>
            <w:tcW w:w="2693"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3</w:t>
            </w:r>
          </w:p>
        </w:tc>
        <w:tc>
          <w:tcPr>
            <w:tcW w:w="2410"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Година 4</w:t>
            </w:r>
          </w:p>
        </w:tc>
      </w:tr>
      <w:tr w:rsidR="00D5342F" w:rsidRPr="00447E0F" w:rsidTr="002F4091">
        <w:trPr>
          <w:trHeight w:val="1470"/>
        </w:trPr>
        <w:tc>
          <w:tcPr>
            <w:tcW w:w="1380" w:type="dxa"/>
            <w:vMerge w:val="restart"/>
            <w:tcBorders>
              <w:top w:val="single" w:sz="4" w:space="0" w:color="auto"/>
              <w:left w:val="single" w:sz="4" w:space="0" w:color="auto"/>
              <w:bottom w:val="single" w:sz="4" w:space="0" w:color="auto"/>
              <w:right w:val="single" w:sz="4" w:space="0" w:color="auto"/>
            </w:tcBorders>
            <w:textDirection w:val="btLr"/>
          </w:tcPr>
          <w:p w:rsidR="00D5342F" w:rsidRPr="00447E0F" w:rsidRDefault="00D5342F" w:rsidP="002F4091">
            <w:pPr>
              <w:rPr>
                <w:rFonts w:cs="Arial"/>
                <w:sz w:val="24"/>
              </w:rPr>
            </w:pPr>
            <w:r w:rsidRPr="00447E0F">
              <w:rPr>
                <w:rFonts w:cs="Arial"/>
                <w:sz w:val="24"/>
              </w:rPr>
              <w:t>3</w:t>
            </w:r>
            <w:r w:rsidRPr="00447E0F">
              <w:rPr>
                <w:rFonts w:cs="Arial"/>
                <w:sz w:val="24"/>
                <w:lang w:val="pl-PL"/>
              </w:rPr>
              <w:t>.</w:t>
            </w:r>
            <w:r w:rsidRPr="00447E0F">
              <w:rPr>
                <w:rFonts w:cs="Arial"/>
                <w:sz w:val="24"/>
              </w:rPr>
              <w:t>1</w:t>
            </w:r>
            <w:r w:rsidRPr="00447E0F">
              <w:rPr>
                <w:rFonts w:cs="Arial"/>
                <w:b/>
                <w:sz w:val="24"/>
                <w:lang w:val="pl-PL"/>
              </w:rPr>
              <w:t>:</w:t>
            </w:r>
            <w:r w:rsidRPr="00447E0F">
              <w:rPr>
                <w:rFonts w:cs="Arial"/>
                <w:sz w:val="24"/>
                <w:lang w:val="mk-MK"/>
              </w:rPr>
              <w:t>Подобрен квалитет на реализацијата на наставата и практиката во стручните паралелки</w:t>
            </w:r>
          </w:p>
          <w:p w:rsidR="00D5342F" w:rsidRPr="00447E0F" w:rsidRDefault="00D5342F" w:rsidP="002F4091">
            <w:pPr>
              <w:widowControl w:val="0"/>
              <w:jc w:val="both"/>
              <w:rPr>
                <w:rFonts w:cs="Arial"/>
                <w:sz w:val="24"/>
                <w:lang w:val="mk-MK"/>
              </w:rPr>
            </w:pPr>
          </w:p>
          <w:p w:rsidR="00D5342F" w:rsidRPr="00447E0F" w:rsidRDefault="00D5342F" w:rsidP="002F4091">
            <w:pPr>
              <w:ind w:left="113" w:right="113"/>
              <w:rPr>
                <w:rFonts w:cs="Arial"/>
                <w:b/>
                <w:sz w:val="24"/>
              </w:rPr>
            </w:pPr>
          </w:p>
        </w:tc>
        <w:tc>
          <w:tcPr>
            <w:tcW w:w="2409"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widowControl w:val="0"/>
              <w:jc w:val="both"/>
              <w:rPr>
                <w:rFonts w:cs="Arial"/>
                <w:sz w:val="24"/>
              </w:rPr>
            </w:pPr>
            <w:r w:rsidRPr="00447E0F">
              <w:rPr>
                <w:rFonts w:cs="Arial"/>
                <w:sz w:val="24"/>
                <w:lang w:val="mk-MK"/>
              </w:rPr>
              <w:t xml:space="preserve">3.1.1.Изградба на нова зграда  со училница и работилница со комплетна опрема за машинската струка </w:t>
            </w:r>
          </w:p>
        </w:tc>
        <w:tc>
          <w:tcPr>
            <w:tcW w:w="2694"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D5342F" w:rsidRPr="00447E0F" w:rsidRDefault="00D5342F" w:rsidP="002F4091">
            <w:pPr>
              <w:tabs>
                <w:tab w:val="left" w:pos="281"/>
              </w:tabs>
              <w:rPr>
                <w:rFonts w:cs="Arial"/>
                <w:sz w:val="24"/>
              </w:rPr>
            </w:pPr>
          </w:p>
          <w:p w:rsidR="00D5342F" w:rsidRPr="00C8464E" w:rsidRDefault="00D5342F" w:rsidP="002F4091">
            <w:pPr>
              <w:tabs>
                <w:tab w:val="left" w:pos="281"/>
              </w:tabs>
              <w:rPr>
                <w:rFonts w:cs="Arial"/>
                <w:sz w:val="24"/>
                <w:lang w:val="mk-MK"/>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tc>
        <w:tc>
          <w:tcPr>
            <w:tcW w:w="269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lang w:val="mk-MK"/>
              </w:rPr>
            </w:pPr>
            <w:r w:rsidRPr="00447E0F">
              <w:rPr>
                <w:rFonts w:cs="Arial"/>
                <w:sz w:val="24"/>
                <w:lang w:val="mk-MK"/>
              </w:rPr>
              <w:t>1</w:t>
            </w:r>
            <w:r w:rsidRPr="00447E0F">
              <w:rPr>
                <w:rFonts w:cs="Arial"/>
                <w:sz w:val="24"/>
              </w:rPr>
              <w:t xml:space="preserve">. Спроведување на процедура за </w:t>
            </w:r>
            <w:r w:rsidRPr="00447E0F">
              <w:rPr>
                <w:rFonts w:cs="Arial"/>
                <w:sz w:val="24"/>
                <w:lang w:val="mk-MK"/>
              </w:rPr>
              <w:t>градење</w:t>
            </w:r>
          </w:p>
          <w:p w:rsidR="00D5342F" w:rsidRPr="00447E0F" w:rsidRDefault="00D5342F" w:rsidP="002F4091">
            <w:pPr>
              <w:rPr>
                <w:rFonts w:cs="Arial"/>
                <w:sz w:val="24"/>
              </w:rPr>
            </w:pPr>
            <w:r w:rsidRPr="00447E0F">
              <w:rPr>
                <w:rFonts w:cs="Arial"/>
                <w:sz w:val="24"/>
                <w:lang w:val="mk-MK"/>
              </w:rPr>
              <w:t>2</w:t>
            </w:r>
            <w:r w:rsidRPr="00447E0F">
              <w:rPr>
                <w:rFonts w:cs="Arial"/>
                <w:sz w:val="24"/>
              </w:rPr>
              <w:t>.Започнување со градење</w:t>
            </w:r>
          </w:p>
        </w:tc>
        <w:tc>
          <w:tcPr>
            <w:tcW w:w="269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lang w:val="mk-MK"/>
              </w:rPr>
            </w:pPr>
            <w:r w:rsidRPr="00447E0F">
              <w:rPr>
                <w:rFonts w:cs="Arial"/>
                <w:sz w:val="24"/>
                <w:lang w:val="mk-MK"/>
              </w:rPr>
              <w:t>1</w:t>
            </w:r>
            <w:r w:rsidRPr="00447E0F">
              <w:rPr>
                <w:rFonts w:cs="Arial"/>
                <w:sz w:val="24"/>
              </w:rPr>
              <w:t xml:space="preserve">. Изградба </w:t>
            </w:r>
            <w:r w:rsidRPr="00447E0F">
              <w:rPr>
                <w:rFonts w:cs="Arial"/>
                <w:sz w:val="24"/>
                <w:lang w:val="mk-MK"/>
              </w:rPr>
              <w:t>на нова зграда со сите технички карактеристики согласнст проектната документација</w:t>
            </w:r>
          </w:p>
          <w:p w:rsidR="00D5342F" w:rsidRPr="00447E0F" w:rsidRDefault="00D5342F" w:rsidP="002F4091">
            <w:pPr>
              <w:rPr>
                <w:rFonts w:cs="Arial"/>
                <w:sz w:val="24"/>
              </w:rPr>
            </w:pPr>
          </w:p>
        </w:tc>
        <w:tc>
          <w:tcPr>
            <w:tcW w:w="2410"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rPr>
            </w:pPr>
            <w:r w:rsidRPr="00447E0F">
              <w:rPr>
                <w:rFonts w:cs="Arial"/>
                <w:sz w:val="24"/>
                <w:lang w:val="mk-MK"/>
              </w:rPr>
              <w:t>1</w:t>
            </w:r>
            <w:r w:rsidRPr="00447E0F">
              <w:rPr>
                <w:rFonts w:cs="Arial"/>
                <w:sz w:val="24"/>
              </w:rPr>
              <w:t xml:space="preserve">. Ставање во употреба </w:t>
            </w:r>
          </w:p>
        </w:tc>
      </w:tr>
      <w:tr w:rsidR="00447E0F" w:rsidRPr="00447E0F" w:rsidTr="002F4091">
        <w:trPr>
          <w:trHeight w:val="1070"/>
        </w:trPr>
        <w:tc>
          <w:tcPr>
            <w:tcW w:w="1380"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sz w:val="24"/>
                <w:lang w:val="pl-PL"/>
              </w:rPr>
            </w:pPr>
          </w:p>
        </w:tc>
        <w:tc>
          <w:tcPr>
            <w:tcW w:w="2409"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mk-MK"/>
              </w:rPr>
            </w:pPr>
            <w:r w:rsidRPr="00447E0F">
              <w:rPr>
                <w:rFonts w:cs="Arial"/>
                <w:sz w:val="24"/>
                <w:lang w:val="mk-MK"/>
              </w:rPr>
              <w:t>3.1.2.</w:t>
            </w:r>
            <w:r w:rsidRPr="00447E0F">
              <w:rPr>
                <w:rFonts w:cs="Arial"/>
                <w:sz w:val="24"/>
                <w:lang w:val="en-US"/>
              </w:rPr>
              <w:t xml:space="preserve"> </w:t>
            </w:r>
            <w:r w:rsidRPr="00447E0F">
              <w:rPr>
                <w:rFonts w:cs="Arial"/>
                <w:sz w:val="24"/>
                <w:lang w:val="mk-MK"/>
              </w:rPr>
              <w:t xml:space="preserve">Поврзување на бушотината со </w:t>
            </w:r>
            <w:r w:rsidRPr="00447E0F">
              <w:rPr>
                <w:rFonts w:cs="Arial"/>
                <w:sz w:val="24"/>
              </w:rPr>
              <w:t xml:space="preserve"> систем</w:t>
            </w:r>
            <w:r w:rsidRPr="00447E0F">
              <w:rPr>
                <w:rFonts w:cs="Arial"/>
                <w:sz w:val="24"/>
                <w:lang w:val="mk-MK"/>
              </w:rPr>
              <w:t>от</w:t>
            </w:r>
            <w:r w:rsidRPr="00447E0F">
              <w:rPr>
                <w:rFonts w:cs="Arial"/>
                <w:sz w:val="24"/>
              </w:rPr>
              <w:t xml:space="preserve"> за наводнување</w:t>
            </w:r>
            <w:r w:rsidRPr="00447E0F">
              <w:rPr>
                <w:rFonts w:cs="Arial"/>
                <w:sz w:val="24"/>
                <w:lang w:val="mk-MK"/>
              </w:rPr>
              <w:t xml:space="preserve"> за наводнување </w:t>
            </w:r>
            <w:r w:rsidRPr="00447E0F">
              <w:rPr>
                <w:rFonts w:cs="Arial"/>
                <w:sz w:val="24"/>
              </w:rPr>
              <w:t xml:space="preserve"> на училниот </w:t>
            </w:r>
            <w:r w:rsidRPr="00447E0F">
              <w:rPr>
                <w:rFonts w:cs="Arial"/>
                <w:sz w:val="24"/>
                <w:lang w:val="mk-MK"/>
              </w:rPr>
              <w:t>двор</w:t>
            </w:r>
          </w:p>
          <w:p w:rsidR="00D5342F" w:rsidRPr="00447E0F" w:rsidRDefault="00D5342F" w:rsidP="002F4091">
            <w:pPr>
              <w:rPr>
                <w:rFonts w:cs="Arial"/>
                <w:b/>
                <w:sz w:val="24"/>
              </w:rPr>
            </w:pPr>
          </w:p>
        </w:tc>
        <w:tc>
          <w:tcPr>
            <w:tcW w:w="2694" w:type="dxa"/>
            <w:tcBorders>
              <w:top w:val="single" w:sz="4" w:space="0" w:color="auto"/>
              <w:left w:val="single" w:sz="4" w:space="0" w:color="auto"/>
              <w:bottom w:val="single" w:sz="4" w:space="0" w:color="auto"/>
              <w:right w:val="single" w:sz="4" w:space="0" w:color="auto"/>
            </w:tcBorders>
          </w:tcPr>
          <w:p w:rsidR="00D5342F" w:rsidRPr="00447E0F" w:rsidRDefault="00324AD3" w:rsidP="002F4091">
            <w:pPr>
              <w:tabs>
                <w:tab w:val="left" w:pos="281"/>
              </w:tabs>
              <w:rPr>
                <w:rFonts w:cs="Arial"/>
                <w:sz w:val="24"/>
              </w:rPr>
            </w:pPr>
            <w:r>
              <w:rPr>
                <w:rFonts w:cs="Arial"/>
                <w:sz w:val="24"/>
                <w:lang w:val="mk-MK"/>
              </w:rPr>
              <w:t>1</w:t>
            </w:r>
            <w:r w:rsidR="00D5342F" w:rsidRPr="00447E0F">
              <w:rPr>
                <w:rFonts w:cs="Arial"/>
                <w:sz w:val="24"/>
              </w:rPr>
              <w:t>.Формирање на тим за работа и увид во  состојбата.</w:t>
            </w:r>
          </w:p>
          <w:p w:rsidR="00D5342F" w:rsidRPr="00C8464E" w:rsidRDefault="00324AD3" w:rsidP="00C8464E">
            <w:pPr>
              <w:rPr>
                <w:rFonts w:cs="Arial"/>
                <w:sz w:val="24"/>
                <w:lang w:val="mk-MK"/>
              </w:rPr>
            </w:pPr>
            <w:r>
              <w:rPr>
                <w:rFonts w:cs="Arial"/>
                <w:sz w:val="24"/>
                <w:lang w:val="mk-MK"/>
              </w:rPr>
              <w:t>2</w:t>
            </w:r>
            <w:r w:rsidR="00D5342F" w:rsidRPr="00447E0F">
              <w:rPr>
                <w:rFonts w:cs="Arial"/>
                <w:sz w:val="24"/>
              </w:rPr>
              <w:t>.Спроведување на процедура за набав</w:t>
            </w:r>
            <w:r w:rsidR="00C8464E">
              <w:rPr>
                <w:rFonts w:cs="Arial"/>
                <w:sz w:val="24"/>
              </w:rPr>
              <w:t xml:space="preserve">ката и поставување на системот </w:t>
            </w:r>
          </w:p>
        </w:tc>
        <w:tc>
          <w:tcPr>
            <w:tcW w:w="269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rPr>
            </w:pPr>
            <w:r w:rsidRPr="00447E0F">
              <w:rPr>
                <w:rFonts w:cs="Arial"/>
                <w:sz w:val="24"/>
                <w:lang w:val="mk-MK"/>
              </w:rPr>
              <w:t>1</w:t>
            </w:r>
            <w:r w:rsidRPr="00447E0F">
              <w:rPr>
                <w:rFonts w:cs="Arial"/>
                <w:sz w:val="24"/>
              </w:rPr>
              <w:t>.Спроведување на  процедура  поставување на системот за наводнување</w:t>
            </w:r>
          </w:p>
        </w:tc>
        <w:tc>
          <w:tcPr>
            <w:tcW w:w="269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rPr>
            </w:pPr>
          </w:p>
          <w:p w:rsidR="00D5342F" w:rsidRPr="00447E0F" w:rsidRDefault="00D5342F" w:rsidP="002F4091">
            <w:pPr>
              <w:tabs>
                <w:tab w:val="left" w:pos="281"/>
              </w:tabs>
              <w:rPr>
                <w:rFonts w:cs="Arial"/>
                <w:sz w:val="24"/>
                <w:lang w:val="pl-PL"/>
              </w:rPr>
            </w:pPr>
            <w:r w:rsidRPr="00447E0F">
              <w:rPr>
                <w:rFonts w:cs="Arial"/>
                <w:sz w:val="24"/>
                <w:lang w:val="mk-MK"/>
              </w:rPr>
              <w:t>1</w:t>
            </w:r>
            <w:r w:rsidRPr="00447E0F">
              <w:rPr>
                <w:rFonts w:cs="Arial"/>
                <w:sz w:val="24"/>
                <w:lang w:val="en-US"/>
              </w:rPr>
              <w:t xml:space="preserve">. </w:t>
            </w:r>
            <w:r w:rsidRPr="00447E0F">
              <w:rPr>
                <w:rFonts w:cs="Arial"/>
                <w:sz w:val="24"/>
              </w:rPr>
              <w:t>Спроведување на  процедура  поставување на системот за наводнување</w:t>
            </w:r>
          </w:p>
        </w:tc>
        <w:tc>
          <w:tcPr>
            <w:tcW w:w="2410"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mk-MK"/>
              </w:rPr>
            </w:pPr>
            <w:r w:rsidRPr="00447E0F">
              <w:rPr>
                <w:rFonts w:cs="Arial"/>
                <w:sz w:val="24"/>
                <w:lang w:val="mk-MK"/>
              </w:rPr>
              <w:t>1</w:t>
            </w:r>
            <w:r w:rsidRPr="00447E0F">
              <w:rPr>
                <w:rFonts w:cs="Arial"/>
                <w:sz w:val="24"/>
                <w:lang w:val="en-US"/>
              </w:rPr>
              <w:t xml:space="preserve">. </w:t>
            </w:r>
            <w:r w:rsidRPr="00447E0F">
              <w:rPr>
                <w:rFonts w:cs="Arial"/>
                <w:sz w:val="24"/>
                <w:lang w:val="mk-MK"/>
              </w:rPr>
              <w:t>И</w:t>
            </w:r>
            <w:r w:rsidRPr="00447E0F">
              <w:rPr>
                <w:rFonts w:cs="Arial"/>
                <w:sz w:val="24"/>
              </w:rPr>
              <w:t xml:space="preserve">нсталиран систем за наводнување </w:t>
            </w:r>
            <w:r w:rsidRPr="00447E0F">
              <w:rPr>
                <w:rFonts w:cs="Arial"/>
                <w:sz w:val="24"/>
                <w:lang w:val="mk-MK"/>
              </w:rPr>
              <w:t>преку бушотината на</w:t>
            </w:r>
            <w:r w:rsidRPr="00447E0F">
              <w:rPr>
                <w:rFonts w:cs="Arial"/>
                <w:sz w:val="24"/>
              </w:rPr>
              <w:t xml:space="preserve"> училишнио</w:t>
            </w:r>
            <w:r w:rsidRPr="00447E0F">
              <w:rPr>
                <w:rFonts w:cs="Arial"/>
                <w:sz w:val="24"/>
                <w:lang w:val="mk-MK"/>
              </w:rPr>
              <w:t>т двор</w:t>
            </w:r>
          </w:p>
          <w:p w:rsidR="00D5342F" w:rsidRPr="00447E0F" w:rsidRDefault="00D5342F" w:rsidP="002F4091">
            <w:pPr>
              <w:tabs>
                <w:tab w:val="left" w:pos="281"/>
              </w:tabs>
              <w:rPr>
                <w:rFonts w:cs="Arial"/>
                <w:sz w:val="24"/>
                <w:lang w:val="pl-PL"/>
              </w:rPr>
            </w:pPr>
          </w:p>
        </w:tc>
      </w:tr>
    </w:tbl>
    <w:p w:rsidR="00D5342F" w:rsidRPr="00447E0F" w:rsidRDefault="00D5342F" w:rsidP="00D5342F">
      <w:pPr>
        <w:rPr>
          <w:rFonts w:cs="Arial"/>
          <w:b/>
          <w:bCs/>
          <w:sz w:val="24"/>
        </w:rPr>
      </w:pPr>
    </w:p>
    <w:p w:rsidR="00D5342F" w:rsidRPr="00447E0F" w:rsidRDefault="00D5342F" w:rsidP="00D5342F">
      <w:pPr>
        <w:rPr>
          <w:rFonts w:cs="Arial"/>
          <w:b/>
          <w:bCs/>
          <w:sz w:val="24"/>
        </w:rPr>
      </w:pPr>
    </w:p>
    <w:p w:rsidR="00D5342F" w:rsidRPr="00447E0F" w:rsidRDefault="00D5342F" w:rsidP="00D5342F">
      <w:pPr>
        <w:rPr>
          <w:rFonts w:cs="Arial"/>
          <w:b/>
          <w:bCs/>
          <w:sz w:val="24"/>
        </w:rPr>
      </w:pPr>
    </w:p>
    <w:p w:rsidR="00D5342F" w:rsidRPr="00447E0F" w:rsidRDefault="00D5342F" w:rsidP="00D5342F">
      <w:pPr>
        <w:rPr>
          <w:rFonts w:cs="Arial"/>
          <w:b/>
          <w:bCs/>
          <w:sz w:val="24"/>
          <w:lang w:val="mk-MK"/>
        </w:rPr>
      </w:pPr>
    </w:p>
    <w:p w:rsidR="00D5342F" w:rsidRPr="00447E0F" w:rsidRDefault="00D5342F" w:rsidP="00D5342F">
      <w:pPr>
        <w:rPr>
          <w:rFonts w:cs="Arial"/>
          <w:b/>
          <w:bCs/>
          <w:sz w:val="24"/>
          <w:lang w:val="mk-MK"/>
        </w:rPr>
      </w:pPr>
    </w:p>
    <w:p w:rsidR="00D5342F" w:rsidRPr="00447E0F" w:rsidRDefault="00D5342F" w:rsidP="00D5342F">
      <w:pPr>
        <w:pStyle w:val="BodyText"/>
        <w:rPr>
          <w:rFonts w:cs="Arial"/>
          <w:sz w:val="24"/>
          <w:lang w:val="mk-MK"/>
        </w:rPr>
      </w:pPr>
    </w:p>
    <w:p w:rsidR="00D5342F" w:rsidRPr="00447E0F" w:rsidRDefault="00D5342F" w:rsidP="00D5342F">
      <w:pPr>
        <w:rPr>
          <w:rFonts w:cs="Arial"/>
          <w:sz w:val="24"/>
          <w:lang w:val="mk-MK"/>
        </w:rPr>
      </w:pPr>
      <w:r w:rsidRPr="00447E0F">
        <w:rPr>
          <w:rFonts w:cs="Arial"/>
          <w:b/>
          <w:bCs/>
          <w:sz w:val="24"/>
        </w:rPr>
        <w:t xml:space="preserve">Стратешка цел </w:t>
      </w:r>
      <w:r w:rsidRPr="00447E0F">
        <w:rPr>
          <w:rFonts w:cs="Arial"/>
          <w:b/>
          <w:bCs/>
          <w:sz w:val="24"/>
          <w:lang w:val="en-US"/>
        </w:rPr>
        <w:t>3</w:t>
      </w:r>
      <w:proofErr w:type="gramStart"/>
      <w:r w:rsidRPr="00447E0F">
        <w:rPr>
          <w:rFonts w:cs="Arial"/>
          <w:b/>
          <w:bCs/>
          <w:sz w:val="24"/>
          <w:lang w:val="en-US"/>
        </w:rPr>
        <w:t>:</w:t>
      </w:r>
      <w:r w:rsidRPr="00447E0F">
        <w:rPr>
          <w:rFonts w:cs="Arial"/>
          <w:sz w:val="24"/>
          <w:lang w:val="mk-MK"/>
        </w:rPr>
        <w:t>Подобрување</w:t>
      </w:r>
      <w:proofErr w:type="gramEnd"/>
      <w:r w:rsidRPr="00447E0F">
        <w:rPr>
          <w:rFonts w:cs="Arial"/>
          <w:sz w:val="24"/>
          <w:lang w:val="mk-MK"/>
        </w:rPr>
        <w:t xml:space="preserve"> на инфраструктурата и техничката опременост  на училиштето</w:t>
      </w:r>
    </w:p>
    <w:p w:rsidR="00D5342F" w:rsidRPr="00447E0F" w:rsidRDefault="00D5342F" w:rsidP="00D5342F">
      <w:pPr>
        <w:rPr>
          <w:rFonts w:cs="Arial"/>
          <w:sz w:val="24"/>
          <w:lang w:val="mk-MK"/>
        </w:rPr>
      </w:pPr>
    </w:p>
    <w:p w:rsidR="00D5342F" w:rsidRPr="00447E0F" w:rsidRDefault="00D5342F" w:rsidP="00D5342F">
      <w:pPr>
        <w:widowControl w:val="0"/>
        <w:jc w:val="both"/>
        <w:rPr>
          <w:rFonts w:cs="Arial"/>
          <w:sz w:val="24"/>
        </w:rPr>
      </w:pPr>
      <w:r w:rsidRPr="00447E0F">
        <w:rPr>
          <w:rFonts w:cs="Arial"/>
          <w:b/>
          <w:bCs/>
          <w:sz w:val="24"/>
        </w:rPr>
        <w:t xml:space="preserve">Развојна цел:  </w:t>
      </w:r>
      <w:r w:rsidRPr="00447E0F">
        <w:rPr>
          <w:rFonts w:cs="Arial"/>
          <w:b/>
          <w:bCs/>
          <w:sz w:val="24"/>
          <w:lang w:val="mk-MK"/>
        </w:rPr>
        <w:t>3.2.</w:t>
      </w:r>
      <w:r w:rsidRPr="00447E0F">
        <w:rPr>
          <w:rFonts w:cs="Arial"/>
          <w:b/>
          <w:sz w:val="24"/>
          <w:lang w:val="mk-MK"/>
        </w:rPr>
        <w:t xml:space="preserve"> </w:t>
      </w:r>
      <w:r w:rsidRPr="00447E0F">
        <w:rPr>
          <w:rFonts w:cs="Arial"/>
          <w:sz w:val="24"/>
          <w:lang w:val="mk-MK"/>
        </w:rPr>
        <w:t>Реконструкција на санитарните чворови</w:t>
      </w:r>
    </w:p>
    <w:p w:rsidR="00D5342F" w:rsidRPr="00447E0F" w:rsidRDefault="00D5342F" w:rsidP="00D5342F">
      <w:pPr>
        <w:widowControl w:val="0"/>
        <w:jc w:val="both"/>
        <w:rPr>
          <w:rFonts w:cs="Arial"/>
          <w:sz w:val="24"/>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298"/>
        <w:gridCol w:w="2663"/>
        <w:gridCol w:w="2410"/>
        <w:gridCol w:w="2835"/>
        <w:gridCol w:w="2835"/>
      </w:tblGrid>
      <w:tr w:rsidR="00D5342F" w:rsidRPr="00447E0F" w:rsidTr="002F4091">
        <w:trPr>
          <w:trHeight w:val="480"/>
        </w:trPr>
        <w:tc>
          <w:tcPr>
            <w:tcW w:w="1238" w:type="dxa"/>
            <w:vMerge w:val="restart"/>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Развојни цели</w:t>
            </w:r>
          </w:p>
        </w:tc>
        <w:tc>
          <w:tcPr>
            <w:tcW w:w="2298" w:type="dxa"/>
            <w:vMerge w:val="restart"/>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Конкретни цели</w:t>
            </w:r>
          </w:p>
        </w:tc>
        <w:tc>
          <w:tcPr>
            <w:tcW w:w="7908" w:type="dxa"/>
            <w:gridSpan w:val="3"/>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r w:rsidRPr="00447E0F">
              <w:rPr>
                <w:rFonts w:cs="Arial"/>
                <w:b/>
                <w:sz w:val="24"/>
              </w:rPr>
              <w:t>Активности (дејствија)</w:t>
            </w:r>
          </w:p>
        </w:tc>
        <w:tc>
          <w:tcPr>
            <w:tcW w:w="2835"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rPr>
            </w:pPr>
          </w:p>
        </w:tc>
      </w:tr>
      <w:tr w:rsidR="00D5342F" w:rsidRPr="00447E0F" w:rsidTr="002F4091">
        <w:trPr>
          <w:trHeight w:val="540"/>
        </w:trPr>
        <w:tc>
          <w:tcPr>
            <w:tcW w:w="1238"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b/>
                <w:sz w:val="24"/>
                <w:lang w:val="en-US"/>
              </w:rPr>
            </w:pPr>
          </w:p>
        </w:tc>
        <w:tc>
          <w:tcPr>
            <w:tcW w:w="2298"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b/>
                <w:sz w:val="24"/>
                <w:lang w:val="en-US"/>
              </w:rPr>
            </w:pPr>
          </w:p>
        </w:tc>
        <w:tc>
          <w:tcPr>
            <w:tcW w:w="2663"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1</w:t>
            </w:r>
          </w:p>
        </w:tc>
        <w:tc>
          <w:tcPr>
            <w:tcW w:w="2410"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2</w:t>
            </w:r>
          </w:p>
        </w:tc>
        <w:tc>
          <w:tcPr>
            <w:tcW w:w="2835"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3</w:t>
            </w:r>
          </w:p>
        </w:tc>
        <w:tc>
          <w:tcPr>
            <w:tcW w:w="2835"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jc w:val="center"/>
              <w:rPr>
                <w:rFonts w:cs="Arial"/>
                <w:b/>
                <w:sz w:val="24"/>
                <w:lang w:val="en-US"/>
              </w:rPr>
            </w:pPr>
            <w:r w:rsidRPr="00447E0F">
              <w:rPr>
                <w:rFonts w:cs="Arial"/>
                <w:b/>
                <w:sz w:val="24"/>
              </w:rPr>
              <w:t>Година 4</w:t>
            </w:r>
          </w:p>
        </w:tc>
      </w:tr>
      <w:tr w:rsidR="00D5342F" w:rsidRPr="00447E0F" w:rsidTr="002F4091">
        <w:trPr>
          <w:trHeight w:val="1470"/>
        </w:trPr>
        <w:tc>
          <w:tcPr>
            <w:tcW w:w="1238" w:type="dxa"/>
            <w:vMerge w:val="restart"/>
            <w:tcBorders>
              <w:top w:val="single" w:sz="4" w:space="0" w:color="auto"/>
              <w:left w:val="single" w:sz="4" w:space="0" w:color="auto"/>
              <w:bottom w:val="single" w:sz="4" w:space="0" w:color="auto"/>
              <w:right w:val="single" w:sz="4" w:space="0" w:color="auto"/>
            </w:tcBorders>
            <w:textDirection w:val="btLr"/>
          </w:tcPr>
          <w:p w:rsidR="00D5342F" w:rsidRPr="00447E0F" w:rsidRDefault="00D5342F" w:rsidP="00D5342F">
            <w:pPr>
              <w:ind w:right="113"/>
              <w:rPr>
                <w:rFonts w:cs="Arial"/>
                <w:b/>
                <w:sz w:val="24"/>
              </w:rPr>
            </w:pPr>
            <w:r w:rsidRPr="00447E0F">
              <w:rPr>
                <w:rFonts w:cs="Arial"/>
                <w:sz w:val="24"/>
                <w:lang w:val="mk-MK"/>
              </w:rPr>
              <w:t>3,2. Реконструкција на санитарните чворови</w:t>
            </w:r>
            <w:r w:rsidRPr="00447E0F">
              <w:rPr>
                <w:rFonts w:cs="Arial"/>
                <w:b/>
                <w:sz w:val="24"/>
              </w:rPr>
              <w:t xml:space="preserve"> </w:t>
            </w:r>
          </w:p>
        </w:tc>
        <w:tc>
          <w:tcPr>
            <w:tcW w:w="2298"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ru-RU"/>
              </w:rPr>
            </w:pPr>
            <w:r w:rsidRPr="00447E0F">
              <w:rPr>
                <w:rFonts w:cs="Arial"/>
                <w:sz w:val="24"/>
                <w:lang w:val="ru-RU"/>
              </w:rPr>
              <w:t>3.</w:t>
            </w:r>
            <w:r w:rsidRPr="00447E0F">
              <w:rPr>
                <w:rFonts w:cs="Arial"/>
                <w:sz w:val="24"/>
                <w:lang w:val="mk-MK"/>
              </w:rPr>
              <w:t>2</w:t>
            </w:r>
            <w:r w:rsidRPr="00447E0F">
              <w:rPr>
                <w:rFonts w:cs="Arial"/>
                <w:sz w:val="24"/>
                <w:lang w:val="ru-RU"/>
              </w:rPr>
              <w:t xml:space="preserve">.1.Испитување на потребите и условите за реконструкција на санитарните чворови </w:t>
            </w:r>
          </w:p>
          <w:p w:rsidR="00D5342F" w:rsidRPr="00447E0F" w:rsidRDefault="00D5342F" w:rsidP="002F4091">
            <w:pPr>
              <w:rPr>
                <w:rFonts w:cs="Arial"/>
                <w:sz w:val="24"/>
                <w:lang w:val="ru-RU"/>
              </w:rPr>
            </w:pPr>
          </w:p>
        </w:tc>
        <w:tc>
          <w:tcPr>
            <w:tcW w:w="266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D5342F" w:rsidRPr="00447E0F" w:rsidRDefault="00D5342F" w:rsidP="002F4091">
            <w:pPr>
              <w:tabs>
                <w:tab w:val="left" w:pos="281"/>
              </w:tabs>
              <w:rPr>
                <w:rFonts w:cs="Arial"/>
                <w:sz w:val="24"/>
              </w:rPr>
            </w:pPr>
          </w:p>
          <w:p w:rsidR="00D5342F" w:rsidRPr="00447E0F" w:rsidRDefault="00D5342F" w:rsidP="002F4091">
            <w:pPr>
              <w:tabs>
                <w:tab w:val="left" w:pos="281"/>
              </w:tabs>
              <w:rPr>
                <w:rFonts w:cs="Arial"/>
                <w:sz w:val="24"/>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p w:rsidR="00D5342F" w:rsidRPr="00447E0F" w:rsidRDefault="00D5342F" w:rsidP="002F4091">
            <w:pPr>
              <w:tabs>
                <w:tab w:val="left" w:pos="281"/>
              </w:tabs>
              <w:rPr>
                <w:rFonts w:cs="Arial"/>
                <w:sz w:val="24"/>
              </w:rPr>
            </w:pPr>
          </w:p>
          <w:p w:rsidR="00D5342F" w:rsidRPr="00447E0F" w:rsidRDefault="00D5342F" w:rsidP="002F4091">
            <w:pPr>
              <w:tabs>
                <w:tab w:val="left" w:pos="281"/>
              </w:tabs>
              <w:rPr>
                <w:rFonts w:cs="Arial"/>
                <w:sz w:val="24"/>
                <w:lang w:val="mk-MK"/>
              </w:rPr>
            </w:pPr>
          </w:p>
        </w:tc>
        <w:tc>
          <w:tcPr>
            <w:tcW w:w="2410"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lang w:val="mk-MK"/>
              </w:rPr>
            </w:pPr>
            <w:r w:rsidRPr="00447E0F">
              <w:rPr>
                <w:rFonts w:cs="Arial"/>
                <w:sz w:val="24"/>
                <w:lang w:val="mk-MK"/>
              </w:rPr>
              <w:t>1</w:t>
            </w:r>
            <w:r w:rsidRPr="00447E0F">
              <w:rPr>
                <w:rFonts w:cs="Arial"/>
                <w:sz w:val="24"/>
              </w:rPr>
              <w:t xml:space="preserve">. Спроведување на </w:t>
            </w:r>
            <w:r w:rsidRPr="00447E0F">
              <w:rPr>
                <w:rFonts w:cs="Arial"/>
                <w:sz w:val="24"/>
                <w:lang w:val="mk-MK"/>
              </w:rPr>
              <w:t xml:space="preserve">правна и административна </w:t>
            </w:r>
            <w:r w:rsidRPr="00447E0F">
              <w:rPr>
                <w:rFonts w:cs="Arial"/>
                <w:sz w:val="24"/>
              </w:rPr>
              <w:t xml:space="preserve">процедура за </w:t>
            </w:r>
            <w:r w:rsidRPr="00447E0F">
              <w:rPr>
                <w:rFonts w:cs="Arial"/>
                <w:sz w:val="24"/>
                <w:lang w:val="mk-MK"/>
              </w:rPr>
              <w:t>реконструкција</w:t>
            </w:r>
          </w:p>
          <w:p w:rsidR="00D5342F" w:rsidRPr="00447E0F" w:rsidRDefault="00D5342F" w:rsidP="002F4091">
            <w:pPr>
              <w:rPr>
                <w:rFonts w:cs="Arial"/>
                <w:sz w:val="24"/>
                <w:lang w:val="mk-MK"/>
              </w:rPr>
            </w:pPr>
          </w:p>
        </w:tc>
        <w:tc>
          <w:tcPr>
            <w:tcW w:w="2835"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tabs>
                <w:tab w:val="left" w:pos="281"/>
              </w:tabs>
              <w:rPr>
                <w:rFonts w:cs="Arial"/>
                <w:sz w:val="24"/>
                <w:lang w:val="mk-MK"/>
              </w:rPr>
            </w:pPr>
            <w:r w:rsidRPr="00447E0F">
              <w:rPr>
                <w:rFonts w:cs="Arial"/>
                <w:sz w:val="24"/>
                <w:lang w:val="mk-MK"/>
              </w:rPr>
              <w:t>1</w:t>
            </w:r>
            <w:r w:rsidRPr="00447E0F">
              <w:rPr>
                <w:rFonts w:cs="Arial"/>
                <w:sz w:val="24"/>
              </w:rPr>
              <w:t xml:space="preserve">. </w:t>
            </w:r>
            <w:r w:rsidRPr="00447E0F">
              <w:rPr>
                <w:rFonts w:cs="Arial"/>
                <w:sz w:val="24"/>
                <w:lang w:val="mk-MK"/>
              </w:rPr>
              <w:t>Реализација со сите технички карактеристики согласнст проектната документација</w:t>
            </w:r>
          </w:p>
          <w:p w:rsidR="00D5342F" w:rsidRPr="00447E0F" w:rsidRDefault="00D5342F" w:rsidP="002F4091">
            <w:pPr>
              <w:rPr>
                <w:rFonts w:cs="Arial"/>
                <w:sz w:val="24"/>
                <w:lang w:val="mk-MK"/>
              </w:rPr>
            </w:pPr>
          </w:p>
        </w:tc>
        <w:tc>
          <w:tcPr>
            <w:tcW w:w="2835"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mk-MK"/>
              </w:rPr>
            </w:pPr>
            <w:r w:rsidRPr="00447E0F">
              <w:rPr>
                <w:rFonts w:cs="Arial"/>
                <w:sz w:val="24"/>
                <w:lang w:val="mk-MK"/>
              </w:rPr>
              <w:t>1</w:t>
            </w:r>
            <w:r w:rsidRPr="00447E0F">
              <w:rPr>
                <w:rFonts w:cs="Arial"/>
                <w:sz w:val="24"/>
              </w:rPr>
              <w:t xml:space="preserve">. Ставање во употреба </w:t>
            </w:r>
          </w:p>
        </w:tc>
      </w:tr>
      <w:tr w:rsidR="00D5342F" w:rsidRPr="00447E0F" w:rsidTr="002F4091">
        <w:trPr>
          <w:trHeight w:val="416"/>
        </w:trPr>
        <w:tc>
          <w:tcPr>
            <w:tcW w:w="1238"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sz w:val="24"/>
                <w:lang w:val="ru-RU"/>
              </w:rPr>
            </w:pPr>
          </w:p>
        </w:tc>
        <w:tc>
          <w:tcPr>
            <w:tcW w:w="2298" w:type="dxa"/>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b/>
                <w:sz w:val="24"/>
              </w:rPr>
            </w:pPr>
            <w:r w:rsidRPr="00447E0F">
              <w:rPr>
                <w:rFonts w:cs="Arial"/>
                <w:b/>
                <w:sz w:val="24"/>
              </w:rPr>
              <w:t>3.</w:t>
            </w:r>
            <w:r w:rsidRPr="00447E0F">
              <w:rPr>
                <w:rFonts w:cs="Arial"/>
                <w:b/>
                <w:sz w:val="24"/>
                <w:lang w:val="mk-MK"/>
              </w:rPr>
              <w:t>2</w:t>
            </w:r>
            <w:r w:rsidRPr="00447E0F">
              <w:rPr>
                <w:rFonts w:cs="Arial"/>
                <w:b/>
                <w:sz w:val="24"/>
              </w:rPr>
              <w:t xml:space="preserve">.2 </w:t>
            </w:r>
            <w:r w:rsidRPr="00447E0F">
              <w:rPr>
                <w:rFonts w:cs="Arial"/>
                <w:bCs/>
                <w:sz w:val="24"/>
              </w:rPr>
              <w:t xml:space="preserve">Спроведување на процесот за </w:t>
            </w:r>
            <w:proofErr w:type="gramStart"/>
            <w:r w:rsidRPr="00447E0F">
              <w:rPr>
                <w:rFonts w:cs="Arial"/>
                <w:bCs/>
                <w:sz w:val="24"/>
                <w:lang w:val="mk-MK"/>
              </w:rPr>
              <w:t>реконструкција  на</w:t>
            </w:r>
            <w:proofErr w:type="gramEnd"/>
            <w:r w:rsidRPr="00447E0F">
              <w:rPr>
                <w:rFonts w:cs="Arial"/>
                <w:bCs/>
                <w:sz w:val="24"/>
                <w:lang w:val="mk-MK"/>
              </w:rPr>
              <w:t xml:space="preserve"> санитарните чворови</w:t>
            </w:r>
            <w:r w:rsidRPr="00447E0F">
              <w:rPr>
                <w:rFonts w:cs="Arial"/>
                <w:bCs/>
                <w:sz w:val="24"/>
              </w:rPr>
              <w:t>.</w:t>
            </w:r>
          </w:p>
        </w:tc>
        <w:tc>
          <w:tcPr>
            <w:tcW w:w="2663"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mk-MK"/>
              </w:rPr>
            </w:pPr>
            <w:r w:rsidRPr="00447E0F">
              <w:rPr>
                <w:rFonts w:cs="Arial"/>
                <w:sz w:val="24"/>
                <w:lang w:val="mk-MK"/>
              </w:rPr>
              <w:t>1.Подготовка на проект за барање на средства од фондови</w:t>
            </w:r>
          </w:p>
          <w:p w:rsidR="00D5342F" w:rsidRPr="00447E0F" w:rsidRDefault="00D5342F" w:rsidP="002F4091">
            <w:pPr>
              <w:rPr>
                <w:rFonts w:cs="Arial"/>
                <w:sz w:val="24"/>
                <w:lang w:val="ru-RU"/>
              </w:rPr>
            </w:pPr>
            <w:r w:rsidRPr="00447E0F">
              <w:rPr>
                <w:rFonts w:cs="Arial"/>
                <w:sz w:val="24"/>
                <w:lang w:val="mk-MK"/>
              </w:rPr>
              <w:t>2.</w:t>
            </w:r>
            <w:r w:rsidRPr="00447E0F">
              <w:rPr>
                <w:rFonts w:cs="Arial"/>
                <w:sz w:val="24"/>
                <w:lang w:val="ru-RU"/>
              </w:rPr>
              <w:t>.Контактирање со релевантните институции.</w:t>
            </w:r>
          </w:p>
          <w:p w:rsidR="00D5342F" w:rsidRPr="00447E0F" w:rsidRDefault="00D5342F" w:rsidP="002F4091">
            <w:pPr>
              <w:rPr>
                <w:rFonts w:cs="Arial"/>
                <w:sz w:val="24"/>
                <w:lang w:val="mk-MK"/>
              </w:rPr>
            </w:pPr>
          </w:p>
        </w:tc>
        <w:tc>
          <w:tcPr>
            <w:tcW w:w="2410"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ru-RU"/>
              </w:rPr>
            </w:pPr>
            <w:r w:rsidRPr="00447E0F">
              <w:rPr>
                <w:rFonts w:cs="Arial"/>
                <w:sz w:val="24"/>
                <w:lang w:val="mk-MK"/>
              </w:rPr>
              <w:t>1</w:t>
            </w:r>
            <w:r w:rsidRPr="00447E0F">
              <w:rPr>
                <w:rFonts w:cs="Arial"/>
                <w:sz w:val="24"/>
                <w:lang w:val="ru-RU"/>
              </w:rPr>
              <w:t>.Изготвување на извештаи и барања до релевантните институции.</w:t>
            </w:r>
          </w:p>
          <w:p w:rsidR="00D5342F" w:rsidRPr="00447E0F" w:rsidRDefault="00D5342F" w:rsidP="002F4091">
            <w:pPr>
              <w:rPr>
                <w:rFonts w:cs="Arial"/>
                <w:sz w:val="24"/>
                <w:lang w:val="ru-RU"/>
              </w:rPr>
            </w:pPr>
            <w:r w:rsidRPr="00447E0F">
              <w:rPr>
                <w:rFonts w:cs="Arial"/>
                <w:sz w:val="24"/>
                <w:lang w:val="mk-MK"/>
              </w:rPr>
              <w:t>7</w:t>
            </w:r>
            <w:r w:rsidRPr="00447E0F">
              <w:rPr>
                <w:rFonts w:cs="Arial"/>
                <w:sz w:val="24"/>
                <w:lang w:val="ru-RU"/>
              </w:rPr>
              <w:t>.Контактирање со релевантните институции.</w:t>
            </w:r>
          </w:p>
        </w:tc>
        <w:tc>
          <w:tcPr>
            <w:tcW w:w="2835"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ru-RU"/>
              </w:rPr>
            </w:pPr>
            <w:r w:rsidRPr="00447E0F">
              <w:rPr>
                <w:rFonts w:cs="Arial"/>
                <w:sz w:val="24"/>
                <w:lang w:val="mk-MK"/>
              </w:rPr>
              <w:t>1</w:t>
            </w:r>
            <w:r w:rsidRPr="00447E0F">
              <w:rPr>
                <w:rFonts w:cs="Arial"/>
                <w:sz w:val="24"/>
                <w:lang w:val="ru-RU"/>
              </w:rPr>
              <w:t>.Изготвување на извештаи и барања до релевантните институции.</w:t>
            </w:r>
          </w:p>
          <w:p w:rsidR="00D5342F" w:rsidRPr="00447E0F" w:rsidRDefault="00D5342F" w:rsidP="002F4091">
            <w:pPr>
              <w:rPr>
                <w:rFonts w:cs="Arial"/>
                <w:sz w:val="24"/>
                <w:lang w:val="ru-RU"/>
              </w:rPr>
            </w:pPr>
            <w:r w:rsidRPr="00447E0F">
              <w:rPr>
                <w:rFonts w:cs="Arial"/>
                <w:sz w:val="24"/>
                <w:lang w:val="mk-MK"/>
              </w:rPr>
              <w:t>10</w:t>
            </w:r>
            <w:r w:rsidRPr="00447E0F">
              <w:rPr>
                <w:rFonts w:cs="Arial"/>
                <w:sz w:val="24"/>
                <w:lang w:val="ru-RU"/>
              </w:rPr>
              <w:t>.Контактирање со релевантните институции.</w:t>
            </w:r>
          </w:p>
          <w:p w:rsidR="00D5342F" w:rsidRPr="00447E0F" w:rsidRDefault="00D5342F" w:rsidP="002F4091">
            <w:pPr>
              <w:rPr>
                <w:rFonts w:cs="Arial"/>
                <w:sz w:val="24"/>
                <w:lang w:val="ru-RU"/>
              </w:rPr>
            </w:pPr>
          </w:p>
        </w:tc>
        <w:tc>
          <w:tcPr>
            <w:tcW w:w="2835" w:type="dxa"/>
            <w:tcBorders>
              <w:top w:val="single" w:sz="4" w:space="0" w:color="auto"/>
              <w:left w:val="single" w:sz="4" w:space="0" w:color="auto"/>
              <w:bottom w:val="single" w:sz="4" w:space="0" w:color="auto"/>
              <w:right w:val="single" w:sz="4" w:space="0" w:color="auto"/>
            </w:tcBorders>
          </w:tcPr>
          <w:p w:rsidR="00D5342F" w:rsidRPr="00447E0F" w:rsidRDefault="00D5342F" w:rsidP="002F4091">
            <w:pPr>
              <w:rPr>
                <w:rFonts w:cs="Arial"/>
                <w:sz w:val="24"/>
                <w:lang w:val="ru-RU"/>
              </w:rPr>
            </w:pPr>
            <w:r w:rsidRPr="00447E0F">
              <w:rPr>
                <w:rFonts w:cs="Arial"/>
                <w:sz w:val="24"/>
                <w:lang w:val="mk-MK"/>
              </w:rPr>
              <w:t xml:space="preserve">1 </w:t>
            </w:r>
            <w:r w:rsidRPr="00447E0F">
              <w:rPr>
                <w:rFonts w:cs="Arial"/>
                <w:sz w:val="24"/>
                <w:lang w:val="ru-RU"/>
              </w:rPr>
              <w:t>Изготвување на извештаи и барања до релевантните институции.</w:t>
            </w:r>
          </w:p>
          <w:p w:rsidR="00D5342F" w:rsidRPr="00447E0F" w:rsidRDefault="00D5342F" w:rsidP="002F4091">
            <w:pPr>
              <w:rPr>
                <w:rFonts w:cs="Arial"/>
                <w:sz w:val="24"/>
                <w:lang w:val="ru-RU"/>
              </w:rPr>
            </w:pPr>
            <w:r w:rsidRPr="00447E0F">
              <w:rPr>
                <w:rFonts w:cs="Arial"/>
                <w:sz w:val="24"/>
                <w:lang w:val="mk-MK"/>
              </w:rPr>
              <w:t>13</w:t>
            </w:r>
            <w:r w:rsidRPr="00447E0F">
              <w:rPr>
                <w:rFonts w:cs="Arial"/>
                <w:sz w:val="24"/>
                <w:lang w:val="ru-RU"/>
              </w:rPr>
              <w:t>.Контактирање со релевантните институции.</w:t>
            </w:r>
          </w:p>
        </w:tc>
      </w:tr>
      <w:tr w:rsidR="00D5342F" w:rsidRPr="00447E0F" w:rsidTr="002F4091">
        <w:trPr>
          <w:gridAfter w:val="5"/>
          <w:wAfter w:w="13041" w:type="dxa"/>
          <w:trHeight w:val="464"/>
        </w:trPr>
        <w:tc>
          <w:tcPr>
            <w:tcW w:w="1238" w:type="dxa"/>
            <w:vMerge/>
            <w:tcBorders>
              <w:top w:val="single" w:sz="4" w:space="0" w:color="auto"/>
              <w:left w:val="single" w:sz="4" w:space="0" w:color="auto"/>
              <w:bottom w:val="single" w:sz="4" w:space="0" w:color="auto"/>
              <w:right w:val="single" w:sz="4" w:space="0" w:color="auto"/>
            </w:tcBorders>
            <w:vAlign w:val="center"/>
          </w:tcPr>
          <w:p w:rsidR="00D5342F" w:rsidRPr="00447E0F" w:rsidRDefault="00D5342F" w:rsidP="002F4091">
            <w:pPr>
              <w:rPr>
                <w:rFonts w:cs="Arial"/>
                <w:sz w:val="24"/>
                <w:lang w:val="ru-RU"/>
              </w:rPr>
            </w:pPr>
          </w:p>
        </w:tc>
      </w:tr>
    </w:tbl>
    <w:p w:rsidR="00D5342F" w:rsidRPr="00447E0F" w:rsidRDefault="00D5342F" w:rsidP="00D5342F">
      <w:pPr>
        <w:pStyle w:val="BodyText"/>
        <w:rPr>
          <w:rFonts w:cs="Arial"/>
          <w:sz w:val="24"/>
          <w:lang w:val="mk-MK"/>
        </w:rPr>
      </w:pPr>
    </w:p>
    <w:p w:rsidR="00D5342F" w:rsidRPr="00447E0F" w:rsidRDefault="00D5342F" w:rsidP="00D5342F">
      <w:pPr>
        <w:rPr>
          <w:rFonts w:cs="Arial"/>
          <w:b/>
          <w:bCs/>
          <w:sz w:val="24"/>
          <w:lang w:val="mk-MK"/>
        </w:rPr>
      </w:pPr>
    </w:p>
    <w:p w:rsidR="006E0DE7" w:rsidRPr="00447E0F" w:rsidRDefault="006E0DE7" w:rsidP="00D5342F">
      <w:pPr>
        <w:rPr>
          <w:rFonts w:cs="Arial"/>
          <w:b/>
          <w:bCs/>
          <w:sz w:val="24"/>
          <w:lang w:val="mk-MK"/>
        </w:rPr>
      </w:pPr>
    </w:p>
    <w:p w:rsidR="006E0DE7" w:rsidRPr="00447E0F" w:rsidRDefault="006E0DE7" w:rsidP="00D5342F">
      <w:pPr>
        <w:rPr>
          <w:rFonts w:cs="Arial"/>
          <w:b/>
          <w:bCs/>
          <w:sz w:val="24"/>
          <w:lang w:val="mk-MK"/>
        </w:rPr>
      </w:pPr>
    </w:p>
    <w:p w:rsidR="006E0DE7" w:rsidRPr="00447E0F" w:rsidRDefault="006E0DE7" w:rsidP="00D5342F">
      <w:pPr>
        <w:rPr>
          <w:rFonts w:cs="Arial"/>
          <w:b/>
          <w:bCs/>
          <w:sz w:val="24"/>
          <w:lang w:val="mk-MK"/>
        </w:rPr>
      </w:pPr>
    </w:p>
    <w:p w:rsidR="006E0DE7" w:rsidRPr="00447E0F" w:rsidRDefault="006E0DE7" w:rsidP="00D5342F">
      <w:pPr>
        <w:rPr>
          <w:rFonts w:cs="Arial"/>
          <w:b/>
          <w:bCs/>
          <w:sz w:val="24"/>
          <w:lang w:val="mk-MK"/>
        </w:rPr>
      </w:pPr>
    </w:p>
    <w:p w:rsidR="00396A6F" w:rsidRPr="00C71429" w:rsidRDefault="00396A6F" w:rsidP="00C71429">
      <w:pPr>
        <w:pStyle w:val="BodyText"/>
        <w:rPr>
          <w:b/>
          <w:bCs/>
          <w:sz w:val="28"/>
          <w:szCs w:val="28"/>
          <w:lang w:val="mk-MK"/>
        </w:rPr>
      </w:pPr>
      <w:r w:rsidRPr="00447E0F">
        <w:rPr>
          <w:rFonts w:ascii="Times New Roman" w:hAnsi="Times New Roman"/>
          <w:b/>
          <w:sz w:val="28"/>
          <w:lang w:val="mk-MK"/>
        </w:rPr>
        <w:t>Стратешка</w:t>
      </w:r>
      <w:r w:rsidRPr="00447E0F">
        <w:rPr>
          <w:rFonts w:ascii="MAC C Times" w:hAnsi="MAC C Times"/>
          <w:b/>
          <w:sz w:val="28"/>
          <w:lang w:val="mk-MK"/>
        </w:rPr>
        <w:t xml:space="preserve"> </w:t>
      </w:r>
      <w:r w:rsidRPr="00447E0F">
        <w:rPr>
          <w:rFonts w:ascii="Times New Roman" w:hAnsi="Times New Roman"/>
          <w:b/>
          <w:sz w:val="28"/>
          <w:lang w:val="mk-MK"/>
        </w:rPr>
        <w:t>цел</w:t>
      </w:r>
      <w:r w:rsidRPr="00447E0F">
        <w:rPr>
          <w:rFonts w:ascii="MAC C Times" w:hAnsi="MAC C Times"/>
          <w:b/>
          <w:sz w:val="28"/>
          <w:lang w:val="pl-PL"/>
        </w:rPr>
        <w:t xml:space="preserve"> </w:t>
      </w:r>
      <w:r w:rsidRPr="00447E0F">
        <w:rPr>
          <w:rFonts w:ascii="MAC C Times" w:hAnsi="MAC C Times"/>
          <w:b/>
          <w:sz w:val="28"/>
          <w:lang w:val="mk-MK"/>
        </w:rPr>
        <w:t>1</w:t>
      </w:r>
      <w:r w:rsidRPr="00447E0F">
        <w:rPr>
          <w:rFonts w:ascii="MAC C Times" w:hAnsi="MAC C Times"/>
          <w:b/>
          <w:sz w:val="28"/>
          <w:lang w:val="pl-PL"/>
        </w:rPr>
        <w:t xml:space="preserve">: </w:t>
      </w:r>
      <w:r w:rsidR="00C71429" w:rsidRPr="00447E0F">
        <w:rPr>
          <w:sz w:val="28"/>
          <w:szCs w:val="28"/>
          <w:lang w:val="mk-MK"/>
        </w:rPr>
        <w:t>Унапредување на воспитно образовниот процес</w:t>
      </w:r>
      <w:r w:rsidR="00C71429">
        <w:rPr>
          <w:b/>
          <w:bCs/>
          <w:sz w:val="28"/>
          <w:szCs w:val="28"/>
          <w:lang w:val="mk-MK"/>
        </w:rPr>
        <w:t>.</w:t>
      </w:r>
    </w:p>
    <w:p w:rsidR="00396A6F" w:rsidRPr="00324AD3" w:rsidRDefault="00396A6F" w:rsidP="00396A6F">
      <w:pPr>
        <w:rPr>
          <w:b/>
          <w:bCs/>
          <w:sz w:val="28"/>
          <w:szCs w:val="28"/>
          <w:lang w:val="mk-MK"/>
        </w:rPr>
      </w:pPr>
      <w:r w:rsidRPr="00447E0F">
        <w:rPr>
          <w:b/>
          <w:lang w:val="mk-MK"/>
        </w:rPr>
        <w:t>Развојна цел</w:t>
      </w:r>
      <w:r w:rsidRPr="00447E0F">
        <w:rPr>
          <w:b/>
          <w:lang w:val="pl-PL"/>
        </w:rPr>
        <w:t xml:space="preserve">:  </w:t>
      </w:r>
      <w:r w:rsidRPr="00447E0F">
        <w:rPr>
          <w:b/>
          <w:lang w:val="mk-MK"/>
        </w:rPr>
        <w:t>1</w:t>
      </w:r>
      <w:r w:rsidRPr="00447E0F">
        <w:rPr>
          <w:b/>
          <w:lang w:val="pl-PL"/>
        </w:rPr>
        <w:t xml:space="preserve">. </w:t>
      </w:r>
      <w:r w:rsidRPr="00447E0F">
        <w:rPr>
          <w:b/>
          <w:lang w:val="mk-MK"/>
        </w:rPr>
        <w:t>1</w:t>
      </w:r>
      <w:r w:rsidRPr="00324AD3">
        <w:rPr>
          <w:b/>
          <w:lang w:val="mk-MK"/>
        </w:rPr>
        <w:t>.</w:t>
      </w:r>
      <w:r w:rsidR="00C71429" w:rsidRPr="00324AD3">
        <w:rPr>
          <w:rFonts w:cs="Arial"/>
          <w:sz w:val="24"/>
          <w:lang w:val="mk-MK"/>
        </w:rPr>
        <w:t xml:space="preserve"> Обука на наставниците</w:t>
      </w:r>
      <w:r w:rsidR="00F36932" w:rsidRPr="00324AD3">
        <w:rPr>
          <w:rFonts w:cs="Arial"/>
          <w:sz w:val="24"/>
          <w:lang w:val="mk-MK"/>
        </w:rPr>
        <w:t xml:space="preserve">  за  наставни методи</w:t>
      </w:r>
      <w:r w:rsidR="00C71429" w:rsidRPr="00324AD3">
        <w:rPr>
          <w:rFonts w:cs="Arial"/>
          <w:sz w:val="24"/>
          <w:lang w:val="mk-MK"/>
        </w:rPr>
        <w:t xml:space="preserve">  </w:t>
      </w:r>
      <w:r w:rsidR="00EA6176" w:rsidRPr="00324AD3">
        <w:rPr>
          <w:rFonts w:cs="Arial"/>
          <w:sz w:val="24"/>
          <w:lang w:val="mk-MK"/>
        </w:rPr>
        <w:t xml:space="preserve">форми </w:t>
      </w:r>
      <w:r w:rsidR="00C71429" w:rsidRPr="00324AD3">
        <w:rPr>
          <w:rFonts w:cs="Arial"/>
          <w:sz w:val="24"/>
          <w:lang w:val="mk-MK"/>
        </w:rPr>
        <w:t>и нови техники за реализирање на програмите по наставните предмети и нивна примена.</w:t>
      </w:r>
    </w:p>
    <w:p w:rsidR="00396A6F" w:rsidRPr="00324AD3" w:rsidRDefault="00396A6F" w:rsidP="00396A6F">
      <w:pPr>
        <w:rPr>
          <w:b/>
          <w:lang w:val="pl-PL"/>
        </w:rPr>
      </w:pPr>
    </w:p>
    <w:tbl>
      <w:tblPr>
        <w:tblW w:w="51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72"/>
        <w:gridCol w:w="3294"/>
        <w:gridCol w:w="1486"/>
        <w:gridCol w:w="1401"/>
        <w:gridCol w:w="1563"/>
        <w:gridCol w:w="1381"/>
        <w:gridCol w:w="2026"/>
        <w:gridCol w:w="1828"/>
      </w:tblGrid>
      <w:tr w:rsidR="00396A6F" w:rsidRPr="00447E0F" w:rsidTr="00F36932">
        <w:tc>
          <w:tcPr>
            <w:tcW w:w="694"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lang w:val="pl-PL"/>
              </w:rPr>
            </w:pPr>
          </w:p>
          <w:p w:rsidR="00396A6F" w:rsidRPr="00447E0F" w:rsidRDefault="00396A6F" w:rsidP="002F4091">
            <w:pPr>
              <w:overflowPunct w:val="0"/>
              <w:autoSpaceDE w:val="0"/>
              <w:autoSpaceDN w:val="0"/>
              <w:adjustRightInd w:val="0"/>
              <w:jc w:val="center"/>
              <w:rPr>
                <w:rFonts w:cs="Arial"/>
                <w:b/>
                <w:lang w:val="mk-MK"/>
              </w:rPr>
            </w:pPr>
            <w:r w:rsidRPr="00447E0F">
              <w:rPr>
                <w:rFonts w:cs="Arial"/>
                <w:b/>
                <w:lang w:val="mk-MK"/>
              </w:rPr>
              <w:t>Конкретни цели</w:t>
            </w:r>
          </w:p>
          <w:p w:rsidR="00396A6F" w:rsidRPr="00447E0F" w:rsidRDefault="00396A6F" w:rsidP="002F4091">
            <w:pPr>
              <w:overflowPunct w:val="0"/>
              <w:autoSpaceDE w:val="0"/>
              <w:autoSpaceDN w:val="0"/>
              <w:adjustRightInd w:val="0"/>
              <w:jc w:val="center"/>
              <w:rPr>
                <w:rFonts w:cs="Arial"/>
              </w:rPr>
            </w:pPr>
          </w:p>
        </w:tc>
        <w:tc>
          <w:tcPr>
            <w:tcW w:w="1100"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rPr>
            </w:pPr>
          </w:p>
          <w:p w:rsidR="00396A6F" w:rsidRPr="00447E0F" w:rsidRDefault="00396A6F" w:rsidP="002F4091">
            <w:pPr>
              <w:overflowPunct w:val="0"/>
              <w:autoSpaceDE w:val="0"/>
              <w:autoSpaceDN w:val="0"/>
              <w:adjustRightInd w:val="0"/>
              <w:jc w:val="center"/>
              <w:rPr>
                <w:rFonts w:cs="Arial"/>
                <w:lang w:val="mk-MK"/>
              </w:rPr>
            </w:pPr>
            <w:r w:rsidRPr="00447E0F">
              <w:rPr>
                <w:rFonts w:cs="Arial"/>
                <w:b/>
                <w:lang w:val="mk-MK"/>
              </w:rPr>
              <w:t>активности</w:t>
            </w:r>
          </w:p>
        </w:tc>
        <w:tc>
          <w:tcPr>
            <w:tcW w:w="1450" w:type="pct"/>
            <w:gridSpan w:val="3"/>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rPr>
            </w:pPr>
          </w:p>
          <w:p w:rsidR="00396A6F" w:rsidRPr="00447E0F" w:rsidRDefault="00396A6F" w:rsidP="002F4091">
            <w:pPr>
              <w:overflowPunct w:val="0"/>
              <w:autoSpaceDE w:val="0"/>
              <w:autoSpaceDN w:val="0"/>
              <w:adjustRightInd w:val="0"/>
              <w:jc w:val="center"/>
              <w:rPr>
                <w:rFonts w:cs="Arial"/>
                <w:b/>
                <w:lang w:val="mk-MK"/>
              </w:rPr>
            </w:pPr>
            <w:r w:rsidRPr="00447E0F">
              <w:rPr>
                <w:rFonts w:cs="Arial"/>
                <w:b/>
                <w:lang w:val="mk-MK"/>
              </w:rPr>
              <w:t>ресурси</w:t>
            </w:r>
          </w:p>
        </w:tc>
        <w:tc>
          <w:tcPr>
            <w:tcW w:w="459"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lang w:val="mk-MK"/>
              </w:rPr>
            </w:pPr>
            <w:r w:rsidRPr="00447E0F">
              <w:rPr>
                <w:rFonts w:cs="Arial"/>
                <w:b/>
                <w:lang w:val="mk-MK"/>
              </w:rPr>
              <w:t>временска рамка</w:t>
            </w:r>
          </w:p>
        </w:tc>
        <w:tc>
          <w:tcPr>
            <w:tcW w:w="684"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lang w:val="mk-MK"/>
              </w:rPr>
            </w:pPr>
            <w:r w:rsidRPr="00447E0F">
              <w:rPr>
                <w:rFonts w:cs="Arial"/>
                <w:b/>
                <w:lang w:val="mk-MK"/>
              </w:rPr>
              <w:t>индикатори</w:t>
            </w:r>
          </w:p>
          <w:p w:rsidR="00396A6F" w:rsidRPr="00447E0F" w:rsidRDefault="00396A6F" w:rsidP="002F4091">
            <w:pPr>
              <w:rPr>
                <w:rFonts w:cs="Arial"/>
              </w:rPr>
            </w:pPr>
          </w:p>
        </w:tc>
        <w:tc>
          <w:tcPr>
            <w:tcW w:w="613"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rPr>
                <w:rFonts w:cs="Arial"/>
                <w:b/>
                <w:lang w:val="mk-MK"/>
              </w:rPr>
            </w:pPr>
            <w:r w:rsidRPr="00447E0F">
              <w:rPr>
                <w:rFonts w:cs="Arial"/>
                <w:b/>
                <w:lang w:val="mk-MK"/>
              </w:rPr>
              <w:t>извори на докази</w:t>
            </w:r>
          </w:p>
        </w:tc>
      </w:tr>
      <w:tr w:rsidR="00396A6F" w:rsidRPr="00447E0F" w:rsidTr="00F36932">
        <w:tc>
          <w:tcPr>
            <w:tcW w:w="694"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1100"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човечки</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физички</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трошоци</w:t>
            </w:r>
          </w:p>
        </w:tc>
        <w:tc>
          <w:tcPr>
            <w:tcW w:w="459"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684" w:type="pct"/>
            <w:vMerge/>
            <w:tcBorders>
              <w:left w:val="single" w:sz="6" w:space="0" w:color="auto"/>
              <w:right w:val="single" w:sz="6" w:space="0" w:color="auto"/>
            </w:tcBorders>
            <w:shd w:val="clear" w:color="auto" w:fill="auto"/>
            <w:vAlign w:val="center"/>
          </w:tcPr>
          <w:p w:rsidR="00396A6F" w:rsidRPr="00447E0F" w:rsidRDefault="00396A6F" w:rsidP="002F4091">
            <w:pPr>
              <w:rPr>
                <w:rFonts w:ascii="Arial Narrow" w:hAnsi="Arial Narrow"/>
                <w:b/>
              </w:rPr>
            </w:pPr>
          </w:p>
        </w:tc>
        <w:tc>
          <w:tcPr>
            <w:tcW w:w="613" w:type="pct"/>
            <w:vMerge/>
            <w:tcBorders>
              <w:left w:val="single" w:sz="6" w:space="0" w:color="auto"/>
              <w:right w:val="single" w:sz="6" w:space="0" w:color="auto"/>
            </w:tcBorders>
            <w:shd w:val="clear" w:color="auto" w:fill="auto"/>
            <w:vAlign w:val="center"/>
          </w:tcPr>
          <w:p w:rsidR="00396A6F" w:rsidRPr="00447E0F" w:rsidRDefault="00396A6F" w:rsidP="002F4091">
            <w:pPr>
              <w:rPr>
                <w:rFonts w:ascii="Arial Narrow" w:hAnsi="Arial Narrow"/>
                <w:b/>
              </w:rPr>
            </w:pPr>
          </w:p>
        </w:tc>
      </w:tr>
      <w:tr w:rsidR="00396A6F" w:rsidRPr="00447E0F" w:rsidTr="00F36932">
        <w:trPr>
          <w:trHeight w:val="1373"/>
        </w:trPr>
        <w:tc>
          <w:tcPr>
            <w:tcW w:w="69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tabs>
                <w:tab w:val="num" w:pos="281"/>
              </w:tabs>
              <w:rPr>
                <w:rFonts w:cs="Arial"/>
                <w:sz w:val="20"/>
                <w:szCs w:val="20"/>
                <w:lang w:val="mk-MK"/>
              </w:rPr>
            </w:pPr>
            <w:r w:rsidRPr="00447E0F">
              <w:rPr>
                <w:rFonts w:cs="Arial"/>
                <w:sz w:val="20"/>
                <w:szCs w:val="20"/>
                <w:lang w:val="mk-MK"/>
              </w:rPr>
              <w:t>1.1.1</w:t>
            </w:r>
          </w:p>
          <w:p w:rsidR="00396A6F" w:rsidRPr="00447E0F" w:rsidRDefault="00396A6F" w:rsidP="002F4091">
            <w:pPr>
              <w:rPr>
                <w:rFonts w:cs="Arial"/>
                <w:sz w:val="20"/>
                <w:szCs w:val="20"/>
                <w:lang w:val="mk-MK"/>
              </w:rPr>
            </w:pPr>
            <w:r w:rsidRPr="00447E0F">
              <w:rPr>
                <w:rFonts w:cs="Arial"/>
                <w:sz w:val="20"/>
                <w:szCs w:val="20"/>
                <w:lang w:val="mk-MK"/>
              </w:rPr>
              <w:t xml:space="preserve"> Да се изврши проценка за потребата за </w:t>
            </w:r>
            <w:r w:rsidR="00F36932">
              <w:rPr>
                <w:rFonts w:cs="Arial"/>
                <w:sz w:val="20"/>
                <w:szCs w:val="20"/>
                <w:lang w:val="mk-MK"/>
              </w:rPr>
              <w:t>обуки за наставни методи</w:t>
            </w:r>
            <w:r w:rsidR="00EA6176">
              <w:rPr>
                <w:rFonts w:cs="Arial"/>
                <w:sz w:val="20"/>
                <w:szCs w:val="20"/>
                <w:lang w:val="mk-MK"/>
              </w:rPr>
              <w:t>, форми</w:t>
            </w:r>
            <w:r w:rsidR="00F36932">
              <w:rPr>
                <w:rFonts w:cs="Arial"/>
                <w:sz w:val="20"/>
                <w:szCs w:val="20"/>
                <w:lang w:val="mk-MK"/>
              </w:rPr>
              <w:t xml:space="preserve"> </w:t>
            </w:r>
            <w:r w:rsidRPr="00447E0F">
              <w:rPr>
                <w:rFonts w:cs="Arial"/>
                <w:sz w:val="20"/>
                <w:szCs w:val="20"/>
                <w:lang w:val="mk-MK"/>
              </w:rPr>
              <w:t xml:space="preserve"> и нови техники за реализирање на наставните програми.по наставни предмети.</w:t>
            </w:r>
          </w:p>
        </w:tc>
        <w:tc>
          <w:tcPr>
            <w:tcW w:w="110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1.Формирање тим за работа</w:t>
            </w:r>
          </w:p>
          <w:p w:rsidR="00396A6F" w:rsidRPr="00447E0F" w:rsidRDefault="00396A6F" w:rsidP="002F4091">
            <w:pPr>
              <w:rPr>
                <w:rFonts w:cs="Arial"/>
                <w:sz w:val="20"/>
                <w:szCs w:val="20"/>
                <w:lang w:val="mk-MK"/>
              </w:rPr>
            </w:pPr>
            <w:r w:rsidRPr="00447E0F">
              <w:rPr>
                <w:rFonts w:cs="Arial"/>
                <w:sz w:val="20"/>
                <w:szCs w:val="20"/>
                <w:lang w:val="mk-MK"/>
              </w:rPr>
              <w:t>2.Спроведување на анкета за наставници за учество на обуки.</w:t>
            </w:r>
          </w:p>
          <w:p w:rsidR="00396A6F" w:rsidRPr="00447E0F" w:rsidRDefault="00396A6F" w:rsidP="002F4091">
            <w:pPr>
              <w:rPr>
                <w:rFonts w:cs="Arial"/>
                <w:sz w:val="20"/>
                <w:szCs w:val="20"/>
                <w:lang w:val="mk-MK"/>
              </w:rPr>
            </w:pPr>
            <w:r w:rsidRPr="00447E0F">
              <w:rPr>
                <w:rFonts w:cs="Arial"/>
                <w:sz w:val="20"/>
                <w:szCs w:val="20"/>
                <w:lang w:val="mk-MK"/>
              </w:rPr>
              <w:t>Обработка на резултатите</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96A6F" w:rsidRDefault="00591CAB" w:rsidP="002F4091">
            <w:pPr>
              <w:rPr>
                <w:rFonts w:cs="Arial"/>
                <w:sz w:val="20"/>
                <w:szCs w:val="20"/>
                <w:lang w:val="mk-MK"/>
              </w:rPr>
            </w:pPr>
            <w:r>
              <w:rPr>
                <w:rFonts w:cs="Arial"/>
                <w:sz w:val="20"/>
                <w:szCs w:val="20"/>
                <w:lang w:val="mk-MK"/>
              </w:rPr>
              <w:t>Координатор:</w:t>
            </w:r>
          </w:p>
          <w:p w:rsidR="00591CAB" w:rsidRDefault="00591CAB" w:rsidP="002F4091">
            <w:pPr>
              <w:rPr>
                <w:rFonts w:cs="Arial"/>
                <w:sz w:val="20"/>
                <w:szCs w:val="20"/>
                <w:lang w:val="mk-MK"/>
              </w:rPr>
            </w:pPr>
            <w:r>
              <w:rPr>
                <w:rFonts w:cs="Arial"/>
                <w:sz w:val="20"/>
                <w:szCs w:val="20"/>
                <w:lang w:val="mk-MK"/>
              </w:rPr>
              <w:t>В. Митев</w:t>
            </w:r>
          </w:p>
          <w:p w:rsidR="00591CAB" w:rsidRDefault="00591CAB" w:rsidP="002F4091">
            <w:pPr>
              <w:rPr>
                <w:rFonts w:cs="Arial"/>
                <w:sz w:val="20"/>
                <w:szCs w:val="20"/>
                <w:lang w:val="mk-MK"/>
              </w:rPr>
            </w:pPr>
            <w:r>
              <w:rPr>
                <w:rFonts w:cs="Arial"/>
                <w:sz w:val="20"/>
                <w:szCs w:val="20"/>
                <w:lang w:val="mk-MK"/>
              </w:rPr>
              <w:t>Педагог</w:t>
            </w:r>
          </w:p>
          <w:p w:rsidR="00591CAB" w:rsidRDefault="00591CAB" w:rsidP="002F4091">
            <w:pPr>
              <w:rPr>
                <w:rFonts w:cs="Arial"/>
                <w:sz w:val="20"/>
                <w:szCs w:val="20"/>
                <w:lang w:val="mk-MK"/>
              </w:rPr>
            </w:pPr>
          </w:p>
          <w:p w:rsidR="00396A6F" w:rsidRPr="00447E0F" w:rsidRDefault="00396A6F" w:rsidP="002F4091">
            <w:pPr>
              <w:rPr>
                <w:rFonts w:cs="Arial"/>
                <w:sz w:val="20"/>
                <w:szCs w:val="20"/>
                <w:lang w:val="mk-MK"/>
              </w:rPr>
            </w:pPr>
            <w:r w:rsidRPr="00447E0F">
              <w:rPr>
                <w:rFonts w:cs="Arial"/>
                <w:sz w:val="20"/>
                <w:szCs w:val="20"/>
                <w:lang w:val="mk-MK"/>
              </w:rPr>
              <w:t>-Тим од наставници</w:t>
            </w:r>
          </w:p>
          <w:p w:rsidR="00396A6F" w:rsidRPr="00447E0F" w:rsidRDefault="00396A6F" w:rsidP="002F4091">
            <w:pPr>
              <w:rPr>
                <w:rFonts w:cs="Arial"/>
                <w:sz w:val="20"/>
                <w:szCs w:val="20"/>
                <w:lang w:val="mk-MK"/>
              </w:rPr>
            </w:pPr>
            <w:r w:rsidRPr="00447E0F">
              <w:rPr>
                <w:rFonts w:cs="Arial"/>
                <w:sz w:val="20"/>
                <w:szCs w:val="20"/>
                <w:lang w:val="mk-MK"/>
              </w:rPr>
              <w:t>-директор</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mk-MK"/>
              </w:rPr>
            </w:pPr>
            <w:r w:rsidRPr="00447E0F">
              <w:rPr>
                <w:rFonts w:cs="Arial"/>
                <w:sz w:val="20"/>
                <w:szCs w:val="20"/>
                <w:lang w:val="mk-MK"/>
              </w:rPr>
              <w:t>компјутер</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rPr>
            </w:pPr>
          </w:p>
          <w:p w:rsidR="00396A6F" w:rsidRPr="00447E0F" w:rsidRDefault="00396A6F" w:rsidP="002F4091">
            <w:pPr>
              <w:rPr>
                <w:rFonts w:cs="Arial"/>
                <w:sz w:val="20"/>
                <w:szCs w:val="20"/>
                <w:lang w:val="mk-MK"/>
              </w:rPr>
            </w:pPr>
            <w:r w:rsidRPr="00447E0F">
              <w:rPr>
                <w:rFonts w:cs="Arial"/>
                <w:sz w:val="20"/>
                <w:szCs w:val="20"/>
                <w:lang w:val="mk-MK"/>
              </w:rPr>
              <w:t>100 ден</w:t>
            </w: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396A6F" w:rsidRPr="005B2873" w:rsidRDefault="00396A6F" w:rsidP="002F4091">
            <w:pPr>
              <w:rPr>
                <w:rFonts w:cs="Arial"/>
                <w:sz w:val="20"/>
                <w:szCs w:val="20"/>
                <w:lang w:val="mk-MK"/>
              </w:rPr>
            </w:pPr>
            <w:r w:rsidRPr="00447E0F">
              <w:rPr>
                <w:rFonts w:cs="Arial"/>
                <w:sz w:val="20"/>
                <w:szCs w:val="20"/>
                <w:lang w:val="pl-PL"/>
              </w:rPr>
              <w:t>20</w:t>
            </w:r>
            <w:r w:rsidR="005B2873">
              <w:rPr>
                <w:rFonts w:cs="Arial"/>
                <w:sz w:val="20"/>
                <w:szCs w:val="20"/>
                <w:lang w:val="en-US"/>
              </w:rPr>
              <w:t>2</w:t>
            </w:r>
            <w:r w:rsidR="005B2873">
              <w:rPr>
                <w:rFonts w:cs="Arial"/>
                <w:sz w:val="20"/>
                <w:szCs w:val="20"/>
                <w:lang w:val="mk-MK"/>
              </w:rPr>
              <w:t>4</w:t>
            </w:r>
            <w:r w:rsidR="00324AD3">
              <w:rPr>
                <w:rFonts w:cs="Arial"/>
                <w:sz w:val="20"/>
                <w:szCs w:val="20"/>
                <w:lang w:val="mk-MK"/>
              </w:rPr>
              <w:t xml:space="preserve"> -</w:t>
            </w:r>
            <w:r w:rsidRPr="00447E0F">
              <w:rPr>
                <w:rFonts w:cs="Arial"/>
                <w:sz w:val="20"/>
                <w:szCs w:val="20"/>
                <w:lang w:val="mk-MK"/>
              </w:rPr>
              <w:t>202</w:t>
            </w:r>
            <w:r w:rsidRPr="00447E0F">
              <w:rPr>
                <w:rFonts w:cs="Arial"/>
                <w:sz w:val="20"/>
                <w:szCs w:val="20"/>
                <w:lang w:val="en-US"/>
              </w:rPr>
              <w:t>8</w:t>
            </w:r>
          </w:p>
          <w:p w:rsidR="00396A6F" w:rsidRPr="00447E0F" w:rsidRDefault="00396A6F" w:rsidP="002F4091">
            <w:pPr>
              <w:rPr>
                <w:rFonts w:cs="Arial"/>
                <w:sz w:val="20"/>
                <w:szCs w:val="20"/>
                <w:lang w:val="pl-PL"/>
              </w:rPr>
            </w:pPr>
          </w:p>
        </w:tc>
        <w:tc>
          <w:tcPr>
            <w:tcW w:w="684"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pl-PL"/>
              </w:rPr>
            </w:pPr>
            <w:r w:rsidRPr="00447E0F">
              <w:rPr>
                <w:rFonts w:cs="Arial"/>
                <w:sz w:val="20"/>
                <w:szCs w:val="20"/>
                <w:lang w:val="mk-MK"/>
              </w:rPr>
              <w:t>Извршена проценка за потреба од обука за наставни методи , форми и нови техники за реализирање на наставните програми.по наставни предмети</w:t>
            </w:r>
          </w:p>
        </w:tc>
        <w:tc>
          <w:tcPr>
            <w:tcW w:w="613"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pl-PL"/>
              </w:rPr>
              <w:t xml:space="preserve"> </w:t>
            </w:r>
          </w:p>
          <w:p w:rsidR="00396A6F" w:rsidRPr="00447E0F" w:rsidRDefault="00396A6F" w:rsidP="002F4091">
            <w:pPr>
              <w:rPr>
                <w:rFonts w:cs="Arial"/>
                <w:sz w:val="20"/>
                <w:szCs w:val="20"/>
                <w:lang w:val="mk-MK"/>
              </w:rPr>
            </w:pPr>
            <w:r w:rsidRPr="00447E0F">
              <w:rPr>
                <w:rFonts w:cs="Arial"/>
                <w:sz w:val="20"/>
                <w:szCs w:val="20"/>
                <w:lang w:val="mk-MK"/>
              </w:rPr>
              <w:t>Резултати од анкетата</w:t>
            </w:r>
          </w:p>
        </w:tc>
      </w:tr>
      <w:tr w:rsidR="00396A6F" w:rsidRPr="00447E0F" w:rsidTr="00F36932">
        <w:trPr>
          <w:trHeight w:val="1373"/>
        </w:trPr>
        <w:tc>
          <w:tcPr>
            <w:tcW w:w="69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pl-PL"/>
              </w:rPr>
              <w:t>1.1.2</w:t>
            </w:r>
            <w:r w:rsidRPr="00447E0F">
              <w:rPr>
                <w:rFonts w:cs="Arial"/>
                <w:sz w:val="20"/>
                <w:szCs w:val="20"/>
                <w:lang w:val="mk-MK"/>
              </w:rPr>
              <w:t xml:space="preserve"> Да се идентификуваат наставници за учество на обуките</w:t>
            </w:r>
          </w:p>
        </w:tc>
        <w:tc>
          <w:tcPr>
            <w:tcW w:w="110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tabs>
                <w:tab w:val="num" w:pos="281"/>
              </w:tabs>
              <w:rPr>
                <w:rFonts w:cs="Arial"/>
                <w:sz w:val="20"/>
                <w:szCs w:val="20"/>
                <w:lang w:val="mk-MK"/>
              </w:rPr>
            </w:pPr>
            <w:r w:rsidRPr="00447E0F">
              <w:rPr>
                <w:rFonts w:cs="Arial"/>
                <w:sz w:val="20"/>
                <w:szCs w:val="20"/>
                <w:lang w:val="mk-MK"/>
              </w:rPr>
              <w:t>1.Изготвување и објавување  на листа на наставници кои ќе посетуваат обука  за наставни методи , форми и нови техники за реализирање на наставните програми.</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591CAB" w:rsidRDefault="00591CAB" w:rsidP="00591CAB">
            <w:pPr>
              <w:rPr>
                <w:rFonts w:cs="Arial"/>
                <w:sz w:val="20"/>
                <w:szCs w:val="20"/>
                <w:lang w:val="mk-MK"/>
              </w:rPr>
            </w:pPr>
            <w:r>
              <w:rPr>
                <w:rFonts w:cs="Arial"/>
                <w:sz w:val="20"/>
                <w:szCs w:val="20"/>
                <w:lang w:val="mk-MK"/>
              </w:rPr>
              <w:t>Координатор:</w:t>
            </w:r>
          </w:p>
          <w:p w:rsidR="00591CAB" w:rsidRDefault="00591CAB" w:rsidP="00591CAB">
            <w:pPr>
              <w:rPr>
                <w:rFonts w:cs="Arial"/>
                <w:sz w:val="20"/>
                <w:szCs w:val="20"/>
                <w:lang w:val="mk-MK"/>
              </w:rPr>
            </w:pPr>
            <w:r>
              <w:rPr>
                <w:rFonts w:cs="Arial"/>
                <w:sz w:val="20"/>
                <w:szCs w:val="20"/>
                <w:lang w:val="mk-MK"/>
              </w:rPr>
              <w:t>В. Митев</w:t>
            </w:r>
          </w:p>
          <w:p w:rsidR="00591CAB" w:rsidRDefault="00591CAB" w:rsidP="00591CAB">
            <w:pPr>
              <w:rPr>
                <w:rFonts w:cs="Arial"/>
                <w:sz w:val="20"/>
                <w:szCs w:val="20"/>
                <w:lang w:val="mk-MK"/>
              </w:rPr>
            </w:pPr>
            <w:r>
              <w:rPr>
                <w:rFonts w:cs="Arial"/>
                <w:sz w:val="20"/>
                <w:szCs w:val="20"/>
                <w:lang w:val="mk-MK"/>
              </w:rPr>
              <w:t>Педагог</w:t>
            </w:r>
          </w:p>
          <w:p w:rsidR="00396A6F" w:rsidRPr="00447E0F" w:rsidRDefault="00396A6F" w:rsidP="002F4091">
            <w:pPr>
              <w:rPr>
                <w:rFonts w:cs="Arial"/>
                <w:sz w:val="20"/>
                <w:szCs w:val="20"/>
                <w:lang w:val="mk-MK"/>
              </w:rPr>
            </w:pPr>
            <w:r w:rsidRPr="00447E0F">
              <w:rPr>
                <w:rFonts w:cs="Arial"/>
                <w:sz w:val="20"/>
                <w:szCs w:val="20"/>
                <w:lang w:val="mk-MK"/>
              </w:rPr>
              <w:t>-Тим од наставници</w:t>
            </w:r>
          </w:p>
          <w:p w:rsidR="00396A6F" w:rsidRPr="00447E0F" w:rsidRDefault="00396A6F" w:rsidP="002F4091">
            <w:pPr>
              <w:rPr>
                <w:rFonts w:cs="Arial"/>
                <w:sz w:val="20"/>
                <w:szCs w:val="20"/>
                <w:lang w:val="pl-PL"/>
              </w:rPr>
            </w:pPr>
            <w:r w:rsidRPr="00447E0F">
              <w:rPr>
                <w:rFonts w:cs="Arial"/>
                <w:sz w:val="20"/>
                <w:szCs w:val="20"/>
                <w:lang w:val="mk-MK"/>
              </w:rPr>
              <w:t>-директор</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pl-PL"/>
              </w:rPr>
            </w:pPr>
            <w:r w:rsidRPr="00447E0F">
              <w:rPr>
                <w:rFonts w:cs="Arial"/>
                <w:sz w:val="20"/>
                <w:szCs w:val="20"/>
                <w:lang w:val="mk-MK"/>
              </w:rPr>
              <w:t>компјутер</w:t>
            </w:r>
            <w:r w:rsidRPr="00447E0F">
              <w:rPr>
                <w:rFonts w:cs="Arial"/>
                <w:sz w:val="20"/>
                <w:szCs w:val="20"/>
                <w:lang w:val="pl-PL"/>
              </w:rPr>
              <w:t xml:space="preserve"> </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pl-PL"/>
              </w:rPr>
            </w:pPr>
            <w:r w:rsidRPr="00447E0F">
              <w:rPr>
                <w:rFonts w:cs="Arial"/>
                <w:sz w:val="20"/>
                <w:szCs w:val="20"/>
                <w:lang w:val="mk-MK"/>
              </w:rPr>
              <w:t>100 ден</w:t>
            </w: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324AD3" w:rsidRPr="005B2873" w:rsidRDefault="00324AD3" w:rsidP="00324AD3">
            <w:pPr>
              <w:rPr>
                <w:rFonts w:cs="Arial"/>
                <w:sz w:val="20"/>
                <w:szCs w:val="20"/>
                <w:lang w:val="mk-MK"/>
              </w:rPr>
            </w:pPr>
            <w:r w:rsidRPr="00447E0F">
              <w:rPr>
                <w:rFonts w:cs="Arial"/>
                <w:sz w:val="20"/>
                <w:szCs w:val="20"/>
                <w:lang w:val="pl-PL"/>
              </w:rPr>
              <w:t>20</w:t>
            </w:r>
            <w:r>
              <w:rPr>
                <w:rFonts w:cs="Arial"/>
                <w:sz w:val="20"/>
                <w:szCs w:val="20"/>
                <w:lang w:val="en-US"/>
              </w:rPr>
              <w:t>2</w:t>
            </w:r>
            <w:r>
              <w:rPr>
                <w:rFonts w:cs="Arial"/>
                <w:sz w:val="20"/>
                <w:szCs w:val="20"/>
                <w:lang w:val="mk-MK"/>
              </w:rPr>
              <w:t>4 -</w:t>
            </w:r>
            <w:r w:rsidRPr="00447E0F">
              <w:rPr>
                <w:rFonts w:cs="Arial"/>
                <w:sz w:val="20"/>
                <w:szCs w:val="20"/>
                <w:lang w:val="mk-MK"/>
              </w:rPr>
              <w:t>202</w:t>
            </w:r>
            <w:r w:rsidRPr="00447E0F">
              <w:rPr>
                <w:rFonts w:cs="Arial"/>
                <w:sz w:val="20"/>
                <w:szCs w:val="20"/>
                <w:lang w:val="en-US"/>
              </w:rPr>
              <w:t>8</w:t>
            </w:r>
          </w:p>
          <w:p w:rsidR="00396A6F" w:rsidRPr="00324AD3" w:rsidRDefault="00396A6F" w:rsidP="002F4091">
            <w:pPr>
              <w:rPr>
                <w:rFonts w:cs="Arial"/>
                <w:sz w:val="20"/>
                <w:szCs w:val="20"/>
                <w:lang w:val="mk-MK"/>
              </w:rPr>
            </w:pPr>
          </w:p>
          <w:p w:rsidR="00396A6F" w:rsidRPr="00447E0F" w:rsidRDefault="00396A6F" w:rsidP="002F4091">
            <w:pPr>
              <w:rPr>
                <w:rFonts w:cs="Arial"/>
                <w:sz w:val="20"/>
                <w:szCs w:val="20"/>
                <w:lang w:val="pl-PL"/>
              </w:rPr>
            </w:pPr>
          </w:p>
        </w:tc>
        <w:tc>
          <w:tcPr>
            <w:tcW w:w="684"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pl-PL"/>
              </w:rPr>
            </w:pPr>
            <w:r w:rsidRPr="00447E0F">
              <w:rPr>
                <w:rFonts w:cs="Arial"/>
                <w:sz w:val="20"/>
                <w:szCs w:val="20"/>
                <w:lang w:val="mk-MK"/>
              </w:rPr>
              <w:t>Селектирање на наставници кои ќе учествуваат на обуката.</w:t>
            </w:r>
          </w:p>
        </w:tc>
        <w:tc>
          <w:tcPr>
            <w:tcW w:w="613"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Објавена листа од наставници кои ќе учествуваат на оббуката.</w:t>
            </w:r>
          </w:p>
        </w:tc>
      </w:tr>
      <w:tr w:rsidR="00396A6F" w:rsidRPr="00447E0F" w:rsidTr="00F36932">
        <w:trPr>
          <w:trHeight w:val="1374"/>
        </w:trPr>
        <w:tc>
          <w:tcPr>
            <w:tcW w:w="69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b/>
                <w:sz w:val="20"/>
                <w:szCs w:val="20"/>
                <w:lang w:val="mk-MK"/>
              </w:rPr>
            </w:pPr>
            <w:r w:rsidRPr="00447E0F">
              <w:rPr>
                <w:rFonts w:cs="Arial"/>
                <w:sz w:val="20"/>
                <w:szCs w:val="20"/>
                <w:lang w:val="pl-PL"/>
              </w:rPr>
              <w:t xml:space="preserve">1.1.3 </w:t>
            </w:r>
            <w:r w:rsidRPr="00447E0F">
              <w:rPr>
                <w:rFonts w:cs="Arial"/>
                <w:sz w:val="20"/>
                <w:szCs w:val="20"/>
                <w:lang w:val="mk-MK"/>
              </w:rPr>
              <w:t>Да се испланира реализацијата на</w:t>
            </w:r>
            <w:r w:rsidR="00F36932">
              <w:rPr>
                <w:rFonts w:cs="Arial"/>
                <w:sz w:val="20"/>
                <w:szCs w:val="20"/>
                <w:lang w:val="mk-MK"/>
              </w:rPr>
              <w:t xml:space="preserve"> обуки за  наставни методи </w:t>
            </w:r>
            <w:r w:rsidR="00EA6176">
              <w:rPr>
                <w:rFonts w:cs="Arial"/>
                <w:sz w:val="20"/>
                <w:szCs w:val="20"/>
                <w:lang w:val="mk-MK"/>
              </w:rPr>
              <w:t>, форми</w:t>
            </w:r>
            <w:r w:rsidR="00F36932">
              <w:rPr>
                <w:rFonts w:cs="Arial"/>
                <w:sz w:val="20"/>
                <w:szCs w:val="20"/>
                <w:lang w:val="mk-MK"/>
              </w:rPr>
              <w:t xml:space="preserve"> </w:t>
            </w:r>
            <w:r w:rsidRPr="00447E0F">
              <w:rPr>
                <w:rFonts w:cs="Arial"/>
                <w:sz w:val="20"/>
                <w:szCs w:val="20"/>
                <w:lang w:val="mk-MK"/>
              </w:rPr>
              <w:t xml:space="preserve"> и нови техники во наставата.</w:t>
            </w:r>
          </w:p>
        </w:tc>
        <w:tc>
          <w:tcPr>
            <w:tcW w:w="110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tabs>
                <w:tab w:val="num" w:pos="281"/>
              </w:tabs>
              <w:rPr>
                <w:rFonts w:cs="Arial"/>
                <w:sz w:val="20"/>
                <w:szCs w:val="20"/>
                <w:lang w:val="mk-MK"/>
              </w:rPr>
            </w:pPr>
            <w:r w:rsidRPr="00447E0F">
              <w:rPr>
                <w:rFonts w:cs="Arial"/>
                <w:sz w:val="20"/>
                <w:szCs w:val="20"/>
                <w:lang w:val="mk-MK"/>
              </w:rPr>
              <w:t>1.Изготвување на програми за обуки.</w:t>
            </w:r>
          </w:p>
          <w:p w:rsidR="00396A6F" w:rsidRPr="00447E0F" w:rsidRDefault="00396A6F" w:rsidP="002F4091">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396A6F" w:rsidRPr="00447E0F" w:rsidRDefault="00396A6F" w:rsidP="002F4091">
            <w:pPr>
              <w:tabs>
                <w:tab w:val="num" w:pos="281"/>
              </w:tabs>
              <w:rPr>
                <w:rFonts w:cs="Arial"/>
                <w:sz w:val="20"/>
                <w:szCs w:val="20"/>
                <w:lang w:val="mk-MK"/>
              </w:rPr>
            </w:pPr>
            <w:r w:rsidRPr="00447E0F">
              <w:rPr>
                <w:rFonts w:cs="Arial"/>
                <w:sz w:val="20"/>
                <w:szCs w:val="20"/>
                <w:lang w:val="mk-MK"/>
              </w:rPr>
              <w:t>Обезбедување на обучувачи.</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591CAB" w:rsidRDefault="00591CAB" w:rsidP="00591CAB">
            <w:pPr>
              <w:rPr>
                <w:rFonts w:cs="Arial"/>
                <w:sz w:val="20"/>
                <w:szCs w:val="20"/>
                <w:lang w:val="mk-MK"/>
              </w:rPr>
            </w:pPr>
            <w:r>
              <w:rPr>
                <w:rFonts w:cs="Arial"/>
                <w:sz w:val="20"/>
                <w:szCs w:val="20"/>
                <w:lang w:val="mk-MK"/>
              </w:rPr>
              <w:t>Координатор:</w:t>
            </w:r>
          </w:p>
          <w:p w:rsidR="00591CAB" w:rsidRDefault="00591CAB" w:rsidP="00591CAB">
            <w:pPr>
              <w:rPr>
                <w:rFonts w:cs="Arial"/>
                <w:sz w:val="20"/>
                <w:szCs w:val="20"/>
                <w:lang w:val="mk-MK"/>
              </w:rPr>
            </w:pPr>
            <w:r>
              <w:rPr>
                <w:rFonts w:cs="Arial"/>
                <w:sz w:val="20"/>
                <w:szCs w:val="20"/>
                <w:lang w:val="mk-MK"/>
              </w:rPr>
              <w:t>В. Митев</w:t>
            </w:r>
          </w:p>
          <w:p w:rsidR="00591CAB" w:rsidRDefault="00591CAB" w:rsidP="00591CAB">
            <w:pPr>
              <w:rPr>
                <w:rFonts w:cs="Arial"/>
                <w:sz w:val="20"/>
                <w:szCs w:val="20"/>
                <w:lang w:val="mk-MK"/>
              </w:rPr>
            </w:pPr>
            <w:r>
              <w:rPr>
                <w:rFonts w:cs="Arial"/>
                <w:sz w:val="20"/>
                <w:szCs w:val="20"/>
                <w:lang w:val="mk-MK"/>
              </w:rPr>
              <w:t>Педагог</w:t>
            </w:r>
          </w:p>
          <w:p w:rsidR="00396A6F" w:rsidRPr="00447E0F" w:rsidRDefault="00396A6F" w:rsidP="002F4091">
            <w:pPr>
              <w:rPr>
                <w:rFonts w:cs="Arial"/>
                <w:sz w:val="20"/>
                <w:szCs w:val="20"/>
                <w:lang w:val="mk-MK"/>
              </w:rPr>
            </w:pPr>
            <w:r w:rsidRPr="00447E0F">
              <w:rPr>
                <w:rFonts w:cs="Arial"/>
                <w:sz w:val="20"/>
                <w:szCs w:val="20"/>
                <w:lang w:val="mk-MK"/>
              </w:rPr>
              <w:t>-Тим од наставници</w:t>
            </w:r>
          </w:p>
          <w:p w:rsidR="00396A6F" w:rsidRPr="00447E0F" w:rsidRDefault="00396A6F" w:rsidP="002F4091">
            <w:pPr>
              <w:rPr>
                <w:rFonts w:cs="Arial"/>
                <w:sz w:val="20"/>
                <w:szCs w:val="20"/>
                <w:lang w:val="pl-PL"/>
              </w:rPr>
            </w:pPr>
            <w:r w:rsidRPr="00447E0F">
              <w:rPr>
                <w:rFonts w:cs="Arial"/>
                <w:sz w:val="20"/>
                <w:szCs w:val="20"/>
                <w:lang w:val="mk-MK"/>
              </w:rPr>
              <w:t>-директор</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de-DE"/>
              </w:rPr>
            </w:pPr>
            <w:r w:rsidRPr="00447E0F">
              <w:rPr>
                <w:rFonts w:cs="Arial"/>
                <w:sz w:val="20"/>
                <w:szCs w:val="20"/>
                <w:lang w:val="mk-MK"/>
              </w:rPr>
              <w:t>компјутер</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de-DE"/>
              </w:rPr>
            </w:pPr>
            <w:r w:rsidRPr="00447E0F">
              <w:rPr>
                <w:rFonts w:cs="Arial"/>
                <w:sz w:val="20"/>
                <w:szCs w:val="20"/>
                <w:lang w:val="mk-MK"/>
              </w:rPr>
              <w:t>200 ден</w:t>
            </w: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324AD3" w:rsidRPr="005B2873" w:rsidRDefault="00324AD3" w:rsidP="00324AD3">
            <w:pPr>
              <w:rPr>
                <w:rFonts w:cs="Arial"/>
                <w:sz w:val="20"/>
                <w:szCs w:val="20"/>
                <w:lang w:val="mk-MK"/>
              </w:rPr>
            </w:pPr>
            <w:r w:rsidRPr="00447E0F">
              <w:rPr>
                <w:rFonts w:cs="Arial"/>
                <w:sz w:val="20"/>
                <w:szCs w:val="20"/>
                <w:lang w:val="pl-PL"/>
              </w:rPr>
              <w:t>20</w:t>
            </w:r>
            <w:r>
              <w:rPr>
                <w:rFonts w:cs="Arial"/>
                <w:sz w:val="20"/>
                <w:szCs w:val="20"/>
                <w:lang w:val="en-US"/>
              </w:rPr>
              <w:t>2</w:t>
            </w:r>
            <w:r>
              <w:rPr>
                <w:rFonts w:cs="Arial"/>
                <w:sz w:val="20"/>
                <w:szCs w:val="20"/>
                <w:lang w:val="mk-MK"/>
              </w:rPr>
              <w:t>4 -</w:t>
            </w:r>
            <w:r w:rsidRPr="00447E0F">
              <w:rPr>
                <w:rFonts w:cs="Arial"/>
                <w:sz w:val="20"/>
                <w:szCs w:val="20"/>
                <w:lang w:val="mk-MK"/>
              </w:rPr>
              <w:t>202</w:t>
            </w:r>
            <w:r w:rsidRPr="00447E0F">
              <w:rPr>
                <w:rFonts w:cs="Arial"/>
                <w:sz w:val="20"/>
                <w:szCs w:val="20"/>
                <w:lang w:val="en-US"/>
              </w:rPr>
              <w:t>8</w:t>
            </w:r>
          </w:p>
          <w:p w:rsidR="00396A6F" w:rsidRPr="00324AD3" w:rsidRDefault="00396A6F" w:rsidP="002F4091">
            <w:pPr>
              <w:rPr>
                <w:rFonts w:cs="Arial"/>
                <w:sz w:val="20"/>
                <w:szCs w:val="20"/>
                <w:lang w:val="mk-MK"/>
              </w:rPr>
            </w:pPr>
          </w:p>
          <w:p w:rsidR="00396A6F" w:rsidRPr="00447E0F" w:rsidRDefault="00396A6F" w:rsidP="002F4091">
            <w:pPr>
              <w:rPr>
                <w:rFonts w:cs="Arial"/>
                <w:sz w:val="20"/>
                <w:szCs w:val="20"/>
                <w:lang w:val="pl-PL"/>
              </w:rPr>
            </w:pPr>
          </w:p>
        </w:tc>
        <w:tc>
          <w:tcPr>
            <w:tcW w:w="684"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Испланирана содржина на програмата за обука.</w:t>
            </w:r>
          </w:p>
          <w:p w:rsidR="00396A6F" w:rsidRPr="00447E0F" w:rsidRDefault="00396A6F" w:rsidP="002F4091">
            <w:pPr>
              <w:rPr>
                <w:rFonts w:cs="Arial"/>
                <w:sz w:val="20"/>
                <w:szCs w:val="20"/>
                <w:lang w:val="mk-MK"/>
              </w:rPr>
            </w:pPr>
            <w:r w:rsidRPr="00447E0F">
              <w:rPr>
                <w:rFonts w:cs="Arial"/>
                <w:sz w:val="20"/>
                <w:szCs w:val="20"/>
                <w:lang w:val="mk-MK"/>
              </w:rPr>
              <w:t>Обезбедена простоија за одржување.</w:t>
            </w:r>
          </w:p>
          <w:p w:rsidR="00396A6F" w:rsidRPr="00447E0F" w:rsidRDefault="00396A6F" w:rsidP="002F4091">
            <w:pPr>
              <w:rPr>
                <w:rFonts w:cs="Arial"/>
                <w:sz w:val="20"/>
                <w:szCs w:val="20"/>
                <w:lang w:val="mk-MK"/>
              </w:rPr>
            </w:pPr>
          </w:p>
        </w:tc>
        <w:tc>
          <w:tcPr>
            <w:tcW w:w="613"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Програма за содржина на обуката.</w:t>
            </w:r>
          </w:p>
          <w:p w:rsidR="00396A6F" w:rsidRPr="00447E0F" w:rsidRDefault="00396A6F" w:rsidP="002F4091">
            <w:pPr>
              <w:rPr>
                <w:rFonts w:cs="Arial"/>
                <w:sz w:val="20"/>
                <w:szCs w:val="20"/>
                <w:lang w:val="mk-MK"/>
              </w:rPr>
            </w:pPr>
            <w:r w:rsidRPr="00447E0F">
              <w:rPr>
                <w:rFonts w:cs="Arial"/>
                <w:sz w:val="20"/>
                <w:szCs w:val="20"/>
                <w:lang w:val="mk-MK"/>
              </w:rPr>
              <w:t>Потпишани договори со обучувачите.</w:t>
            </w:r>
          </w:p>
        </w:tc>
      </w:tr>
      <w:tr w:rsidR="00396A6F" w:rsidRPr="00447E0F" w:rsidTr="00F36932">
        <w:trPr>
          <w:trHeight w:val="1374"/>
        </w:trPr>
        <w:tc>
          <w:tcPr>
            <w:tcW w:w="69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pl-PL"/>
              </w:rPr>
              <w:lastRenderedPageBreak/>
              <w:t xml:space="preserve">1.1.4 </w:t>
            </w:r>
          </w:p>
          <w:p w:rsidR="00396A6F" w:rsidRPr="00447E0F" w:rsidRDefault="00396A6F" w:rsidP="002F4091">
            <w:pPr>
              <w:rPr>
                <w:rFonts w:cs="Arial"/>
                <w:sz w:val="20"/>
                <w:szCs w:val="20"/>
                <w:lang w:val="pl-PL"/>
              </w:rPr>
            </w:pPr>
            <w:r w:rsidRPr="00447E0F">
              <w:rPr>
                <w:rFonts w:cs="Arial"/>
                <w:sz w:val="20"/>
                <w:szCs w:val="20"/>
                <w:lang w:val="mk-MK"/>
              </w:rPr>
              <w:t>Да се обезбедат финансииски средства.</w:t>
            </w:r>
          </w:p>
        </w:tc>
        <w:tc>
          <w:tcPr>
            <w:tcW w:w="110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tabs>
                <w:tab w:val="num" w:pos="281"/>
              </w:tabs>
              <w:rPr>
                <w:rFonts w:cs="Arial"/>
                <w:sz w:val="20"/>
                <w:szCs w:val="20"/>
                <w:lang w:val="mk-MK"/>
              </w:rPr>
            </w:pPr>
            <w:r w:rsidRPr="00447E0F">
              <w:rPr>
                <w:rFonts w:cs="Arial"/>
                <w:sz w:val="20"/>
                <w:szCs w:val="20"/>
                <w:lang w:val="ru-RU"/>
              </w:rPr>
              <w:t>1.</w:t>
            </w:r>
            <w:r w:rsidRPr="00447E0F">
              <w:rPr>
                <w:rFonts w:cs="Arial"/>
                <w:sz w:val="20"/>
                <w:szCs w:val="20"/>
                <w:lang w:val="mk-MK"/>
              </w:rPr>
              <w:t>Барање на финансиисики средства за обуката</w:t>
            </w:r>
          </w:p>
          <w:p w:rsidR="00396A6F" w:rsidRPr="00447E0F" w:rsidRDefault="00396A6F" w:rsidP="002F4091">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396A6F" w:rsidRPr="00447E0F" w:rsidRDefault="00396A6F" w:rsidP="002F4091">
            <w:pPr>
              <w:tabs>
                <w:tab w:val="num" w:pos="281"/>
              </w:tabs>
              <w:rPr>
                <w:rFonts w:cs="Arial"/>
                <w:sz w:val="20"/>
                <w:szCs w:val="20"/>
                <w:lang w:val="mk-MK"/>
              </w:rPr>
            </w:pPr>
            <w:r w:rsidRPr="00447E0F">
              <w:rPr>
                <w:rFonts w:cs="Arial"/>
                <w:sz w:val="20"/>
                <w:szCs w:val="20"/>
                <w:lang w:val="ru-RU"/>
              </w:rPr>
              <w:t>3.</w:t>
            </w:r>
            <w:r w:rsidRPr="00447E0F">
              <w:rPr>
                <w:rFonts w:cs="Arial"/>
                <w:sz w:val="20"/>
                <w:szCs w:val="20"/>
                <w:lang w:val="mk-MK"/>
              </w:rPr>
              <w:t>Презентација на предлог</w:t>
            </w:r>
            <w:r w:rsidRPr="00447E0F">
              <w:rPr>
                <w:rFonts w:cs="Arial"/>
                <w:sz w:val="20"/>
                <w:szCs w:val="20"/>
                <w:lang w:val="ru-RU"/>
              </w:rPr>
              <w:t xml:space="preserve"> </w:t>
            </w:r>
            <w:r w:rsidRPr="00447E0F">
              <w:rPr>
                <w:rFonts w:cs="Arial"/>
                <w:sz w:val="20"/>
                <w:szCs w:val="20"/>
                <w:lang w:val="mk-MK"/>
              </w:rPr>
              <w:t>буџетот пред донатори</w:t>
            </w:r>
            <w:r w:rsidRPr="00447E0F">
              <w:rPr>
                <w:rFonts w:cs="Arial"/>
                <w:sz w:val="20"/>
                <w:szCs w:val="20"/>
                <w:lang w:val="ru-RU"/>
              </w:rPr>
              <w:t>,</w:t>
            </w:r>
            <w:r w:rsidRPr="00447E0F">
              <w:rPr>
                <w:rFonts w:cs="Arial"/>
                <w:sz w:val="20"/>
                <w:szCs w:val="20"/>
                <w:lang w:val="mk-MK"/>
              </w:rPr>
              <w:t xml:space="preserve"> локалната самоуправа и сл.</w:t>
            </w:r>
            <w:r w:rsidRPr="00447E0F">
              <w:rPr>
                <w:rFonts w:cs="Arial"/>
                <w:sz w:val="20"/>
                <w:szCs w:val="20"/>
                <w:lang w:val="ru-RU"/>
              </w:rPr>
              <w:t>.</w:t>
            </w:r>
          </w:p>
          <w:p w:rsidR="00396A6F" w:rsidRPr="00447E0F" w:rsidRDefault="00396A6F" w:rsidP="002F4091">
            <w:pPr>
              <w:tabs>
                <w:tab w:val="num" w:pos="281"/>
              </w:tabs>
              <w:rPr>
                <w:rFonts w:cs="Arial"/>
                <w:sz w:val="20"/>
                <w:szCs w:val="20"/>
                <w:lang w:val="mk-MK"/>
              </w:rPr>
            </w:pPr>
            <w:r w:rsidRPr="00447E0F">
              <w:rPr>
                <w:rFonts w:cs="Arial"/>
                <w:sz w:val="20"/>
                <w:szCs w:val="20"/>
                <w:lang w:val="mk-MK"/>
              </w:rPr>
              <w:t>4Доставување на барање за понуда за обука до соодветни провајдери.</w:t>
            </w:r>
            <w:r w:rsidRPr="00447E0F">
              <w:rPr>
                <w:rFonts w:cs="Arial"/>
                <w:sz w:val="20"/>
                <w:szCs w:val="20"/>
                <w:lang w:val="ru-RU"/>
              </w:rPr>
              <w:t xml:space="preserve"> </w:t>
            </w:r>
            <w:r w:rsidRPr="00447E0F">
              <w:rPr>
                <w:rFonts w:cs="Arial"/>
                <w:sz w:val="20"/>
                <w:szCs w:val="20"/>
                <w:lang w:val="mk-MK"/>
              </w:rPr>
              <w:t xml:space="preserve"> </w:t>
            </w: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-Тим од наставници</w:t>
            </w:r>
          </w:p>
          <w:p w:rsidR="00396A6F" w:rsidRPr="00447E0F" w:rsidRDefault="00396A6F" w:rsidP="002F4091">
            <w:pPr>
              <w:rPr>
                <w:rFonts w:cs="Arial"/>
                <w:sz w:val="20"/>
                <w:szCs w:val="20"/>
                <w:lang w:val="pl-PL"/>
              </w:rPr>
            </w:pPr>
            <w:r w:rsidRPr="00447E0F">
              <w:rPr>
                <w:rFonts w:cs="Arial"/>
                <w:sz w:val="20"/>
                <w:szCs w:val="20"/>
                <w:lang w:val="mk-MK"/>
              </w:rPr>
              <w:t>-директор</w:t>
            </w:r>
            <w:r w:rsidRPr="00447E0F">
              <w:rPr>
                <w:rFonts w:cs="Arial"/>
                <w:sz w:val="20"/>
                <w:szCs w:val="20"/>
                <w:lang w:val="pl-PL"/>
              </w:rPr>
              <w:t xml:space="preserve"> </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mk-MK"/>
              </w:rPr>
            </w:pPr>
            <w:r w:rsidRPr="00447E0F">
              <w:rPr>
                <w:rFonts w:cs="Arial"/>
                <w:sz w:val="20"/>
                <w:szCs w:val="20"/>
                <w:lang w:val="mk-MK"/>
              </w:rPr>
              <w:t>компјутер</w:t>
            </w:r>
          </w:p>
          <w:p w:rsidR="00396A6F" w:rsidRPr="00447E0F" w:rsidRDefault="00396A6F" w:rsidP="002F4091">
            <w:pPr>
              <w:rPr>
                <w:rFonts w:cs="Arial"/>
                <w:sz w:val="20"/>
                <w:szCs w:val="20"/>
                <w:lang w:val="mk-MK"/>
              </w:rPr>
            </w:pPr>
            <w:r w:rsidRPr="00447E0F">
              <w:rPr>
                <w:rFonts w:cs="Arial"/>
                <w:sz w:val="20"/>
                <w:szCs w:val="20"/>
                <w:lang w:val="mk-MK"/>
              </w:rPr>
              <w:t>канцеларија</w:t>
            </w:r>
          </w:p>
          <w:p w:rsidR="00396A6F" w:rsidRPr="00447E0F" w:rsidRDefault="00396A6F" w:rsidP="002F4091">
            <w:pPr>
              <w:rPr>
                <w:rFonts w:cs="Arial"/>
                <w:sz w:val="20"/>
                <w:szCs w:val="20"/>
                <w:lang w:val="mk-MK"/>
              </w:rPr>
            </w:pPr>
            <w:r w:rsidRPr="00447E0F">
              <w:rPr>
                <w:rFonts w:cs="Arial"/>
                <w:sz w:val="20"/>
                <w:szCs w:val="20"/>
                <w:lang w:val="mk-MK"/>
              </w:rPr>
              <w:t>интернет</w:t>
            </w:r>
          </w:p>
          <w:p w:rsidR="00396A6F" w:rsidRPr="00447E0F" w:rsidRDefault="00396A6F" w:rsidP="002F4091">
            <w:pPr>
              <w:rPr>
                <w:rFonts w:cs="Arial"/>
                <w:sz w:val="20"/>
                <w:szCs w:val="20"/>
                <w:lang w:val="de-DE"/>
              </w:rPr>
            </w:pP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de-DE"/>
              </w:rPr>
            </w:pPr>
            <w:r w:rsidRPr="00447E0F">
              <w:rPr>
                <w:rFonts w:cs="Arial"/>
                <w:sz w:val="20"/>
                <w:szCs w:val="20"/>
                <w:lang w:val="mk-MK"/>
              </w:rPr>
              <w:t>200 ден</w:t>
            </w: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324AD3" w:rsidRPr="005B2873" w:rsidRDefault="00324AD3" w:rsidP="00324AD3">
            <w:pPr>
              <w:rPr>
                <w:rFonts w:cs="Arial"/>
                <w:sz w:val="20"/>
                <w:szCs w:val="20"/>
                <w:lang w:val="mk-MK"/>
              </w:rPr>
            </w:pPr>
            <w:r w:rsidRPr="00447E0F">
              <w:rPr>
                <w:rFonts w:cs="Arial"/>
                <w:sz w:val="20"/>
                <w:szCs w:val="20"/>
                <w:lang w:val="pl-PL"/>
              </w:rPr>
              <w:t>20</w:t>
            </w:r>
            <w:r>
              <w:rPr>
                <w:rFonts w:cs="Arial"/>
                <w:sz w:val="20"/>
                <w:szCs w:val="20"/>
                <w:lang w:val="en-US"/>
              </w:rPr>
              <w:t>2</w:t>
            </w:r>
            <w:r>
              <w:rPr>
                <w:rFonts w:cs="Arial"/>
                <w:sz w:val="20"/>
                <w:szCs w:val="20"/>
                <w:lang w:val="mk-MK"/>
              </w:rPr>
              <w:t>4 -</w:t>
            </w:r>
            <w:r w:rsidRPr="00447E0F">
              <w:rPr>
                <w:rFonts w:cs="Arial"/>
                <w:sz w:val="20"/>
                <w:szCs w:val="20"/>
                <w:lang w:val="mk-MK"/>
              </w:rPr>
              <w:t>202</w:t>
            </w:r>
            <w:r w:rsidRPr="00447E0F">
              <w:rPr>
                <w:rFonts w:cs="Arial"/>
                <w:sz w:val="20"/>
                <w:szCs w:val="20"/>
                <w:lang w:val="en-US"/>
              </w:rPr>
              <w:t>8</w:t>
            </w:r>
          </w:p>
          <w:p w:rsidR="00396A6F" w:rsidRPr="00324AD3" w:rsidRDefault="00396A6F" w:rsidP="002F4091">
            <w:pPr>
              <w:rPr>
                <w:rFonts w:cs="Arial"/>
                <w:sz w:val="20"/>
                <w:szCs w:val="20"/>
                <w:lang w:val="mk-MK"/>
              </w:rPr>
            </w:pPr>
          </w:p>
          <w:p w:rsidR="00396A6F" w:rsidRPr="00447E0F" w:rsidRDefault="00396A6F" w:rsidP="002F4091">
            <w:pPr>
              <w:rPr>
                <w:rFonts w:cs="Arial"/>
                <w:sz w:val="20"/>
                <w:szCs w:val="20"/>
                <w:lang w:val="pl-PL"/>
              </w:rPr>
            </w:pPr>
          </w:p>
        </w:tc>
        <w:tc>
          <w:tcPr>
            <w:tcW w:w="684"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Обезбедени финансииски средства</w:t>
            </w:r>
          </w:p>
        </w:tc>
        <w:tc>
          <w:tcPr>
            <w:tcW w:w="613"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Предлог</w:t>
            </w:r>
            <w:r w:rsidRPr="00447E0F">
              <w:rPr>
                <w:rFonts w:cs="Arial"/>
                <w:sz w:val="20"/>
                <w:szCs w:val="20"/>
              </w:rPr>
              <w:t xml:space="preserve"> </w:t>
            </w:r>
            <w:r w:rsidRPr="00447E0F">
              <w:rPr>
                <w:rFonts w:cs="Arial"/>
                <w:sz w:val="20"/>
                <w:szCs w:val="20"/>
                <w:lang w:val="mk-MK"/>
              </w:rPr>
              <w:t>буџет</w:t>
            </w:r>
            <w:r w:rsidRPr="00447E0F">
              <w:rPr>
                <w:rFonts w:cs="Arial"/>
                <w:sz w:val="20"/>
                <w:szCs w:val="20"/>
              </w:rPr>
              <w:t xml:space="preserve">, </w:t>
            </w:r>
          </w:p>
          <w:p w:rsidR="00396A6F" w:rsidRPr="00447E0F" w:rsidRDefault="00396A6F" w:rsidP="002F4091">
            <w:pPr>
              <w:rPr>
                <w:rFonts w:cs="Arial"/>
                <w:sz w:val="20"/>
                <w:szCs w:val="20"/>
                <w:lang w:val="mk-MK"/>
              </w:rPr>
            </w:pPr>
            <w:r w:rsidRPr="00447E0F">
              <w:rPr>
                <w:rFonts w:cs="Arial"/>
                <w:sz w:val="20"/>
                <w:szCs w:val="20"/>
                <w:lang w:val="mk-MK"/>
              </w:rPr>
              <w:t xml:space="preserve">извод од пристигнати средства на сметката на училиштето  </w:t>
            </w:r>
          </w:p>
          <w:p w:rsidR="00396A6F" w:rsidRPr="00447E0F" w:rsidRDefault="00396A6F" w:rsidP="002F4091">
            <w:pPr>
              <w:rPr>
                <w:rFonts w:cs="Arial"/>
                <w:sz w:val="20"/>
                <w:szCs w:val="20"/>
                <w:lang w:val="mk-MK"/>
              </w:rPr>
            </w:pPr>
            <w:r w:rsidRPr="00447E0F">
              <w:rPr>
                <w:rFonts w:cs="Arial"/>
                <w:sz w:val="20"/>
                <w:szCs w:val="20"/>
                <w:lang w:val="mk-MK"/>
              </w:rPr>
              <w:t>Договор со донатор</w:t>
            </w:r>
          </w:p>
          <w:p w:rsidR="00396A6F" w:rsidRPr="00447E0F" w:rsidRDefault="00396A6F" w:rsidP="002F4091">
            <w:pPr>
              <w:rPr>
                <w:rFonts w:cs="Arial"/>
                <w:sz w:val="20"/>
                <w:szCs w:val="20"/>
                <w:lang w:val="mk-MK"/>
              </w:rPr>
            </w:pPr>
            <w:r w:rsidRPr="00447E0F">
              <w:rPr>
                <w:rFonts w:cs="Arial"/>
                <w:sz w:val="20"/>
                <w:szCs w:val="20"/>
                <w:lang w:val="mk-MK"/>
              </w:rPr>
              <w:t>Доставена понуда до провајдер</w:t>
            </w:r>
          </w:p>
        </w:tc>
      </w:tr>
      <w:tr w:rsidR="00F36932" w:rsidRPr="00447E0F" w:rsidTr="00F36932">
        <w:trPr>
          <w:trHeight w:val="1373"/>
        </w:trPr>
        <w:tc>
          <w:tcPr>
            <w:tcW w:w="694" w:type="pct"/>
            <w:tcBorders>
              <w:top w:val="single" w:sz="6" w:space="0" w:color="auto"/>
              <w:left w:val="single" w:sz="6" w:space="0" w:color="auto"/>
              <w:bottom w:val="single" w:sz="6" w:space="0" w:color="auto"/>
              <w:right w:val="single" w:sz="6" w:space="0" w:color="auto"/>
            </w:tcBorders>
            <w:shd w:val="clear" w:color="auto" w:fill="auto"/>
          </w:tcPr>
          <w:p w:rsidR="00F36932" w:rsidRPr="00447E0F" w:rsidRDefault="00F36932" w:rsidP="00D90162">
            <w:pPr>
              <w:rPr>
                <w:rFonts w:cs="Arial"/>
                <w:sz w:val="20"/>
                <w:szCs w:val="20"/>
                <w:lang w:val="mk-MK"/>
              </w:rPr>
            </w:pPr>
            <w:r w:rsidRPr="00447E0F">
              <w:rPr>
                <w:rFonts w:cs="Arial"/>
                <w:sz w:val="20"/>
                <w:szCs w:val="20"/>
                <w:lang w:val="pl-PL"/>
              </w:rPr>
              <w:t xml:space="preserve">1.1.5 </w:t>
            </w:r>
          </w:p>
          <w:p w:rsidR="00F36932" w:rsidRDefault="00F36932" w:rsidP="00D90162">
            <w:pPr>
              <w:rPr>
                <w:rFonts w:cs="Arial"/>
                <w:sz w:val="20"/>
                <w:szCs w:val="20"/>
                <w:lang w:val="mk-MK"/>
              </w:rPr>
            </w:pPr>
            <w:r>
              <w:rPr>
                <w:rFonts w:cs="Arial"/>
                <w:sz w:val="20"/>
                <w:szCs w:val="20"/>
                <w:lang w:val="mk-MK"/>
              </w:rPr>
              <w:t>Да се реализираат обуки .</w:t>
            </w:r>
          </w:p>
          <w:p w:rsidR="00F36932" w:rsidRPr="00447E0F" w:rsidRDefault="00F36932" w:rsidP="00D90162">
            <w:pPr>
              <w:rPr>
                <w:rFonts w:cs="Arial"/>
                <w:sz w:val="20"/>
                <w:szCs w:val="20"/>
                <w:lang w:val="mk-MK"/>
              </w:rPr>
            </w:pPr>
            <w:r>
              <w:rPr>
                <w:rFonts w:cs="Arial"/>
                <w:sz w:val="20"/>
                <w:szCs w:val="20"/>
                <w:lang w:val="mk-MK"/>
              </w:rPr>
              <w:t>Примена во наставата</w:t>
            </w:r>
          </w:p>
        </w:tc>
        <w:tc>
          <w:tcPr>
            <w:tcW w:w="1100" w:type="pct"/>
            <w:tcBorders>
              <w:top w:val="single" w:sz="6" w:space="0" w:color="auto"/>
              <w:left w:val="single" w:sz="6" w:space="0" w:color="auto"/>
              <w:bottom w:val="single" w:sz="6" w:space="0" w:color="auto"/>
              <w:right w:val="single" w:sz="6" w:space="0" w:color="auto"/>
            </w:tcBorders>
            <w:shd w:val="clear" w:color="auto" w:fill="auto"/>
          </w:tcPr>
          <w:p w:rsidR="00F36932" w:rsidRPr="00447E0F" w:rsidRDefault="00F36932" w:rsidP="00D90162">
            <w:pPr>
              <w:tabs>
                <w:tab w:val="num" w:pos="281"/>
              </w:tabs>
              <w:rPr>
                <w:rFonts w:cs="Arial"/>
                <w:sz w:val="20"/>
                <w:szCs w:val="20"/>
                <w:lang w:val="mk-MK"/>
              </w:rPr>
            </w:pPr>
            <w:r w:rsidRPr="00447E0F">
              <w:rPr>
                <w:rFonts w:cs="Arial"/>
                <w:sz w:val="20"/>
                <w:szCs w:val="20"/>
                <w:lang w:val="mk-MK"/>
              </w:rPr>
              <w:t>1. Избор на најдобра понуда.</w:t>
            </w:r>
          </w:p>
          <w:p w:rsidR="00F36932" w:rsidRPr="00447E0F" w:rsidRDefault="00F36932" w:rsidP="00D90162">
            <w:pPr>
              <w:tabs>
                <w:tab w:val="num" w:pos="281"/>
              </w:tabs>
              <w:rPr>
                <w:rFonts w:cs="Arial"/>
                <w:sz w:val="20"/>
                <w:szCs w:val="20"/>
                <w:lang w:val="mk-MK"/>
              </w:rPr>
            </w:pPr>
            <w:r w:rsidRPr="00447E0F">
              <w:rPr>
                <w:rFonts w:cs="Arial"/>
                <w:sz w:val="20"/>
                <w:szCs w:val="20"/>
                <w:lang w:val="mk-MK"/>
              </w:rPr>
              <w:t>2. Реализирање на обуката.</w:t>
            </w:r>
          </w:p>
          <w:p w:rsidR="00F36932" w:rsidRPr="00447E0F" w:rsidRDefault="00F36932" w:rsidP="00D90162">
            <w:pPr>
              <w:tabs>
                <w:tab w:val="num" w:pos="281"/>
              </w:tabs>
              <w:rPr>
                <w:rFonts w:cs="Arial"/>
                <w:sz w:val="20"/>
                <w:szCs w:val="20"/>
                <w:lang w:val="mk-MK"/>
              </w:rPr>
            </w:pPr>
            <w:r w:rsidRPr="00447E0F">
              <w:rPr>
                <w:rFonts w:cs="Arial"/>
                <w:sz w:val="20"/>
                <w:szCs w:val="20"/>
                <w:lang w:val="mk-MK"/>
              </w:rPr>
              <w:t>Извештај од одржаната обука.</w:t>
            </w:r>
          </w:p>
          <w:p w:rsidR="00F36932" w:rsidRDefault="00F36932" w:rsidP="00D90162">
            <w:pPr>
              <w:tabs>
                <w:tab w:val="num" w:pos="281"/>
              </w:tabs>
              <w:rPr>
                <w:rFonts w:cs="Arial"/>
                <w:sz w:val="20"/>
                <w:szCs w:val="20"/>
                <w:lang w:val="mk-MK"/>
              </w:rPr>
            </w:pPr>
            <w:r w:rsidRPr="00447E0F">
              <w:rPr>
                <w:rFonts w:cs="Arial"/>
                <w:sz w:val="20"/>
                <w:szCs w:val="20"/>
                <w:lang w:val="mk-MK"/>
              </w:rPr>
              <w:t>3.Дисеминација пред наставници</w:t>
            </w:r>
          </w:p>
          <w:p w:rsidR="00F36932" w:rsidRPr="00447E0F" w:rsidRDefault="00F36932" w:rsidP="00D90162">
            <w:pPr>
              <w:tabs>
                <w:tab w:val="num" w:pos="281"/>
              </w:tabs>
              <w:rPr>
                <w:rFonts w:cs="Arial"/>
                <w:sz w:val="20"/>
                <w:szCs w:val="20"/>
                <w:lang w:val="mk-MK"/>
              </w:rPr>
            </w:pPr>
            <w:r>
              <w:rPr>
                <w:rFonts w:cs="Arial"/>
                <w:sz w:val="20"/>
                <w:szCs w:val="20"/>
                <w:lang w:val="mk-MK"/>
              </w:rPr>
              <w:t>4. Применување во наставата.</w:t>
            </w:r>
          </w:p>
          <w:p w:rsidR="00F36932" w:rsidRPr="00447E0F" w:rsidRDefault="00F36932" w:rsidP="00D90162">
            <w:pPr>
              <w:tabs>
                <w:tab w:val="num" w:pos="281"/>
              </w:tabs>
              <w:rPr>
                <w:rFonts w:cs="Arial"/>
                <w:sz w:val="20"/>
                <w:szCs w:val="20"/>
                <w:lang w:val="pl-PL"/>
              </w:rPr>
            </w:pPr>
          </w:p>
        </w:tc>
        <w:tc>
          <w:tcPr>
            <w:tcW w:w="460" w:type="pct"/>
            <w:tcBorders>
              <w:top w:val="single" w:sz="6" w:space="0" w:color="auto"/>
              <w:left w:val="single" w:sz="6" w:space="0" w:color="auto"/>
              <w:bottom w:val="single" w:sz="6" w:space="0" w:color="auto"/>
              <w:right w:val="single" w:sz="6" w:space="0" w:color="auto"/>
            </w:tcBorders>
            <w:shd w:val="clear" w:color="auto" w:fill="auto"/>
          </w:tcPr>
          <w:p w:rsidR="00F36932" w:rsidRPr="00447E0F" w:rsidRDefault="00F36932" w:rsidP="002F4091">
            <w:pPr>
              <w:rPr>
                <w:rFonts w:cs="Arial"/>
                <w:sz w:val="20"/>
                <w:szCs w:val="20"/>
                <w:lang w:val="mk-MK"/>
              </w:rPr>
            </w:pPr>
            <w:r w:rsidRPr="00447E0F">
              <w:rPr>
                <w:rFonts w:cs="Arial"/>
                <w:sz w:val="20"/>
                <w:szCs w:val="20"/>
                <w:lang w:val="mk-MK"/>
              </w:rPr>
              <w:t>-Тим од наставници</w:t>
            </w:r>
          </w:p>
          <w:p w:rsidR="00F36932" w:rsidRPr="00447E0F" w:rsidRDefault="00F36932" w:rsidP="002F4091">
            <w:pPr>
              <w:rPr>
                <w:rFonts w:cs="Arial"/>
                <w:sz w:val="20"/>
                <w:szCs w:val="20"/>
                <w:lang w:val="pl-PL"/>
              </w:rPr>
            </w:pPr>
            <w:r w:rsidRPr="00447E0F">
              <w:rPr>
                <w:rFonts w:cs="Arial"/>
                <w:sz w:val="20"/>
                <w:szCs w:val="20"/>
                <w:lang w:val="mk-MK"/>
              </w:rPr>
              <w:t>-директор</w:t>
            </w:r>
          </w:p>
        </w:tc>
        <w:tc>
          <w:tcPr>
            <w:tcW w:w="471" w:type="pct"/>
            <w:tcBorders>
              <w:top w:val="single" w:sz="6" w:space="0" w:color="auto"/>
              <w:left w:val="single" w:sz="6" w:space="0" w:color="auto"/>
              <w:bottom w:val="single" w:sz="6" w:space="0" w:color="auto"/>
              <w:right w:val="single" w:sz="6" w:space="0" w:color="auto"/>
            </w:tcBorders>
            <w:shd w:val="clear" w:color="auto" w:fill="auto"/>
          </w:tcPr>
          <w:p w:rsidR="00F36932" w:rsidRPr="00447E0F" w:rsidRDefault="00F36932" w:rsidP="002F4091">
            <w:pPr>
              <w:rPr>
                <w:rFonts w:cs="Arial"/>
                <w:sz w:val="20"/>
                <w:szCs w:val="20"/>
                <w:lang w:val="mk-MK"/>
              </w:rPr>
            </w:pPr>
            <w:r w:rsidRPr="00447E0F">
              <w:rPr>
                <w:rFonts w:cs="Arial"/>
                <w:sz w:val="20"/>
                <w:szCs w:val="20"/>
                <w:lang w:val="mk-MK"/>
              </w:rPr>
              <w:t>кабинет</w:t>
            </w:r>
          </w:p>
          <w:p w:rsidR="00F36932" w:rsidRPr="00447E0F" w:rsidRDefault="00F36932" w:rsidP="002F4091">
            <w:pPr>
              <w:rPr>
                <w:rFonts w:cs="Arial"/>
                <w:sz w:val="20"/>
                <w:szCs w:val="20"/>
                <w:lang w:val="mk-MK"/>
              </w:rPr>
            </w:pPr>
            <w:r w:rsidRPr="00447E0F">
              <w:rPr>
                <w:rFonts w:cs="Arial"/>
                <w:sz w:val="20"/>
                <w:szCs w:val="20"/>
                <w:lang w:val="mk-MK"/>
              </w:rPr>
              <w:t>принтер</w:t>
            </w:r>
          </w:p>
          <w:p w:rsidR="00F36932" w:rsidRPr="00447E0F" w:rsidRDefault="00F36932" w:rsidP="002F4091">
            <w:pPr>
              <w:rPr>
                <w:rFonts w:cs="Arial"/>
                <w:sz w:val="20"/>
                <w:szCs w:val="20"/>
                <w:lang w:val="mk-MK"/>
              </w:rPr>
            </w:pPr>
            <w:r w:rsidRPr="00447E0F">
              <w:rPr>
                <w:rFonts w:cs="Arial"/>
                <w:sz w:val="20"/>
                <w:szCs w:val="20"/>
                <w:lang w:val="mk-MK"/>
              </w:rPr>
              <w:t>хартија</w:t>
            </w:r>
          </w:p>
          <w:p w:rsidR="00F36932" w:rsidRPr="00447E0F" w:rsidRDefault="00F36932" w:rsidP="002F4091">
            <w:pPr>
              <w:rPr>
                <w:rFonts w:cs="Arial"/>
                <w:sz w:val="20"/>
                <w:szCs w:val="20"/>
                <w:lang w:val="mk-MK"/>
              </w:rPr>
            </w:pPr>
            <w:r w:rsidRPr="00447E0F">
              <w:rPr>
                <w:rFonts w:cs="Arial"/>
                <w:sz w:val="20"/>
                <w:szCs w:val="20"/>
                <w:lang w:val="mk-MK"/>
              </w:rPr>
              <w:t>компјутер</w:t>
            </w:r>
          </w:p>
          <w:p w:rsidR="00F36932" w:rsidRPr="00447E0F" w:rsidRDefault="00F36932" w:rsidP="002F4091">
            <w:pPr>
              <w:rPr>
                <w:rFonts w:cs="Arial"/>
                <w:sz w:val="20"/>
                <w:szCs w:val="20"/>
                <w:lang w:val="mk-MK"/>
              </w:rPr>
            </w:pPr>
            <w:r w:rsidRPr="00447E0F">
              <w:rPr>
                <w:rFonts w:cs="Arial"/>
                <w:sz w:val="20"/>
                <w:szCs w:val="20"/>
                <w:lang w:val="mk-MK"/>
              </w:rPr>
              <w:t>канцеларија</w:t>
            </w:r>
          </w:p>
          <w:p w:rsidR="00F36932" w:rsidRPr="00447E0F" w:rsidRDefault="00F36932" w:rsidP="002F4091">
            <w:pPr>
              <w:rPr>
                <w:rFonts w:cs="Arial"/>
                <w:sz w:val="20"/>
                <w:szCs w:val="20"/>
                <w:lang w:val="pl-PL"/>
              </w:rPr>
            </w:pPr>
            <w:r w:rsidRPr="00447E0F">
              <w:rPr>
                <w:rFonts w:cs="Arial"/>
                <w:sz w:val="20"/>
                <w:szCs w:val="20"/>
                <w:lang w:val="mk-MK"/>
              </w:rPr>
              <w:t>интернет</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F36932" w:rsidRPr="00447E0F" w:rsidRDefault="00F36932" w:rsidP="002F4091">
            <w:pPr>
              <w:rPr>
                <w:rFonts w:cs="Arial"/>
                <w:sz w:val="20"/>
                <w:szCs w:val="20"/>
                <w:lang w:val="mk-MK"/>
              </w:rPr>
            </w:pPr>
            <w:r w:rsidRPr="00447E0F">
              <w:rPr>
                <w:rFonts w:cs="Arial"/>
                <w:sz w:val="20"/>
                <w:szCs w:val="20"/>
                <w:lang w:val="mk-MK"/>
              </w:rPr>
              <w:t>Дополнително ќе се пресмета</w:t>
            </w:r>
          </w:p>
        </w:tc>
        <w:tc>
          <w:tcPr>
            <w:tcW w:w="459" w:type="pct"/>
            <w:tcBorders>
              <w:top w:val="single" w:sz="6" w:space="0" w:color="auto"/>
              <w:left w:val="single" w:sz="6" w:space="0" w:color="auto"/>
              <w:bottom w:val="single" w:sz="6" w:space="0" w:color="auto"/>
              <w:right w:val="single" w:sz="6" w:space="0" w:color="auto"/>
            </w:tcBorders>
            <w:shd w:val="clear" w:color="auto" w:fill="auto"/>
          </w:tcPr>
          <w:p w:rsidR="00324AD3" w:rsidRPr="005B2873" w:rsidRDefault="00324AD3" w:rsidP="00324AD3">
            <w:pPr>
              <w:rPr>
                <w:rFonts w:cs="Arial"/>
                <w:sz w:val="20"/>
                <w:szCs w:val="20"/>
                <w:lang w:val="mk-MK"/>
              </w:rPr>
            </w:pPr>
            <w:r w:rsidRPr="00447E0F">
              <w:rPr>
                <w:rFonts w:cs="Arial"/>
                <w:sz w:val="20"/>
                <w:szCs w:val="20"/>
                <w:lang w:val="pl-PL"/>
              </w:rPr>
              <w:t>20</w:t>
            </w:r>
            <w:r>
              <w:rPr>
                <w:rFonts w:cs="Arial"/>
                <w:sz w:val="20"/>
                <w:szCs w:val="20"/>
                <w:lang w:val="en-US"/>
              </w:rPr>
              <w:t>2</w:t>
            </w:r>
            <w:r>
              <w:rPr>
                <w:rFonts w:cs="Arial"/>
                <w:sz w:val="20"/>
                <w:szCs w:val="20"/>
                <w:lang w:val="mk-MK"/>
              </w:rPr>
              <w:t>4 -</w:t>
            </w:r>
            <w:r w:rsidRPr="00447E0F">
              <w:rPr>
                <w:rFonts w:cs="Arial"/>
                <w:sz w:val="20"/>
                <w:szCs w:val="20"/>
                <w:lang w:val="mk-MK"/>
              </w:rPr>
              <w:t>202</w:t>
            </w:r>
            <w:r w:rsidRPr="00447E0F">
              <w:rPr>
                <w:rFonts w:cs="Arial"/>
                <w:sz w:val="20"/>
                <w:szCs w:val="20"/>
                <w:lang w:val="en-US"/>
              </w:rPr>
              <w:t>8</w:t>
            </w:r>
          </w:p>
          <w:p w:rsidR="00F36932" w:rsidRPr="00324AD3" w:rsidRDefault="00F36932" w:rsidP="002F4091">
            <w:pPr>
              <w:rPr>
                <w:rFonts w:cs="Arial"/>
                <w:sz w:val="20"/>
                <w:szCs w:val="20"/>
                <w:lang w:val="mk-MK"/>
              </w:rPr>
            </w:pPr>
          </w:p>
          <w:p w:rsidR="00F36932" w:rsidRPr="00447E0F" w:rsidRDefault="00F36932" w:rsidP="002F4091">
            <w:pPr>
              <w:rPr>
                <w:rFonts w:cs="Arial"/>
                <w:sz w:val="20"/>
                <w:szCs w:val="20"/>
                <w:lang w:val="pl-PL"/>
              </w:rPr>
            </w:pPr>
          </w:p>
        </w:tc>
        <w:tc>
          <w:tcPr>
            <w:tcW w:w="684" w:type="pct"/>
            <w:tcBorders>
              <w:left w:val="single" w:sz="6" w:space="0" w:color="auto"/>
              <w:right w:val="single" w:sz="6" w:space="0" w:color="auto"/>
            </w:tcBorders>
            <w:shd w:val="clear" w:color="auto" w:fill="auto"/>
          </w:tcPr>
          <w:p w:rsidR="00F36932" w:rsidRDefault="00F36932" w:rsidP="002F4091">
            <w:pPr>
              <w:rPr>
                <w:rFonts w:cs="Arial"/>
                <w:sz w:val="20"/>
                <w:szCs w:val="20"/>
                <w:lang w:val="mk-MK"/>
              </w:rPr>
            </w:pPr>
            <w:r w:rsidRPr="00447E0F">
              <w:rPr>
                <w:rFonts w:cs="Arial"/>
                <w:sz w:val="20"/>
                <w:szCs w:val="20"/>
                <w:lang w:val="mk-MK"/>
              </w:rPr>
              <w:t>Реализирана обука</w:t>
            </w:r>
          </w:p>
          <w:p w:rsidR="00F36932" w:rsidRPr="00447E0F" w:rsidRDefault="00F36932" w:rsidP="002F4091">
            <w:pPr>
              <w:rPr>
                <w:rFonts w:cs="Arial"/>
                <w:sz w:val="20"/>
                <w:szCs w:val="20"/>
                <w:lang w:val="mk-MK"/>
              </w:rPr>
            </w:pPr>
            <w:r>
              <w:rPr>
                <w:rFonts w:cs="Arial"/>
                <w:sz w:val="20"/>
                <w:szCs w:val="20"/>
                <w:lang w:val="mk-MK"/>
              </w:rPr>
              <w:t xml:space="preserve">Примена на нови  наставни методи </w:t>
            </w:r>
            <w:r w:rsidR="00EA6176">
              <w:rPr>
                <w:rFonts w:cs="Arial"/>
                <w:sz w:val="20"/>
                <w:szCs w:val="20"/>
                <w:lang w:val="mk-MK"/>
              </w:rPr>
              <w:t xml:space="preserve">, форми </w:t>
            </w:r>
            <w:r>
              <w:rPr>
                <w:rFonts w:cs="Arial"/>
                <w:sz w:val="20"/>
                <w:szCs w:val="20"/>
                <w:lang w:val="mk-MK"/>
              </w:rPr>
              <w:t>и</w:t>
            </w:r>
            <w:r w:rsidR="00EA6176">
              <w:rPr>
                <w:rFonts w:cs="Arial"/>
                <w:sz w:val="20"/>
                <w:szCs w:val="20"/>
                <w:lang w:val="mk-MK"/>
              </w:rPr>
              <w:t xml:space="preserve"> нови</w:t>
            </w:r>
            <w:r w:rsidRPr="00447E0F">
              <w:rPr>
                <w:rFonts w:cs="Arial"/>
                <w:sz w:val="20"/>
                <w:szCs w:val="20"/>
                <w:lang w:val="mk-MK"/>
              </w:rPr>
              <w:t xml:space="preserve"> техники во наставата.</w:t>
            </w:r>
          </w:p>
        </w:tc>
        <w:tc>
          <w:tcPr>
            <w:tcW w:w="613" w:type="pct"/>
            <w:tcBorders>
              <w:left w:val="single" w:sz="6" w:space="0" w:color="auto"/>
              <w:right w:val="single" w:sz="6" w:space="0" w:color="auto"/>
            </w:tcBorders>
            <w:shd w:val="clear" w:color="auto" w:fill="auto"/>
          </w:tcPr>
          <w:p w:rsidR="00F36932" w:rsidRPr="00447E0F" w:rsidRDefault="00F36932" w:rsidP="002F4091">
            <w:pPr>
              <w:rPr>
                <w:rFonts w:cs="Arial"/>
                <w:sz w:val="20"/>
                <w:szCs w:val="20"/>
                <w:lang w:val="mk-MK"/>
              </w:rPr>
            </w:pPr>
            <w:r w:rsidRPr="00447E0F">
              <w:rPr>
                <w:rFonts w:cs="Arial"/>
                <w:sz w:val="20"/>
                <w:szCs w:val="20"/>
                <w:lang w:val="mk-MK"/>
              </w:rPr>
              <w:t>Материјали од одржана обука за наставни методи , форми и нови техники за реализирање на наставните програми.по наставни предмети</w:t>
            </w:r>
          </w:p>
          <w:p w:rsidR="00F36932" w:rsidRPr="00447E0F" w:rsidRDefault="00F36932" w:rsidP="002F4091">
            <w:pPr>
              <w:rPr>
                <w:rFonts w:cs="Arial"/>
                <w:sz w:val="20"/>
                <w:szCs w:val="20"/>
                <w:lang w:val="mk-MK"/>
              </w:rPr>
            </w:pPr>
            <w:r w:rsidRPr="00447E0F">
              <w:rPr>
                <w:rFonts w:cs="Arial"/>
                <w:sz w:val="20"/>
                <w:szCs w:val="20"/>
                <w:lang w:val="mk-MK"/>
              </w:rPr>
              <w:t>Фотографии</w:t>
            </w:r>
          </w:p>
          <w:p w:rsidR="00F36932" w:rsidRPr="00447E0F" w:rsidRDefault="00F36932" w:rsidP="002F4091">
            <w:pPr>
              <w:rPr>
                <w:rFonts w:cs="Arial"/>
                <w:sz w:val="20"/>
                <w:szCs w:val="20"/>
                <w:lang w:val="mk-MK"/>
              </w:rPr>
            </w:pPr>
            <w:r w:rsidRPr="00447E0F">
              <w:rPr>
                <w:rFonts w:cs="Arial"/>
                <w:sz w:val="20"/>
                <w:szCs w:val="20"/>
                <w:lang w:val="mk-MK"/>
              </w:rPr>
              <w:t>Извештај</w:t>
            </w:r>
          </w:p>
        </w:tc>
      </w:tr>
    </w:tbl>
    <w:p w:rsidR="00396A6F" w:rsidRPr="00447E0F" w:rsidRDefault="00396A6F" w:rsidP="00396A6F">
      <w:pPr>
        <w:rPr>
          <w:b/>
          <w:bCs/>
          <w:sz w:val="28"/>
          <w:szCs w:val="28"/>
          <w:lang w:val="mk-MK"/>
        </w:rPr>
      </w:pPr>
    </w:p>
    <w:p w:rsidR="00396A6F" w:rsidRPr="00447E0F" w:rsidRDefault="00396A6F" w:rsidP="00396A6F">
      <w:pPr>
        <w:rPr>
          <w:b/>
          <w:bCs/>
          <w:sz w:val="28"/>
          <w:szCs w:val="28"/>
          <w:lang w:val="mk-MK"/>
        </w:rPr>
      </w:pPr>
    </w:p>
    <w:p w:rsidR="00396A6F" w:rsidRPr="00447E0F" w:rsidRDefault="00396A6F" w:rsidP="00396A6F">
      <w:pPr>
        <w:rPr>
          <w:b/>
          <w:bCs/>
          <w:sz w:val="28"/>
          <w:szCs w:val="28"/>
          <w:lang w:val="mk-MK"/>
        </w:rPr>
      </w:pPr>
    </w:p>
    <w:p w:rsidR="00396A6F" w:rsidRPr="00447E0F" w:rsidRDefault="00396A6F" w:rsidP="00396A6F">
      <w:pPr>
        <w:rPr>
          <w:b/>
          <w:bCs/>
          <w:sz w:val="28"/>
          <w:szCs w:val="28"/>
          <w:lang w:val="mk-MK"/>
        </w:rPr>
      </w:pPr>
    </w:p>
    <w:p w:rsidR="00396A6F" w:rsidRPr="00447E0F" w:rsidRDefault="00396A6F" w:rsidP="00396A6F">
      <w:pPr>
        <w:rPr>
          <w:b/>
          <w:bCs/>
          <w:sz w:val="28"/>
          <w:szCs w:val="28"/>
          <w:lang w:val="mk-MK"/>
        </w:rPr>
      </w:pPr>
    </w:p>
    <w:p w:rsidR="00396A6F" w:rsidRPr="00447E0F" w:rsidRDefault="00396A6F" w:rsidP="00396A6F">
      <w:pPr>
        <w:rPr>
          <w:b/>
          <w:bCs/>
          <w:sz w:val="28"/>
          <w:szCs w:val="28"/>
          <w:lang w:val="mk-MK"/>
        </w:rPr>
      </w:pPr>
    </w:p>
    <w:p w:rsidR="00396A6F" w:rsidRPr="00447E0F" w:rsidRDefault="00396A6F" w:rsidP="00396A6F">
      <w:pPr>
        <w:pStyle w:val="BodyText"/>
        <w:rPr>
          <w:lang w:val="mk-MK"/>
        </w:rPr>
      </w:pPr>
    </w:p>
    <w:p w:rsidR="00C8464E" w:rsidRDefault="00C8464E" w:rsidP="00C71429">
      <w:pPr>
        <w:pStyle w:val="BodyText"/>
        <w:rPr>
          <w:rFonts w:cs="Arial"/>
          <w:b/>
          <w:bCs/>
          <w:sz w:val="24"/>
          <w:lang w:val="mk-MK"/>
        </w:rPr>
      </w:pPr>
    </w:p>
    <w:p w:rsidR="00C8464E" w:rsidRDefault="00C8464E" w:rsidP="00C71429">
      <w:pPr>
        <w:pStyle w:val="BodyText"/>
        <w:rPr>
          <w:rFonts w:cs="Arial"/>
          <w:b/>
          <w:bCs/>
          <w:sz w:val="24"/>
          <w:lang w:val="mk-MK"/>
        </w:rPr>
      </w:pPr>
    </w:p>
    <w:p w:rsidR="00C8464E" w:rsidRDefault="00C8464E" w:rsidP="00C71429">
      <w:pPr>
        <w:pStyle w:val="BodyText"/>
        <w:rPr>
          <w:rFonts w:cs="Arial"/>
          <w:b/>
          <w:bCs/>
          <w:sz w:val="24"/>
          <w:lang w:val="mk-MK"/>
        </w:rPr>
      </w:pPr>
    </w:p>
    <w:p w:rsidR="00C8464E" w:rsidRDefault="00C8464E" w:rsidP="00C71429">
      <w:pPr>
        <w:pStyle w:val="BodyText"/>
        <w:rPr>
          <w:rFonts w:cs="Arial"/>
          <w:b/>
          <w:bCs/>
          <w:sz w:val="24"/>
          <w:lang w:val="mk-MK"/>
        </w:rPr>
      </w:pPr>
    </w:p>
    <w:p w:rsidR="00C8464E" w:rsidRDefault="00C8464E" w:rsidP="00C71429">
      <w:pPr>
        <w:pStyle w:val="BodyText"/>
        <w:rPr>
          <w:rFonts w:cs="Arial"/>
          <w:b/>
          <w:bCs/>
          <w:sz w:val="24"/>
          <w:lang w:val="mk-MK"/>
        </w:rPr>
      </w:pPr>
    </w:p>
    <w:p w:rsidR="00396A6F" w:rsidRPr="00C71429" w:rsidRDefault="00396A6F" w:rsidP="00C71429">
      <w:pPr>
        <w:pStyle w:val="BodyText"/>
        <w:rPr>
          <w:b/>
          <w:bCs/>
          <w:sz w:val="28"/>
          <w:szCs w:val="28"/>
          <w:lang w:val="mk-MK"/>
        </w:rPr>
      </w:pPr>
      <w:r w:rsidRPr="00447E0F">
        <w:rPr>
          <w:rFonts w:cs="Arial"/>
          <w:b/>
          <w:bCs/>
          <w:sz w:val="24"/>
        </w:rPr>
        <w:lastRenderedPageBreak/>
        <w:t>Стратешка цел</w:t>
      </w:r>
      <w:r w:rsidRPr="00447E0F">
        <w:rPr>
          <w:rFonts w:cs="Arial"/>
          <w:b/>
          <w:bCs/>
          <w:sz w:val="24"/>
          <w:lang w:val="mk-MK"/>
        </w:rPr>
        <w:t>:</w:t>
      </w:r>
      <w:r w:rsidRPr="00447E0F">
        <w:rPr>
          <w:rFonts w:cs="Arial"/>
          <w:b/>
          <w:bCs/>
          <w:sz w:val="24"/>
        </w:rPr>
        <w:t xml:space="preserve"> </w:t>
      </w:r>
      <w:r w:rsidRPr="00447E0F">
        <w:rPr>
          <w:rFonts w:cs="Arial"/>
          <w:b/>
          <w:bCs/>
          <w:sz w:val="24"/>
          <w:lang w:val="mk-MK"/>
        </w:rPr>
        <w:t xml:space="preserve">1. </w:t>
      </w:r>
      <w:r w:rsidR="00C71429" w:rsidRPr="00447E0F">
        <w:rPr>
          <w:sz w:val="28"/>
          <w:szCs w:val="28"/>
          <w:lang w:val="mk-MK"/>
        </w:rPr>
        <w:t>Унапредување на воспитно образовниот процес</w:t>
      </w:r>
      <w:r w:rsidR="00C71429">
        <w:rPr>
          <w:b/>
          <w:bCs/>
          <w:sz w:val="28"/>
          <w:szCs w:val="28"/>
          <w:lang w:val="mk-MK"/>
        </w:rPr>
        <w:t>.</w:t>
      </w:r>
    </w:p>
    <w:p w:rsidR="00396A6F" w:rsidRPr="00447E0F" w:rsidRDefault="00396A6F" w:rsidP="00396A6F">
      <w:pPr>
        <w:rPr>
          <w:rFonts w:cs="Arial"/>
          <w:sz w:val="24"/>
          <w:lang w:val="mk-MK"/>
        </w:rPr>
      </w:pPr>
    </w:p>
    <w:p w:rsidR="00396A6F" w:rsidRPr="00447E0F" w:rsidRDefault="00396A6F" w:rsidP="00396A6F">
      <w:pPr>
        <w:widowControl w:val="0"/>
        <w:jc w:val="both"/>
        <w:rPr>
          <w:rFonts w:cs="Arial"/>
          <w:sz w:val="24"/>
        </w:rPr>
      </w:pPr>
      <w:r w:rsidRPr="00447E0F">
        <w:rPr>
          <w:rFonts w:cs="Arial"/>
          <w:b/>
          <w:bCs/>
          <w:sz w:val="24"/>
        </w:rPr>
        <w:t xml:space="preserve">Развојна цел: </w:t>
      </w:r>
      <w:r w:rsidRPr="00447E0F">
        <w:rPr>
          <w:rFonts w:cs="Arial"/>
          <w:b/>
          <w:bCs/>
          <w:sz w:val="24"/>
          <w:lang w:val="mk-MK"/>
        </w:rPr>
        <w:t>1.</w:t>
      </w:r>
      <w:r w:rsidRPr="00447E0F">
        <w:rPr>
          <w:rFonts w:cs="Arial"/>
          <w:b/>
          <w:bCs/>
          <w:sz w:val="24"/>
        </w:rPr>
        <w:t xml:space="preserve"> </w:t>
      </w:r>
      <w:r w:rsidRPr="00447E0F">
        <w:rPr>
          <w:rFonts w:cs="Arial"/>
          <w:b/>
          <w:sz w:val="24"/>
        </w:rPr>
        <w:t>2</w:t>
      </w:r>
      <w:r w:rsidRPr="00447E0F">
        <w:rPr>
          <w:rFonts w:cs="Arial"/>
          <w:b/>
          <w:sz w:val="24"/>
          <w:lang w:val="mk-MK"/>
        </w:rPr>
        <w:t xml:space="preserve">. </w:t>
      </w:r>
      <w:r w:rsidRPr="00447E0F">
        <w:rPr>
          <w:rFonts w:cs="Arial"/>
          <w:sz w:val="24"/>
          <w:lang w:val="mk-MK"/>
        </w:rPr>
        <w:t>Доопремување на кабинет за електротехнича струка и набавка на нови наставни  средства</w:t>
      </w:r>
    </w:p>
    <w:p w:rsidR="00396A6F" w:rsidRPr="00447E0F" w:rsidRDefault="00396A6F" w:rsidP="00396A6F">
      <w:pPr>
        <w:rPr>
          <w:rFonts w:cs="Arial"/>
          <w:b/>
          <w:sz w:val="24"/>
        </w:rPr>
      </w:pPr>
    </w:p>
    <w:tbl>
      <w:tblPr>
        <w:tblW w:w="51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42"/>
        <w:gridCol w:w="2976"/>
        <w:gridCol w:w="1740"/>
        <w:gridCol w:w="1582"/>
        <w:gridCol w:w="1380"/>
        <w:gridCol w:w="1487"/>
        <w:gridCol w:w="1621"/>
        <w:gridCol w:w="1923"/>
      </w:tblGrid>
      <w:tr w:rsidR="00447E0F" w:rsidRPr="00447E0F" w:rsidTr="002F4091">
        <w:tc>
          <w:tcPr>
            <w:tcW w:w="787"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lang w:val="pl-PL"/>
              </w:rPr>
            </w:pPr>
          </w:p>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Конкретни цели</w:t>
            </w:r>
          </w:p>
          <w:p w:rsidR="00396A6F" w:rsidRPr="00447E0F" w:rsidRDefault="00396A6F" w:rsidP="002F4091">
            <w:pPr>
              <w:overflowPunct w:val="0"/>
              <w:autoSpaceDE w:val="0"/>
              <w:autoSpaceDN w:val="0"/>
              <w:adjustRightInd w:val="0"/>
              <w:jc w:val="center"/>
              <w:rPr>
                <w:rFonts w:cs="Arial"/>
                <w:sz w:val="24"/>
                <w:lang w:val="pl-PL"/>
              </w:rPr>
            </w:pPr>
          </w:p>
        </w:tc>
        <w:tc>
          <w:tcPr>
            <w:tcW w:w="1046"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lang w:val="pl-PL"/>
              </w:rPr>
            </w:pPr>
          </w:p>
          <w:p w:rsidR="00396A6F" w:rsidRPr="00447E0F" w:rsidRDefault="00396A6F" w:rsidP="002F4091">
            <w:pPr>
              <w:overflowPunct w:val="0"/>
              <w:autoSpaceDE w:val="0"/>
              <w:autoSpaceDN w:val="0"/>
              <w:adjustRightInd w:val="0"/>
              <w:jc w:val="center"/>
              <w:rPr>
                <w:rFonts w:cs="Arial"/>
                <w:sz w:val="24"/>
              </w:rPr>
            </w:pPr>
            <w:r w:rsidRPr="00447E0F">
              <w:rPr>
                <w:rFonts w:cs="Arial"/>
                <w:b/>
                <w:sz w:val="24"/>
              </w:rPr>
              <w:t>активности</w:t>
            </w:r>
          </w:p>
        </w:tc>
        <w:tc>
          <w:tcPr>
            <w:tcW w:w="1444" w:type="pct"/>
            <w:gridSpan w:val="3"/>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lang w:val="pl-PL"/>
              </w:rPr>
            </w:pPr>
          </w:p>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ресурси</w:t>
            </w:r>
          </w:p>
        </w:tc>
        <w:tc>
          <w:tcPr>
            <w:tcW w:w="474"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sz w:val="24"/>
              </w:rPr>
            </w:pPr>
            <w:r w:rsidRPr="00447E0F">
              <w:rPr>
                <w:rFonts w:cs="Arial"/>
                <w:b/>
                <w:sz w:val="24"/>
              </w:rPr>
              <w:t>временска рамка</w:t>
            </w:r>
          </w:p>
        </w:tc>
        <w:tc>
          <w:tcPr>
            <w:tcW w:w="575"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индикатори</w:t>
            </w:r>
          </w:p>
          <w:p w:rsidR="00396A6F" w:rsidRPr="00447E0F" w:rsidRDefault="00396A6F" w:rsidP="002F4091">
            <w:pPr>
              <w:rPr>
                <w:rFonts w:cs="Arial"/>
                <w:sz w:val="24"/>
                <w:lang w:val="pl-PL"/>
              </w:rPr>
            </w:pPr>
          </w:p>
        </w:tc>
        <w:tc>
          <w:tcPr>
            <w:tcW w:w="674"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rPr>
                <w:rFonts w:cs="Arial"/>
                <w:b/>
                <w:sz w:val="24"/>
              </w:rPr>
            </w:pPr>
            <w:r w:rsidRPr="00447E0F">
              <w:rPr>
                <w:rFonts w:cs="Arial"/>
                <w:b/>
                <w:sz w:val="24"/>
              </w:rPr>
              <w:t>извори на докази</w:t>
            </w:r>
          </w:p>
        </w:tc>
      </w:tr>
      <w:tr w:rsidR="00447E0F" w:rsidRPr="00447E0F" w:rsidTr="002F4091">
        <w:tc>
          <w:tcPr>
            <w:tcW w:w="787"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cs="Arial"/>
                <w:sz w:val="24"/>
                <w:lang w:val="pl-PL"/>
              </w:rPr>
            </w:pPr>
          </w:p>
        </w:tc>
        <w:tc>
          <w:tcPr>
            <w:tcW w:w="1046"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cs="Arial"/>
                <w:sz w:val="24"/>
                <w:lang w:val="pl-PL"/>
              </w:rPr>
            </w:pP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човечки</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физички</w:t>
            </w: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cs="Arial"/>
                <w:b/>
                <w:sz w:val="24"/>
              </w:rPr>
            </w:pPr>
            <w:r w:rsidRPr="00447E0F">
              <w:rPr>
                <w:rFonts w:cs="Arial"/>
                <w:b/>
                <w:sz w:val="24"/>
              </w:rPr>
              <w:t>трошоци</w:t>
            </w:r>
          </w:p>
        </w:tc>
        <w:tc>
          <w:tcPr>
            <w:tcW w:w="474"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cs="Arial"/>
                <w:sz w:val="24"/>
                <w:lang w:val="pl-PL"/>
              </w:rPr>
            </w:pPr>
          </w:p>
        </w:tc>
        <w:tc>
          <w:tcPr>
            <w:tcW w:w="575" w:type="pct"/>
            <w:vMerge/>
            <w:tcBorders>
              <w:left w:val="single" w:sz="6" w:space="0" w:color="auto"/>
              <w:right w:val="single" w:sz="6" w:space="0" w:color="auto"/>
            </w:tcBorders>
            <w:shd w:val="clear" w:color="auto" w:fill="auto"/>
            <w:vAlign w:val="center"/>
          </w:tcPr>
          <w:p w:rsidR="00396A6F" w:rsidRPr="00447E0F" w:rsidRDefault="00396A6F" w:rsidP="002F4091">
            <w:pPr>
              <w:rPr>
                <w:rFonts w:cs="Arial"/>
                <w:b/>
                <w:sz w:val="24"/>
                <w:lang w:val="pl-PL"/>
              </w:rPr>
            </w:pPr>
          </w:p>
        </w:tc>
        <w:tc>
          <w:tcPr>
            <w:tcW w:w="674" w:type="pct"/>
            <w:vMerge/>
            <w:tcBorders>
              <w:left w:val="single" w:sz="6" w:space="0" w:color="auto"/>
              <w:right w:val="single" w:sz="6" w:space="0" w:color="auto"/>
            </w:tcBorders>
            <w:shd w:val="clear" w:color="auto" w:fill="auto"/>
            <w:vAlign w:val="center"/>
          </w:tcPr>
          <w:p w:rsidR="00396A6F" w:rsidRPr="00447E0F" w:rsidRDefault="00396A6F" w:rsidP="002F4091">
            <w:pPr>
              <w:rPr>
                <w:rFonts w:cs="Arial"/>
                <w:b/>
                <w:sz w:val="24"/>
                <w:lang w:val="pl-PL"/>
              </w:rPr>
            </w:pPr>
          </w:p>
        </w:tc>
      </w:tr>
      <w:tr w:rsidR="00447E0F" w:rsidRPr="00447E0F" w:rsidTr="002F4091">
        <w:trPr>
          <w:trHeight w:val="1373"/>
        </w:trPr>
        <w:tc>
          <w:tcPr>
            <w:tcW w:w="787"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lang w:val="ru-RU"/>
              </w:rPr>
            </w:pPr>
            <w:r w:rsidRPr="00447E0F">
              <w:rPr>
                <w:rFonts w:cs="Arial"/>
                <w:sz w:val="24"/>
                <w:lang w:val="ru-RU"/>
              </w:rPr>
              <w:t xml:space="preserve">1.2.1.Испитување на потребите и условите за опремување </w:t>
            </w:r>
          </w:p>
          <w:p w:rsidR="00396A6F" w:rsidRPr="00447E0F" w:rsidRDefault="00396A6F" w:rsidP="002F4091">
            <w:pPr>
              <w:rPr>
                <w:rFonts w:cs="Arial"/>
                <w:sz w:val="24"/>
                <w:lang w:val="ru-RU"/>
              </w:rPr>
            </w:pPr>
          </w:p>
        </w:tc>
        <w:tc>
          <w:tcPr>
            <w:tcW w:w="1046"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lang w:val="ru-RU"/>
              </w:rPr>
            </w:pPr>
            <w:r w:rsidRPr="00447E0F">
              <w:rPr>
                <w:rFonts w:cs="Arial"/>
                <w:sz w:val="24"/>
                <w:lang w:val="ru-RU"/>
              </w:rPr>
              <w:t>1.Формирање на тим за работа</w:t>
            </w:r>
          </w:p>
          <w:p w:rsidR="00396A6F" w:rsidRPr="00447E0F" w:rsidRDefault="00396A6F" w:rsidP="002F4091">
            <w:pPr>
              <w:rPr>
                <w:rFonts w:cs="Arial"/>
                <w:sz w:val="24"/>
              </w:rPr>
            </w:pPr>
            <w:r w:rsidRPr="00447E0F">
              <w:rPr>
                <w:rFonts w:cs="Arial"/>
                <w:sz w:val="24"/>
                <w:lang w:val="ru-RU"/>
              </w:rPr>
              <w:t>2.Увид во моменталната состојба</w:t>
            </w:r>
          </w:p>
          <w:p w:rsidR="00396A6F" w:rsidRPr="00447E0F" w:rsidRDefault="00396A6F" w:rsidP="002F4091">
            <w:pPr>
              <w:rPr>
                <w:rFonts w:cs="Arial"/>
                <w:sz w:val="24"/>
              </w:rPr>
            </w:pPr>
            <w:r w:rsidRPr="00447E0F">
              <w:rPr>
                <w:rFonts w:cs="Arial"/>
                <w:sz w:val="24"/>
              </w:rPr>
              <w:t>3.Анкетирање на</w:t>
            </w:r>
            <w:r w:rsidRPr="00447E0F">
              <w:rPr>
                <w:rFonts w:cs="Arial"/>
                <w:sz w:val="24"/>
                <w:lang w:val="mk-MK"/>
              </w:rPr>
              <w:t>:</w:t>
            </w:r>
            <w:r w:rsidRPr="00447E0F">
              <w:rPr>
                <w:rFonts w:cs="Arial"/>
                <w:sz w:val="24"/>
              </w:rPr>
              <w:t xml:space="preserve"> </w:t>
            </w:r>
            <w:r w:rsidRPr="00447E0F">
              <w:rPr>
                <w:rFonts w:cs="Arial"/>
                <w:sz w:val="24"/>
                <w:lang w:val="mk-MK"/>
              </w:rPr>
              <w:t>учениците,</w:t>
            </w:r>
            <w:r w:rsidRPr="00447E0F">
              <w:rPr>
                <w:rFonts w:cs="Arial"/>
                <w:sz w:val="24"/>
              </w:rPr>
              <w:t xml:space="preserve"> родители</w:t>
            </w:r>
            <w:r w:rsidRPr="00447E0F">
              <w:rPr>
                <w:rFonts w:cs="Arial"/>
                <w:sz w:val="24"/>
                <w:lang w:val="mk-MK"/>
              </w:rPr>
              <w:t>,</w:t>
            </w:r>
            <w:r w:rsidRPr="00447E0F">
              <w:rPr>
                <w:rFonts w:cs="Arial"/>
                <w:sz w:val="24"/>
              </w:rPr>
              <w:t xml:space="preserve"> претставници од локална заедница</w:t>
            </w:r>
          </w:p>
          <w:p w:rsidR="00396A6F" w:rsidRPr="00447E0F" w:rsidRDefault="00396A6F" w:rsidP="002F4091">
            <w:pPr>
              <w:rPr>
                <w:rFonts w:cs="Arial"/>
                <w:sz w:val="24"/>
              </w:rPr>
            </w:pPr>
            <w:r w:rsidRPr="00447E0F">
              <w:rPr>
                <w:rFonts w:cs="Arial"/>
                <w:sz w:val="24"/>
                <w:lang w:val="mk-MK"/>
              </w:rPr>
              <w:t>4</w:t>
            </w:r>
            <w:r w:rsidRPr="00447E0F">
              <w:rPr>
                <w:rFonts w:cs="Arial"/>
                <w:sz w:val="24"/>
              </w:rPr>
              <w:t>.Подготвување на извештај за потреба од нов</w:t>
            </w:r>
            <w:r w:rsidRPr="00447E0F">
              <w:rPr>
                <w:rFonts w:cs="Arial"/>
                <w:sz w:val="24"/>
                <w:lang w:val="mk-MK"/>
              </w:rPr>
              <w:t>и надгледни средства</w:t>
            </w:r>
            <w:r w:rsidRPr="00447E0F">
              <w:rPr>
                <w:rFonts w:cs="Arial"/>
                <w:sz w:val="24"/>
              </w:rPr>
              <w:t>.</w:t>
            </w: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5B2873" w:rsidRDefault="005B2873" w:rsidP="002F4091">
            <w:pPr>
              <w:rPr>
                <w:rFonts w:cs="Arial"/>
                <w:sz w:val="24"/>
                <w:lang w:val="mk-MK"/>
              </w:rPr>
            </w:pPr>
            <w:r>
              <w:rPr>
                <w:rFonts w:cs="Arial"/>
                <w:sz w:val="24"/>
                <w:lang w:val="mk-MK"/>
              </w:rPr>
              <w:t>Координатор;</w:t>
            </w:r>
          </w:p>
          <w:p w:rsidR="005B2873" w:rsidRDefault="005B2873" w:rsidP="002F4091">
            <w:pPr>
              <w:rPr>
                <w:rFonts w:cs="Arial"/>
                <w:sz w:val="24"/>
                <w:lang w:val="mk-MK"/>
              </w:rPr>
            </w:pPr>
            <w:r>
              <w:rPr>
                <w:rFonts w:cs="Arial"/>
                <w:sz w:val="24"/>
                <w:lang w:val="mk-MK"/>
              </w:rPr>
              <w:t>Владимир Пилиповиќ</w:t>
            </w:r>
          </w:p>
          <w:p w:rsidR="00396A6F" w:rsidRPr="00447E0F" w:rsidRDefault="00396A6F" w:rsidP="002F4091">
            <w:pPr>
              <w:rPr>
                <w:rFonts w:cs="Arial"/>
                <w:sz w:val="24"/>
              </w:rPr>
            </w:pPr>
            <w:r w:rsidRPr="00447E0F">
              <w:rPr>
                <w:rFonts w:cs="Arial"/>
                <w:sz w:val="24"/>
              </w:rPr>
              <w:t>Директор,</w:t>
            </w:r>
          </w:p>
          <w:p w:rsidR="00396A6F" w:rsidRPr="00447E0F" w:rsidRDefault="00396A6F" w:rsidP="002F4091">
            <w:pPr>
              <w:rPr>
                <w:rFonts w:cs="Arial"/>
                <w:sz w:val="24"/>
              </w:rPr>
            </w:pPr>
            <w:r w:rsidRPr="00447E0F">
              <w:rPr>
                <w:rFonts w:cs="Arial"/>
                <w:sz w:val="24"/>
              </w:rPr>
              <w:t>Работен тим,</w:t>
            </w:r>
          </w:p>
          <w:p w:rsidR="00396A6F" w:rsidRPr="00447E0F" w:rsidRDefault="00396A6F" w:rsidP="002F4091">
            <w:pPr>
              <w:rPr>
                <w:rFonts w:cs="Arial"/>
                <w:sz w:val="24"/>
              </w:rPr>
            </w:pPr>
            <w:r w:rsidRPr="00447E0F">
              <w:rPr>
                <w:rFonts w:cs="Arial"/>
                <w:sz w:val="24"/>
              </w:rPr>
              <w:t>Педагог,</w:t>
            </w:r>
          </w:p>
          <w:p w:rsidR="00396A6F" w:rsidRPr="005B2873" w:rsidRDefault="00396A6F" w:rsidP="002F4091">
            <w:pPr>
              <w:rPr>
                <w:rFonts w:cs="Arial"/>
                <w:sz w:val="24"/>
                <w:lang w:val="mk-MK"/>
              </w:rPr>
            </w:pPr>
            <w:r w:rsidRPr="00447E0F">
              <w:rPr>
                <w:rFonts w:cs="Arial"/>
                <w:sz w:val="24"/>
              </w:rPr>
              <w:t>Специјален едукатор</w:t>
            </w:r>
            <w:r w:rsidR="005B2873">
              <w:rPr>
                <w:rFonts w:cs="Arial"/>
                <w:sz w:val="24"/>
                <w:lang w:val="pl-PL"/>
              </w:rPr>
              <w:t>,</w:t>
            </w:r>
          </w:p>
          <w:p w:rsidR="00396A6F" w:rsidRPr="00447E0F" w:rsidRDefault="00396A6F" w:rsidP="002F4091">
            <w:pPr>
              <w:rPr>
                <w:rFonts w:cs="Arial"/>
                <w:sz w:val="24"/>
              </w:rPr>
            </w:pPr>
            <w:r w:rsidRPr="00447E0F">
              <w:rPr>
                <w:rFonts w:cs="Arial"/>
                <w:sz w:val="24"/>
              </w:rPr>
              <w:t>Наставници,</w:t>
            </w:r>
          </w:p>
          <w:p w:rsidR="00396A6F" w:rsidRPr="005B2873" w:rsidRDefault="00396A6F" w:rsidP="002F4091">
            <w:pPr>
              <w:rPr>
                <w:rFonts w:cs="Arial"/>
                <w:sz w:val="24"/>
                <w:lang w:val="mk-MK"/>
              </w:rPr>
            </w:pPr>
          </w:p>
          <w:p w:rsidR="00396A6F" w:rsidRPr="00447E0F" w:rsidRDefault="00396A6F" w:rsidP="002F4091">
            <w:pPr>
              <w:rPr>
                <w:rFonts w:cs="Arial"/>
                <w:sz w:val="24"/>
              </w:rPr>
            </w:pP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rPr>
              <w:t>Компјутер,</w:t>
            </w:r>
          </w:p>
          <w:p w:rsidR="00396A6F" w:rsidRPr="00447E0F" w:rsidRDefault="00396A6F" w:rsidP="002F4091">
            <w:pPr>
              <w:rPr>
                <w:rFonts w:cs="Arial"/>
                <w:sz w:val="24"/>
              </w:rPr>
            </w:pPr>
            <w:r w:rsidRPr="00447E0F">
              <w:rPr>
                <w:rFonts w:cs="Arial"/>
                <w:sz w:val="24"/>
              </w:rPr>
              <w:t>Персонални уреди,</w:t>
            </w:r>
          </w:p>
          <w:p w:rsidR="00396A6F" w:rsidRPr="00447E0F" w:rsidRDefault="00396A6F" w:rsidP="002F4091">
            <w:pPr>
              <w:rPr>
                <w:rFonts w:cs="Arial"/>
                <w:sz w:val="24"/>
              </w:rPr>
            </w:pP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lang w:val="pl-PL"/>
              </w:rPr>
            </w:pPr>
          </w:p>
          <w:p w:rsidR="00396A6F" w:rsidRPr="00447E0F" w:rsidRDefault="00396A6F" w:rsidP="002F4091">
            <w:pPr>
              <w:rPr>
                <w:rFonts w:cs="Arial"/>
                <w:sz w:val="24"/>
              </w:rPr>
            </w:pPr>
            <w:r w:rsidRPr="00447E0F">
              <w:rPr>
                <w:rFonts w:cs="Arial"/>
                <w:sz w:val="24"/>
              </w:rPr>
              <w:t>По пресметка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lang w:val="mk-MK"/>
              </w:rPr>
              <w:t>2024-2028</w:t>
            </w:r>
          </w:p>
        </w:tc>
        <w:tc>
          <w:tcPr>
            <w:tcW w:w="575" w:type="pct"/>
            <w:tcBorders>
              <w:left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rPr>
              <w:t>План за работа,</w:t>
            </w:r>
          </w:p>
          <w:p w:rsidR="00396A6F" w:rsidRPr="00447E0F" w:rsidRDefault="00396A6F" w:rsidP="002F4091">
            <w:pPr>
              <w:rPr>
                <w:rFonts w:cs="Arial"/>
                <w:sz w:val="24"/>
              </w:rPr>
            </w:pPr>
            <w:r w:rsidRPr="00447E0F">
              <w:rPr>
                <w:rFonts w:cs="Arial"/>
                <w:sz w:val="24"/>
              </w:rPr>
              <w:t>Извршена проценка,</w:t>
            </w:r>
          </w:p>
          <w:p w:rsidR="00396A6F" w:rsidRPr="00447E0F" w:rsidRDefault="00396A6F" w:rsidP="002F4091">
            <w:pPr>
              <w:rPr>
                <w:rFonts w:cs="Arial"/>
                <w:sz w:val="24"/>
              </w:rPr>
            </w:pPr>
            <w:r w:rsidRPr="00447E0F">
              <w:rPr>
                <w:rFonts w:cs="Arial"/>
                <w:sz w:val="24"/>
              </w:rPr>
              <w:t>Списоци,</w:t>
            </w:r>
          </w:p>
          <w:p w:rsidR="00396A6F" w:rsidRPr="00447E0F" w:rsidRDefault="00396A6F" w:rsidP="002F4091">
            <w:pPr>
              <w:rPr>
                <w:rFonts w:cs="Arial"/>
                <w:sz w:val="24"/>
              </w:rPr>
            </w:pPr>
            <w:r w:rsidRPr="00447E0F">
              <w:rPr>
                <w:rFonts w:cs="Arial"/>
                <w:sz w:val="24"/>
              </w:rPr>
              <w:t>Извештаи од работниот тим,</w:t>
            </w:r>
          </w:p>
          <w:p w:rsidR="00396A6F" w:rsidRPr="00447E0F" w:rsidRDefault="00396A6F" w:rsidP="002F4091">
            <w:pPr>
              <w:rPr>
                <w:rFonts w:cs="Arial"/>
                <w:sz w:val="24"/>
              </w:rPr>
            </w:pPr>
            <w:r w:rsidRPr="00447E0F">
              <w:rPr>
                <w:rFonts w:cs="Arial"/>
                <w:sz w:val="24"/>
              </w:rPr>
              <w:t>Извештаи за УП,</w:t>
            </w:r>
          </w:p>
          <w:p w:rsidR="00396A6F" w:rsidRPr="00447E0F" w:rsidRDefault="00396A6F" w:rsidP="002F4091">
            <w:pPr>
              <w:rPr>
                <w:rFonts w:cs="Arial"/>
                <w:sz w:val="24"/>
              </w:rPr>
            </w:pPr>
            <w:r w:rsidRPr="00447E0F">
              <w:rPr>
                <w:rFonts w:cs="Arial"/>
                <w:sz w:val="24"/>
              </w:rPr>
              <w:t>Анализа на анкети.</w:t>
            </w:r>
          </w:p>
        </w:tc>
        <w:tc>
          <w:tcPr>
            <w:tcW w:w="674" w:type="pct"/>
            <w:tcBorders>
              <w:left w:val="single" w:sz="6" w:space="0" w:color="auto"/>
              <w:right w:val="single" w:sz="6" w:space="0" w:color="auto"/>
            </w:tcBorders>
            <w:shd w:val="clear" w:color="auto" w:fill="auto"/>
          </w:tcPr>
          <w:p w:rsidR="00396A6F" w:rsidRPr="00447E0F" w:rsidRDefault="00396A6F" w:rsidP="002F4091">
            <w:pPr>
              <w:rPr>
                <w:rFonts w:cs="Arial"/>
                <w:sz w:val="24"/>
                <w:lang w:val="pl-PL"/>
              </w:rPr>
            </w:pPr>
          </w:p>
          <w:p w:rsidR="00396A6F" w:rsidRPr="00447E0F" w:rsidRDefault="00396A6F" w:rsidP="002F4091">
            <w:pPr>
              <w:rPr>
                <w:rFonts w:cs="Arial"/>
                <w:sz w:val="24"/>
              </w:rPr>
            </w:pPr>
            <w:r w:rsidRPr="00447E0F">
              <w:rPr>
                <w:rFonts w:cs="Arial"/>
                <w:sz w:val="24"/>
              </w:rPr>
              <w:t>Извештаи од проценка,</w:t>
            </w:r>
          </w:p>
          <w:p w:rsidR="00396A6F" w:rsidRPr="00447E0F" w:rsidRDefault="00396A6F" w:rsidP="002F4091">
            <w:pPr>
              <w:rPr>
                <w:rFonts w:cs="Arial"/>
                <w:sz w:val="24"/>
              </w:rPr>
            </w:pPr>
            <w:r w:rsidRPr="00447E0F">
              <w:rPr>
                <w:rFonts w:cs="Arial"/>
                <w:sz w:val="24"/>
              </w:rPr>
              <w:t>Анкети,</w:t>
            </w:r>
          </w:p>
          <w:p w:rsidR="00396A6F" w:rsidRPr="00447E0F" w:rsidRDefault="00396A6F" w:rsidP="002F4091">
            <w:pPr>
              <w:rPr>
                <w:rFonts w:cs="Arial"/>
                <w:sz w:val="24"/>
              </w:rPr>
            </w:pPr>
            <w:r w:rsidRPr="00447E0F">
              <w:rPr>
                <w:rFonts w:cs="Arial"/>
                <w:sz w:val="24"/>
              </w:rPr>
              <w:t xml:space="preserve">Анализирани и </w:t>
            </w:r>
            <w:proofErr w:type="gramStart"/>
            <w:r w:rsidRPr="00447E0F">
              <w:rPr>
                <w:rFonts w:cs="Arial"/>
                <w:sz w:val="24"/>
              </w:rPr>
              <w:t>обработени  податоци</w:t>
            </w:r>
            <w:proofErr w:type="gramEnd"/>
            <w:r w:rsidRPr="00447E0F">
              <w:rPr>
                <w:rFonts w:cs="Arial"/>
                <w:sz w:val="24"/>
              </w:rPr>
              <w:t>.</w:t>
            </w:r>
          </w:p>
          <w:p w:rsidR="00396A6F" w:rsidRPr="00447E0F" w:rsidRDefault="00396A6F" w:rsidP="002F4091">
            <w:pPr>
              <w:rPr>
                <w:rFonts w:cs="Arial"/>
                <w:sz w:val="24"/>
              </w:rPr>
            </w:pPr>
            <w:r w:rsidRPr="00447E0F">
              <w:rPr>
                <w:rFonts w:cs="Arial"/>
                <w:sz w:val="24"/>
              </w:rPr>
              <w:t>Пратени барања до релевантните институции.</w:t>
            </w:r>
          </w:p>
        </w:tc>
      </w:tr>
      <w:tr w:rsidR="00447E0F" w:rsidRPr="00447E0F" w:rsidTr="002F4091">
        <w:trPr>
          <w:trHeight w:val="1373"/>
        </w:trPr>
        <w:tc>
          <w:tcPr>
            <w:tcW w:w="787" w:type="pct"/>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cs="Arial"/>
                <w:b/>
                <w:sz w:val="24"/>
              </w:rPr>
            </w:pPr>
            <w:r w:rsidRPr="00447E0F">
              <w:rPr>
                <w:rFonts w:cs="Arial"/>
                <w:b/>
                <w:sz w:val="24"/>
                <w:lang w:val="mk-MK"/>
              </w:rPr>
              <w:t>1</w:t>
            </w:r>
            <w:r w:rsidRPr="00447E0F">
              <w:rPr>
                <w:rFonts w:cs="Arial"/>
                <w:b/>
                <w:sz w:val="24"/>
              </w:rPr>
              <w:t xml:space="preserve">.2.2 </w:t>
            </w:r>
            <w:r w:rsidRPr="00447E0F">
              <w:rPr>
                <w:rFonts w:cs="Arial"/>
                <w:sz w:val="24"/>
              </w:rPr>
              <w:t xml:space="preserve">Спроведување на процесот за </w:t>
            </w:r>
            <w:r w:rsidRPr="00447E0F">
              <w:rPr>
                <w:rFonts w:cs="Arial"/>
                <w:sz w:val="24"/>
                <w:lang w:val="mk-MK"/>
              </w:rPr>
              <w:t>опремување на кабинетите за електротехничката струка</w:t>
            </w:r>
            <w:r w:rsidRPr="00447E0F">
              <w:rPr>
                <w:rFonts w:cs="Arial"/>
                <w:sz w:val="24"/>
              </w:rPr>
              <w:t>.</w:t>
            </w:r>
          </w:p>
        </w:tc>
        <w:tc>
          <w:tcPr>
            <w:tcW w:w="1046"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5B2873" w:rsidP="002F4091">
            <w:pPr>
              <w:rPr>
                <w:rFonts w:cs="Arial"/>
                <w:sz w:val="24"/>
                <w:lang w:val="ru-RU"/>
              </w:rPr>
            </w:pPr>
            <w:r>
              <w:rPr>
                <w:rFonts w:cs="Arial"/>
                <w:sz w:val="24"/>
                <w:lang w:val="mk-MK"/>
              </w:rPr>
              <w:t>1</w:t>
            </w:r>
            <w:r w:rsidR="00396A6F" w:rsidRPr="00447E0F">
              <w:rPr>
                <w:rFonts w:cs="Arial"/>
                <w:sz w:val="24"/>
                <w:lang w:val="ru-RU"/>
              </w:rPr>
              <w:t>.Обезбедување на амбиент и простор за новите надгледни средства.</w:t>
            </w:r>
          </w:p>
          <w:p w:rsidR="00396A6F" w:rsidRPr="00447E0F" w:rsidRDefault="005B2873" w:rsidP="002F4091">
            <w:pPr>
              <w:rPr>
                <w:rFonts w:cs="Arial"/>
                <w:sz w:val="24"/>
                <w:lang w:val="ru-RU"/>
              </w:rPr>
            </w:pPr>
            <w:r>
              <w:rPr>
                <w:rFonts w:cs="Arial"/>
                <w:sz w:val="24"/>
                <w:lang w:val="mk-MK"/>
              </w:rPr>
              <w:t>2</w:t>
            </w:r>
            <w:r w:rsidR="00396A6F" w:rsidRPr="00447E0F">
              <w:rPr>
                <w:rFonts w:cs="Arial"/>
                <w:sz w:val="24"/>
                <w:lang w:val="ru-RU"/>
              </w:rPr>
              <w:t>.Контактирање со релевантните институции.</w:t>
            </w: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rPr>
              <w:t>Директор,</w:t>
            </w:r>
          </w:p>
          <w:p w:rsidR="00396A6F" w:rsidRPr="00447E0F" w:rsidRDefault="00396A6F" w:rsidP="002F4091">
            <w:pPr>
              <w:rPr>
                <w:rFonts w:cs="Arial"/>
                <w:sz w:val="24"/>
              </w:rPr>
            </w:pPr>
            <w:r w:rsidRPr="00447E0F">
              <w:rPr>
                <w:rFonts w:cs="Arial"/>
                <w:sz w:val="24"/>
              </w:rPr>
              <w:t>Работен тим,</w:t>
            </w:r>
          </w:p>
          <w:p w:rsidR="00396A6F" w:rsidRPr="00447E0F" w:rsidRDefault="00396A6F" w:rsidP="002F4091">
            <w:pPr>
              <w:rPr>
                <w:rFonts w:cs="Arial"/>
                <w:sz w:val="24"/>
              </w:rPr>
            </w:pPr>
            <w:r w:rsidRPr="00447E0F">
              <w:rPr>
                <w:rFonts w:cs="Arial"/>
                <w:sz w:val="24"/>
              </w:rPr>
              <w:t>Педагог,</w:t>
            </w:r>
          </w:p>
          <w:p w:rsidR="00396A6F" w:rsidRPr="005B2873" w:rsidRDefault="00396A6F" w:rsidP="002F4091">
            <w:pPr>
              <w:rPr>
                <w:rFonts w:cs="Arial"/>
                <w:sz w:val="24"/>
                <w:lang w:val="mk-MK"/>
              </w:rPr>
            </w:pPr>
            <w:r w:rsidRPr="00447E0F">
              <w:rPr>
                <w:rFonts w:cs="Arial"/>
                <w:sz w:val="24"/>
              </w:rPr>
              <w:t>Специјален едукатор</w:t>
            </w:r>
            <w:r w:rsidR="005B2873">
              <w:rPr>
                <w:rFonts w:cs="Arial"/>
                <w:sz w:val="24"/>
                <w:lang w:val="pl-PL"/>
              </w:rPr>
              <w:t>,</w:t>
            </w:r>
          </w:p>
          <w:p w:rsidR="00396A6F" w:rsidRPr="00447E0F" w:rsidRDefault="00396A6F" w:rsidP="002F4091">
            <w:pPr>
              <w:rPr>
                <w:rFonts w:cs="Arial"/>
                <w:sz w:val="24"/>
              </w:rPr>
            </w:pPr>
            <w:r w:rsidRPr="00447E0F">
              <w:rPr>
                <w:rFonts w:cs="Arial"/>
                <w:sz w:val="24"/>
              </w:rPr>
              <w:t>Наставници.</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rPr>
              <w:t>Компјутер,</w:t>
            </w:r>
          </w:p>
          <w:p w:rsidR="00396A6F" w:rsidRPr="00447E0F" w:rsidRDefault="00396A6F" w:rsidP="002F4091">
            <w:pPr>
              <w:rPr>
                <w:rFonts w:cs="Arial"/>
                <w:sz w:val="24"/>
              </w:rPr>
            </w:pPr>
            <w:r w:rsidRPr="00447E0F">
              <w:rPr>
                <w:rFonts w:cs="Arial"/>
                <w:sz w:val="24"/>
              </w:rPr>
              <w:t>Персонални уреди.</w:t>
            </w: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lang w:val="pl-PL"/>
              </w:rPr>
            </w:pPr>
          </w:p>
          <w:p w:rsidR="00396A6F" w:rsidRPr="00447E0F" w:rsidRDefault="00396A6F" w:rsidP="002F4091">
            <w:pPr>
              <w:rPr>
                <w:rFonts w:cs="Arial"/>
                <w:sz w:val="24"/>
              </w:rPr>
            </w:pPr>
            <w:r w:rsidRPr="00447E0F">
              <w:rPr>
                <w:rFonts w:cs="Arial"/>
                <w:sz w:val="24"/>
              </w:rPr>
              <w:t>По пресметка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lang w:val="mk-MK"/>
              </w:rPr>
              <w:t>2024-2028</w:t>
            </w:r>
          </w:p>
        </w:tc>
        <w:tc>
          <w:tcPr>
            <w:tcW w:w="575" w:type="pct"/>
            <w:tcBorders>
              <w:left w:val="single" w:sz="6" w:space="0" w:color="auto"/>
              <w:right w:val="single" w:sz="6" w:space="0" w:color="auto"/>
            </w:tcBorders>
            <w:shd w:val="clear" w:color="auto" w:fill="auto"/>
          </w:tcPr>
          <w:p w:rsidR="00396A6F" w:rsidRPr="00447E0F" w:rsidRDefault="00396A6F" w:rsidP="002F4091">
            <w:pPr>
              <w:rPr>
                <w:rFonts w:cs="Arial"/>
                <w:sz w:val="24"/>
              </w:rPr>
            </w:pPr>
            <w:r w:rsidRPr="00447E0F">
              <w:rPr>
                <w:rFonts w:cs="Arial"/>
                <w:sz w:val="24"/>
              </w:rPr>
              <w:t>План за работа,</w:t>
            </w:r>
          </w:p>
          <w:p w:rsidR="00396A6F" w:rsidRPr="00447E0F" w:rsidRDefault="00396A6F" w:rsidP="002F4091">
            <w:pPr>
              <w:rPr>
                <w:rFonts w:cs="Arial"/>
                <w:sz w:val="24"/>
              </w:rPr>
            </w:pPr>
            <w:r w:rsidRPr="00447E0F">
              <w:rPr>
                <w:rFonts w:cs="Arial"/>
                <w:sz w:val="24"/>
              </w:rPr>
              <w:t>Извештаи од работниот тим,</w:t>
            </w:r>
          </w:p>
          <w:p w:rsidR="00396A6F" w:rsidRPr="00447E0F" w:rsidRDefault="00396A6F" w:rsidP="002F4091">
            <w:pPr>
              <w:rPr>
                <w:rFonts w:cs="Arial"/>
                <w:sz w:val="24"/>
              </w:rPr>
            </w:pPr>
            <w:r w:rsidRPr="00447E0F">
              <w:rPr>
                <w:rFonts w:cs="Arial"/>
                <w:sz w:val="24"/>
              </w:rPr>
              <w:t>Извештаи за УП</w:t>
            </w:r>
          </w:p>
        </w:tc>
        <w:tc>
          <w:tcPr>
            <w:tcW w:w="674" w:type="pct"/>
            <w:tcBorders>
              <w:left w:val="single" w:sz="6" w:space="0" w:color="auto"/>
              <w:right w:val="single" w:sz="6" w:space="0" w:color="auto"/>
            </w:tcBorders>
            <w:shd w:val="clear" w:color="auto" w:fill="auto"/>
          </w:tcPr>
          <w:p w:rsidR="00396A6F" w:rsidRPr="00447E0F" w:rsidRDefault="00396A6F" w:rsidP="002F4091">
            <w:pPr>
              <w:rPr>
                <w:rFonts w:cs="Arial"/>
                <w:sz w:val="24"/>
                <w:lang w:val="pl-PL"/>
              </w:rPr>
            </w:pPr>
            <w:r w:rsidRPr="00447E0F">
              <w:rPr>
                <w:rFonts w:cs="Arial"/>
                <w:sz w:val="24"/>
              </w:rPr>
              <w:t>Пратени барања до релевантните институции.</w:t>
            </w:r>
          </w:p>
          <w:p w:rsidR="00396A6F" w:rsidRPr="00447E0F" w:rsidRDefault="00396A6F" w:rsidP="002F4091">
            <w:pPr>
              <w:rPr>
                <w:rFonts w:cs="Arial"/>
                <w:sz w:val="24"/>
              </w:rPr>
            </w:pPr>
          </w:p>
          <w:p w:rsidR="00396A6F" w:rsidRPr="00447E0F" w:rsidRDefault="00396A6F" w:rsidP="002F4091">
            <w:pPr>
              <w:rPr>
                <w:rFonts w:cs="Arial"/>
                <w:sz w:val="24"/>
              </w:rPr>
            </w:pPr>
          </w:p>
        </w:tc>
      </w:tr>
    </w:tbl>
    <w:p w:rsidR="00396A6F" w:rsidRPr="00447E0F" w:rsidRDefault="00396A6F" w:rsidP="00396A6F">
      <w:pPr>
        <w:pStyle w:val="BodyText"/>
        <w:rPr>
          <w:lang w:val="mk-MK"/>
        </w:rPr>
        <w:sectPr w:rsidR="00396A6F" w:rsidRPr="00447E0F">
          <w:footerReference w:type="default" r:id="rId10"/>
          <w:pgSz w:w="16838" w:h="11906" w:orient="landscape"/>
          <w:pgMar w:top="993" w:right="992" w:bottom="426" w:left="1418" w:header="709" w:footer="709" w:gutter="0"/>
          <w:cols w:space="708"/>
          <w:titlePg/>
          <w:docGrid w:linePitch="360"/>
        </w:sectPr>
      </w:pPr>
    </w:p>
    <w:p w:rsidR="00396A6F" w:rsidRPr="00447E0F" w:rsidRDefault="00396A6F" w:rsidP="00396A6F">
      <w:pPr>
        <w:rPr>
          <w:b/>
          <w:lang w:val="mk-MK"/>
        </w:rPr>
      </w:pPr>
    </w:p>
    <w:p w:rsidR="006E0DE7" w:rsidRPr="00C71429" w:rsidRDefault="00396A6F" w:rsidP="00C71429">
      <w:pPr>
        <w:rPr>
          <w:b/>
          <w:sz w:val="28"/>
          <w:lang w:val="mk-MK"/>
        </w:rPr>
      </w:pPr>
      <w:r w:rsidRPr="00447E0F">
        <w:rPr>
          <w:b/>
          <w:sz w:val="28"/>
          <w:lang w:val="mk-MK"/>
        </w:rPr>
        <w:t xml:space="preserve">                           </w:t>
      </w:r>
      <w:r w:rsidR="00C71429">
        <w:rPr>
          <w:b/>
          <w:sz w:val="28"/>
          <w:lang w:val="mk-MK"/>
        </w:rPr>
        <w:t xml:space="preserve">   </w:t>
      </w:r>
    </w:p>
    <w:p w:rsidR="00396A6F" w:rsidRPr="00447E0F" w:rsidRDefault="00396A6F" w:rsidP="00396A6F">
      <w:pPr>
        <w:pStyle w:val="BodyText"/>
        <w:rPr>
          <w:lang w:val="es-ES"/>
        </w:rPr>
      </w:pPr>
      <w:r w:rsidRPr="00447E0F">
        <w:rPr>
          <w:b/>
          <w:sz w:val="28"/>
          <w:szCs w:val="28"/>
          <w:lang w:val="mk-MK"/>
        </w:rPr>
        <w:t>Стратешка цел 1:</w:t>
      </w:r>
      <w:r w:rsidRPr="00447E0F">
        <w:rPr>
          <w:sz w:val="28"/>
          <w:szCs w:val="28"/>
          <w:lang w:val="mk-MK"/>
        </w:rPr>
        <w:t xml:space="preserve"> </w:t>
      </w:r>
      <w:r w:rsidRPr="00447E0F">
        <w:rPr>
          <w:lang w:val="mk-MK"/>
        </w:rPr>
        <w:t>Унапредување на воспитно образовниот процес</w:t>
      </w:r>
    </w:p>
    <w:p w:rsidR="00396A6F" w:rsidRPr="00447E0F" w:rsidRDefault="00C71429" w:rsidP="00396A6F">
      <w:pPr>
        <w:rPr>
          <w:lang w:val="mk-MK"/>
        </w:rPr>
      </w:pPr>
      <w:r>
        <w:rPr>
          <w:rFonts w:asciiTheme="minorHAnsi" w:hAnsiTheme="minorHAnsi"/>
          <w:sz w:val="28"/>
          <w:szCs w:val="28"/>
          <w:lang w:val="mk-MK" w:eastAsia="mk-MK"/>
        </w:rPr>
        <w:t>Разв</w:t>
      </w:r>
      <w:r w:rsidR="005B2873">
        <w:rPr>
          <w:rFonts w:asciiTheme="minorHAnsi" w:hAnsiTheme="minorHAnsi"/>
          <w:sz w:val="28"/>
          <w:szCs w:val="28"/>
          <w:lang w:val="mk-MK" w:eastAsia="mk-MK"/>
        </w:rPr>
        <w:t>ојна цел: 1.3.</w:t>
      </w:r>
      <w:r w:rsidR="00396A6F" w:rsidRPr="00447E0F">
        <w:rPr>
          <w:rFonts w:asciiTheme="minorHAnsi" w:hAnsiTheme="minorHAnsi"/>
          <w:sz w:val="28"/>
          <w:szCs w:val="28"/>
          <w:lang w:val="mk-MK" w:eastAsia="mk-MK"/>
        </w:rPr>
        <w:t xml:space="preserve"> </w:t>
      </w:r>
      <w:r w:rsidR="00396A6F" w:rsidRPr="00447E0F">
        <w:rPr>
          <w:lang w:val="mk-MK"/>
        </w:rPr>
        <w:t xml:space="preserve">  Вклученост на родителите во активности во училиштето</w:t>
      </w:r>
    </w:p>
    <w:p w:rsidR="00396A6F" w:rsidRPr="00447E0F" w:rsidRDefault="00396A6F" w:rsidP="00396A6F">
      <w:pPr>
        <w:rPr>
          <w:lang w:val="mk-MK"/>
        </w:rPr>
      </w:pPr>
    </w:p>
    <w:tbl>
      <w:tblPr>
        <w:tblW w:w="528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0"/>
        <w:gridCol w:w="2862"/>
        <w:gridCol w:w="1740"/>
        <w:gridCol w:w="1416"/>
        <w:gridCol w:w="1410"/>
        <w:gridCol w:w="1182"/>
        <w:gridCol w:w="1966"/>
        <w:gridCol w:w="2227"/>
      </w:tblGrid>
      <w:tr w:rsidR="005B2873" w:rsidRPr="00447E0F" w:rsidTr="002F4091">
        <w:tc>
          <w:tcPr>
            <w:tcW w:w="745"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pl-PL"/>
              </w:rPr>
            </w:pPr>
          </w:p>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Конкретни цели</w:t>
            </w:r>
          </w:p>
          <w:p w:rsidR="00396A6F" w:rsidRPr="00447E0F" w:rsidRDefault="00396A6F" w:rsidP="002F4091">
            <w:pPr>
              <w:overflowPunct w:val="0"/>
              <w:autoSpaceDE w:val="0"/>
              <w:autoSpaceDN w:val="0"/>
              <w:adjustRightInd w:val="0"/>
              <w:jc w:val="center"/>
              <w:rPr>
                <w:rFonts w:ascii="Arial Narrow" w:hAnsi="Arial Narrow"/>
              </w:rPr>
            </w:pPr>
          </w:p>
        </w:tc>
        <w:tc>
          <w:tcPr>
            <w:tcW w:w="969"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rPr>
            </w:pPr>
          </w:p>
          <w:p w:rsidR="00396A6F" w:rsidRPr="00447E0F" w:rsidRDefault="00396A6F" w:rsidP="002F4091">
            <w:pPr>
              <w:overflowPunct w:val="0"/>
              <w:autoSpaceDE w:val="0"/>
              <w:autoSpaceDN w:val="0"/>
              <w:adjustRightInd w:val="0"/>
              <w:jc w:val="center"/>
              <w:rPr>
                <w:rFonts w:ascii="Arial Narrow" w:hAnsi="Arial Narrow"/>
                <w:lang w:val="mk-MK"/>
              </w:rPr>
            </w:pPr>
            <w:r w:rsidRPr="00447E0F">
              <w:rPr>
                <w:rFonts w:ascii="Arial Narrow" w:hAnsi="Arial Narrow"/>
                <w:b/>
                <w:lang w:val="mk-MK"/>
              </w:rPr>
              <w:t>активности</w:t>
            </w:r>
          </w:p>
        </w:tc>
        <w:tc>
          <w:tcPr>
            <w:tcW w:w="1450" w:type="pct"/>
            <w:gridSpan w:val="3"/>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rPr>
            </w:pPr>
          </w:p>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ресурси</w:t>
            </w:r>
          </w:p>
        </w:tc>
        <w:tc>
          <w:tcPr>
            <w:tcW w:w="409" w:type="pct"/>
            <w:vMerge w:val="restar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lang w:val="mk-MK"/>
              </w:rPr>
            </w:pPr>
            <w:r w:rsidRPr="00447E0F">
              <w:rPr>
                <w:rFonts w:ascii="Arial Narrow" w:hAnsi="Arial Narrow"/>
                <w:b/>
                <w:lang w:val="mk-MK"/>
              </w:rPr>
              <w:t>временска рамка</w:t>
            </w:r>
          </w:p>
        </w:tc>
        <w:tc>
          <w:tcPr>
            <w:tcW w:w="670"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индикатори</w:t>
            </w:r>
          </w:p>
          <w:p w:rsidR="00396A6F" w:rsidRPr="00447E0F" w:rsidRDefault="00396A6F" w:rsidP="002F4091">
            <w:pPr>
              <w:rPr>
                <w:rFonts w:ascii="Arial Narrow" w:hAnsi="Arial Narrow"/>
              </w:rPr>
            </w:pPr>
          </w:p>
        </w:tc>
        <w:tc>
          <w:tcPr>
            <w:tcW w:w="757" w:type="pct"/>
            <w:vMerge w:val="restart"/>
            <w:tcBorders>
              <w:top w:val="single" w:sz="6" w:space="0" w:color="auto"/>
              <w:left w:val="single" w:sz="6" w:space="0" w:color="auto"/>
              <w:right w:val="single" w:sz="6" w:space="0" w:color="auto"/>
            </w:tcBorders>
            <w:shd w:val="clear" w:color="auto" w:fill="auto"/>
          </w:tcPr>
          <w:p w:rsidR="00396A6F" w:rsidRPr="00447E0F" w:rsidRDefault="00396A6F" w:rsidP="002F4091">
            <w:pPr>
              <w:rPr>
                <w:rFonts w:ascii="Arial Narrow" w:hAnsi="Arial Narrow"/>
                <w:b/>
                <w:lang w:val="mk-MK"/>
              </w:rPr>
            </w:pPr>
            <w:r w:rsidRPr="00447E0F">
              <w:rPr>
                <w:rFonts w:ascii="Arial Narrow" w:hAnsi="Arial Narrow"/>
                <w:b/>
                <w:lang w:val="mk-MK"/>
              </w:rPr>
              <w:t>извори на докази</w:t>
            </w:r>
          </w:p>
        </w:tc>
      </w:tr>
      <w:tr w:rsidR="005B2873" w:rsidRPr="00447E0F" w:rsidTr="002F4091">
        <w:tc>
          <w:tcPr>
            <w:tcW w:w="745"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969"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478"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човечки</w:t>
            </w:r>
          </w:p>
        </w:tc>
        <w:tc>
          <w:tcPr>
            <w:tcW w:w="487"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физички</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overflowPunct w:val="0"/>
              <w:autoSpaceDE w:val="0"/>
              <w:autoSpaceDN w:val="0"/>
              <w:adjustRightInd w:val="0"/>
              <w:jc w:val="center"/>
              <w:rPr>
                <w:rFonts w:ascii="Arial Narrow" w:hAnsi="Arial Narrow"/>
                <w:b/>
                <w:lang w:val="mk-MK"/>
              </w:rPr>
            </w:pPr>
            <w:r w:rsidRPr="00447E0F">
              <w:rPr>
                <w:rFonts w:ascii="Arial Narrow" w:hAnsi="Arial Narrow"/>
                <w:b/>
                <w:lang w:val="mk-MK"/>
              </w:rPr>
              <w:t>трошоци</w:t>
            </w:r>
          </w:p>
        </w:tc>
        <w:tc>
          <w:tcPr>
            <w:tcW w:w="409" w:type="pct"/>
            <w:vMerge/>
            <w:tcBorders>
              <w:top w:val="single" w:sz="6" w:space="0" w:color="auto"/>
              <w:left w:val="single" w:sz="6" w:space="0" w:color="auto"/>
              <w:bottom w:val="single" w:sz="6" w:space="0" w:color="auto"/>
              <w:right w:val="single" w:sz="6" w:space="0" w:color="auto"/>
            </w:tcBorders>
            <w:shd w:val="clear" w:color="auto" w:fill="auto"/>
            <w:vAlign w:val="center"/>
          </w:tcPr>
          <w:p w:rsidR="00396A6F" w:rsidRPr="00447E0F" w:rsidRDefault="00396A6F" w:rsidP="002F4091">
            <w:pPr>
              <w:rPr>
                <w:rFonts w:ascii="Arial Narrow" w:hAnsi="Arial Narrow"/>
              </w:rPr>
            </w:pPr>
          </w:p>
        </w:tc>
        <w:tc>
          <w:tcPr>
            <w:tcW w:w="670" w:type="pct"/>
            <w:vMerge/>
            <w:tcBorders>
              <w:left w:val="single" w:sz="6" w:space="0" w:color="auto"/>
              <w:right w:val="single" w:sz="6" w:space="0" w:color="auto"/>
            </w:tcBorders>
            <w:shd w:val="clear" w:color="auto" w:fill="auto"/>
            <w:vAlign w:val="center"/>
          </w:tcPr>
          <w:p w:rsidR="00396A6F" w:rsidRPr="00447E0F" w:rsidRDefault="00396A6F" w:rsidP="002F4091">
            <w:pPr>
              <w:rPr>
                <w:rFonts w:ascii="Arial Narrow" w:hAnsi="Arial Narrow"/>
                <w:b/>
              </w:rPr>
            </w:pPr>
          </w:p>
        </w:tc>
        <w:tc>
          <w:tcPr>
            <w:tcW w:w="757" w:type="pct"/>
            <w:vMerge/>
            <w:tcBorders>
              <w:left w:val="single" w:sz="6" w:space="0" w:color="auto"/>
              <w:right w:val="single" w:sz="6" w:space="0" w:color="auto"/>
            </w:tcBorders>
            <w:shd w:val="clear" w:color="auto" w:fill="auto"/>
            <w:vAlign w:val="center"/>
          </w:tcPr>
          <w:p w:rsidR="00396A6F" w:rsidRPr="00447E0F" w:rsidRDefault="00396A6F" w:rsidP="002F4091">
            <w:pPr>
              <w:rPr>
                <w:rFonts w:ascii="Arial Narrow" w:hAnsi="Arial Narrow"/>
                <w:b/>
              </w:rPr>
            </w:pPr>
          </w:p>
        </w:tc>
      </w:tr>
      <w:tr w:rsidR="005B2873" w:rsidRPr="00447E0F" w:rsidTr="002F4091">
        <w:trPr>
          <w:trHeight w:val="1373"/>
        </w:trPr>
        <w:tc>
          <w:tcPr>
            <w:tcW w:w="74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C71429" w:rsidP="002F4091">
            <w:r>
              <w:rPr>
                <w:lang w:val="mk-MK"/>
              </w:rPr>
              <w:t>1.3</w:t>
            </w:r>
            <w:r w:rsidR="00396A6F" w:rsidRPr="00447E0F">
              <w:t>.1.</w:t>
            </w:r>
            <w:r w:rsidR="00396A6F" w:rsidRPr="00447E0F">
              <w:rPr>
                <w:lang w:val="mk-MK"/>
              </w:rPr>
              <w:t xml:space="preserve"> Придонес на родителите за подобрување на </w:t>
            </w:r>
            <w:r w:rsidR="00396A6F" w:rsidRPr="00447E0F">
              <w:t xml:space="preserve"> постигањата на учениците</w:t>
            </w:r>
            <w:r w:rsidR="00396A6F" w:rsidRPr="00447E0F">
              <w:rPr>
                <w:lang w:val="mk-MK"/>
              </w:rPr>
              <w:t xml:space="preserve"> и редовноста во наставата и поголема нивна информираност</w:t>
            </w:r>
            <w:r w:rsidR="00396A6F" w:rsidRPr="00447E0F">
              <w:t xml:space="preserve"> </w:t>
            </w:r>
          </w:p>
          <w:p w:rsidR="00396A6F" w:rsidRPr="00447E0F" w:rsidRDefault="00396A6F" w:rsidP="002F4091">
            <w:pPr>
              <w:rPr>
                <w:lang w:val="mk-MK"/>
              </w:rPr>
            </w:pPr>
          </w:p>
          <w:p w:rsidR="00396A6F" w:rsidRPr="00447E0F" w:rsidRDefault="00396A6F" w:rsidP="002F4091">
            <w:pPr>
              <w:rPr>
                <w:rFonts w:ascii="Macedonian Arial" w:hAnsi="Macedonian Arial"/>
                <w:sz w:val="20"/>
                <w:szCs w:val="20"/>
                <w:lang w:val="mk-MK"/>
              </w:rPr>
            </w:pPr>
          </w:p>
        </w:tc>
        <w:tc>
          <w:tcPr>
            <w:tcW w:w="96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lang w:val="en-US"/>
              </w:rPr>
            </w:pPr>
            <w:r w:rsidRPr="00447E0F">
              <w:rPr>
                <w:lang w:val="mk-MK"/>
              </w:rPr>
              <w:t>1.Формирање на тим за работа.</w:t>
            </w:r>
          </w:p>
          <w:p w:rsidR="00396A6F" w:rsidRPr="00447E0F" w:rsidRDefault="00396A6F" w:rsidP="002F4091">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Pr="00447E0F">
              <w:t xml:space="preserve"> </w:t>
            </w:r>
            <w:r w:rsidRPr="00447E0F">
              <w:rPr>
                <w:lang w:val="mk-MK"/>
              </w:rPr>
              <w:t xml:space="preserve"> .</w:t>
            </w:r>
          </w:p>
          <w:p w:rsidR="00396A6F" w:rsidRPr="00447E0F" w:rsidRDefault="00396A6F" w:rsidP="002F4091">
            <w:pPr>
              <w:spacing w:after="2" w:line="276" w:lineRule="auto"/>
              <w:rPr>
                <w:lang w:val="mk-MK"/>
              </w:rPr>
            </w:pPr>
            <w:r w:rsidRPr="00447E0F">
              <w:rPr>
                <w:lang w:val="mk-MK"/>
              </w:rPr>
              <w:t xml:space="preserve">3.Формирање на советодавно тело составено од родители, наставници и ученици.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 </w:t>
            </w:r>
          </w:p>
          <w:p w:rsidR="00396A6F" w:rsidRPr="00447E0F" w:rsidRDefault="00396A6F" w:rsidP="002F4091">
            <w:pPr>
              <w:spacing w:after="26" w:line="256" w:lineRule="auto"/>
              <w:rPr>
                <w:lang w:val="mk-MK"/>
              </w:rPr>
            </w:pPr>
            <w:r w:rsidRPr="00447E0F">
              <w:rPr>
                <w:lang w:val="mk-MK"/>
              </w:rPr>
              <w:t xml:space="preserve">5.Евалуација  </w:t>
            </w:r>
            <w:r w:rsidRPr="00447E0F">
              <w:t xml:space="preserve"> на постигањата на учениците </w:t>
            </w:r>
            <w:r w:rsidRPr="00447E0F">
              <w:rPr>
                <w:lang w:val="mk-MK"/>
              </w:rPr>
              <w:t xml:space="preserve">и отсуствата од настава </w:t>
            </w:r>
            <w:r w:rsidRPr="00447E0F">
              <w:t>по класификациони периоди</w:t>
            </w:r>
            <w:r w:rsidRPr="00447E0F">
              <w:rPr>
                <w:lang w:val="mk-MK"/>
              </w:rPr>
              <w:t xml:space="preserve"> и на полугодие .</w:t>
            </w:r>
          </w:p>
        </w:tc>
        <w:tc>
          <w:tcPr>
            <w:tcW w:w="478" w:type="pct"/>
            <w:tcBorders>
              <w:top w:val="single" w:sz="6" w:space="0" w:color="auto"/>
              <w:left w:val="single" w:sz="6" w:space="0" w:color="auto"/>
              <w:bottom w:val="single" w:sz="6" w:space="0" w:color="auto"/>
              <w:right w:val="single" w:sz="6" w:space="0" w:color="auto"/>
            </w:tcBorders>
            <w:shd w:val="clear" w:color="auto" w:fill="auto"/>
          </w:tcPr>
          <w:p w:rsidR="00396A6F" w:rsidRPr="00591CAB" w:rsidRDefault="00396A6F" w:rsidP="002F4091">
            <w:pPr>
              <w:rPr>
                <w:rFonts w:asciiTheme="minorHAnsi" w:hAnsiTheme="minorHAnsi"/>
                <w:sz w:val="20"/>
                <w:szCs w:val="20"/>
                <w:lang w:val="mk-MK"/>
              </w:rPr>
            </w:pPr>
          </w:p>
          <w:p w:rsidR="005B2873" w:rsidRDefault="005B2873" w:rsidP="00591CAB">
            <w:pPr>
              <w:rPr>
                <w:rFonts w:cs="Arial"/>
                <w:sz w:val="24"/>
                <w:lang w:val="mk-MK"/>
              </w:rPr>
            </w:pPr>
            <w:r>
              <w:rPr>
                <w:rFonts w:cs="Arial"/>
                <w:sz w:val="24"/>
                <w:lang w:val="mk-MK"/>
              </w:rPr>
              <w:t>Координатор:</w:t>
            </w:r>
          </w:p>
          <w:p w:rsidR="005B2873" w:rsidRDefault="005B2873" w:rsidP="00591CAB">
            <w:pPr>
              <w:rPr>
                <w:rFonts w:cs="Arial"/>
                <w:sz w:val="24"/>
                <w:lang w:val="mk-MK"/>
              </w:rPr>
            </w:pPr>
            <w:r>
              <w:rPr>
                <w:rFonts w:cs="Arial"/>
                <w:sz w:val="24"/>
                <w:lang w:val="mk-MK"/>
              </w:rPr>
              <w:t>Марија Узунов</w:t>
            </w:r>
            <w:r w:rsidR="00324AD3">
              <w:rPr>
                <w:rFonts w:cs="Arial"/>
                <w:sz w:val="24"/>
                <w:lang w:val="mk-MK"/>
              </w:rPr>
              <w:t>,</w:t>
            </w:r>
          </w:p>
          <w:p w:rsidR="00591CAB" w:rsidRPr="00447E0F" w:rsidRDefault="00591CAB" w:rsidP="00591CAB">
            <w:pPr>
              <w:rPr>
                <w:rFonts w:cs="Arial"/>
                <w:sz w:val="24"/>
              </w:rPr>
            </w:pPr>
            <w:r w:rsidRPr="00447E0F">
              <w:rPr>
                <w:rFonts w:cs="Arial"/>
                <w:sz w:val="24"/>
              </w:rPr>
              <w:t>Директор,</w:t>
            </w:r>
          </w:p>
          <w:p w:rsidR="00591CAB" w:rsidRPr="00447E0F" w:rsidRDefault="00591CAB" w:rsidP="00591CAB">
            <w:pPr>
              <w:rPr>
                <w:rFonts w:cs="Arial"/>
                <w:sz w:val="24"/>
              </w:rPr>
            </w:pPr>
            <w:r w:rsidRPr="00447E0F">
              <w:rPr>
                <w:rFonts w:cs="Arial"/>
                <w:sz w:val="24"/>
              </w:rPr>
              <w:t>Работен тим,</w:t>
            </w:r>
          </w:p>
          <w:p w:rsidR="00591CAB" w:rsidRPr="00447E0F" w:rsidRDefault="00591CAB" w:rsidP="00591CAB">
            <w:pPr>
              <w:rPr>
                <w:rFonts w:cs="Arial"/>
                <w:sz w:val="24"/>
              </w:rPr>
            </w:pPr>
            <w:r w:rsidRPr="00447E0F">
              <w:rPr>
                <w:rFonts w:cs="Arial"/>
                <w:sz w:val="24"/>
              </w:rPr>
              <w:t>Педагог,</w:t>
            </w:r>
          </w:p>
          <w:p w:rsidR="00591CAB" w:rsidRPr="00591CAB" w:rsidRDefault="00591CAB" w:rsidP="00591CAB">
            <w:pPr>
              <w:rPr>
                <w:rFonts w:cs="Arial"/>
                <w:sz w:val="24"/>
                <w:lang w:val="mk-MK"/>
              </w:rPr>
            </w:pPr>
            <w:r w:rsidRPr="00447E0F">
              <w:rPr>
                <w:rFonts w:cs="Arial"/>
                <w:sz w:val="24"/>
              </w:rPr>
              <w:t>Специјален едукатор</w:t>
            </w:r>
            <w:r>
              <w:rPr>
                <w:rFonts w:cs="Arial"/>
                <w:sz w:val="24"/>
                <w:lang w:val="pl-PL"/>
              </w:rPr>
              <w:t>,</w:t>
            </w:r>
          </w:p>
          <w:p w:rsidR="00396A6F" w:rsidRDefault="00591CAB" w:rsidP="00591CAB">
            <w:pPr>
              <w:rPr>
                <w:rFonts w:cs="Arial"/>
                <w:sz w:val="24"/>
                <w:lang w:val="mk-MK"/>
              </w:rPr>
            </w:pPr>
            <w:r w:rsidRPr="00447E0F">
              <w:rPr>
                <w:rFonts w:cs="Arial"/>
                <w:sz w:val="24"/>
              </w:rPr>
              <w:t>Наставници</w:t>
            </w:r>
          </w:p>
          <w:p w:rsidR="00591CAB" w:rsidRPr="00591CAB" w:rsidRDefault="00591CAB" w:rsidP="00591CAB">
            <w:pPr>
              <w:rPr>
                <w:rFonts w:ascii="MAC C Times" w:hAnsi="MAC C Times"/>
                <w:sz w:val="20"/>
                <w:szCs w:val="20"/>
                <w:lang w:val="mk-MK"/>
              </w:rPr>
            </w:pPr>
            <w:r>
              <w:rPr>
                <w:rFonts w:cs="Arial"/>
                <w:sz w:val="24"/>
                <w:lang w:val="mk-MK"/>
              </w:rPr>
              <w:t>Родители</w:t>
            </w:r>
          </w:p>
        </w:tc>
        <w:tc>
          <w:tcPr>
            <w:tcW w:w="487"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mk-MK"/>
              </w:rPr>
            </w:pPr>
            <w:r w:rsidRPr="00447E0F">
              <w:rPr>
                <w:rFonts w:cs="Arial"/>
                <w:sz w:val="20"/>
                <w:szCs w:val="20"/>
                <w:lang w:val="mk-MK"/>
              </w:rPr>
              <w:t>компјутер ,</w:t>
            </w:r>
          </w:p>
          <w:p w:rsidR="00396A6F" w:rsidRPr="00447E0F" w:rsidRDefault="00396A6F" w:rsidP="002F4091">
            <w:pPr>
              <w:rPr>
                <w:rFonts w:cs="Arial"/>
                <w:sz w:val="20"/>
                <w:szCs w:val="20"/>
                <w:lang w:val="mk-MK"/>
              </w:rPr>
            </w:pPr>
            <w:r w:rsidRPr="00447E0F">
              <w:rPr>
                <w:rFonts w:cs="Arial"/>
                <w:sz w:val="20"/>
                <w:szCs w:val="20"/>
                <w:lang w:val="mk-MK"/>
              </w:rPr>
              <w:t>училница</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ascii="MAC C Times" w:hAnsi="MAC C Times"/>
                <w:sz w:val="20"/>
                <w:szCs w:val="20"/>
              </w:rPr>
            </w:pPr>
            <w:r w:rsidRPr="00447E0F">
              <w:rPr>
                <w:rFonts w:cs="Arial"/>
                <w:sz w:val="20"/>
                <w:szCs w:val="20"/>
                <w:lang w:val="mk-MK"/>
              </w:rPr>
              <w:t>100 ден</w:t>
            </w: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396A6F" w:rsidRPr="00324AD3" w:rsidRDefault="00396A6F" w:rsidP="002F4091">
            <w:pPr>
              <w:rPr>
                <w:rFonts w:cs="Arial"/>
                <w:sz w:val="20"/>
                <w:szCs w:val="20"/>
                <w:lang w:val="mk-MK"/>
              </w:rPr>
            </w:pPr>
          </w:p>
          <w:p w:rsidR="00324AD3" w:rsidRPr="005B2873" w:rsidRDefault="00324AD3" w:rsidP="00324AD3">
            <w:pPr>
              <w:rPr>
                <w:rFonts w:cs="Arial"/>
                <w:sz w:val="20"/>
                <w:szCs w:val="20"/>
                <w:lang w:val="mk-MK"/>
              </w:rPr>
            </w:pPr>
            <w:r w:rsidRPr="00447E0F">
              <w:rPr>
                <w:rFonts w:cs="Arial"/>
                <w:sz w:val="20"/>
                <w:szCs w:val="20"/>
                <w:lang w:val="pl-PL"/>
              </w:rPr>
              <w:t>20</w:t>
            </w:r>
            <w:r>
              <w:rPr>
                <w:rFonts w:cs="Arial"/>
                <w:sz w:val="20"/>
                <w:szCs w:val="20"/>
                <w:lang w:val="en-US"/>
              </w:rPr>
              <w:t>2</w:t>
            </w:r>
            <w:r>
              <w:rPr>
                <w:rFonts w:cs="Arial"/>
                <w:sz w:val="20"/>
                <w:szCs w:val="20"/>
                <w:lang w:val="mk-MK"/>
              </w:rPr>
              <w:t>4 -</w:t>
            </w:r>
            <w:r w:rsidRPr="00447E0F">
              <w:rPr>
                <w:rFonts w:cs="Arial"/>
                <w:sz w:val="20"/>
                <w:szCs w:val="20"/>
                <w:lang w:val="mk-MK"/>
              </w:rPr>
              <w:t>202</w:t>
            </w:r>
            <w:r w:rsidRPr="00447E0F">
              <w:rPr>
                <w:rFonts w:cs="Arial"/>
                <w:sz w:val="20"/>
                <w:szCs w:val="20"/>
                <w:lang w:val="en-US"/>
              </w:rPr>
              <w:t>8</w:t>
            </w:r>
          </w:p>
          <w:p w:rsidR="00396A6F" w:rsidRPr="00447E0F" w:rsidRDefault="00396A6F" w:rsidP="002F4091">
            <w:pPr>
              <w:rPr>
                <w:rFonts w:cs="Arial"/>
                <w:sz w:val="20"/>
                <w:szCs w:val="20"/>
                <w:lang w:val="mk-MK"/>
              </w:rPr>
            </w:pPr>
          </w:p>
        </w:tc>
        <w:tc>
          <w:tcPr>
            <w:tcW w:w="670"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 xml:space="preserve">Избран тим </w:t>
            </w:r>
          </w:p>
          <w:p w:rsidR="00396A6F" w:rsidRPr="00447E0F" w:rsidRDefault="00396A6F" w:rsidP="002F4091">
            <w:pPr>
              <w:rPr>
                <w:rFonts w:cs="Arial"/>
                <w:sz w:val="20"/>
                <w:szCs w:val="20"/>
                <w:lang w:val="mk-MK"/>
              </w:rPr>
            </w:pPr>
            <w:r w:rsidRPr="00447E0F">
              <w:rPr>
                <w:rFonts w:cs="Arial"/>
                <w:sz w:val="20"/>
                <w:szCs w:val="20"/>
                <w:lang w:val="mk-MK"/>
              </w:rPr>
              <w:t>Работа по изработена програма</w:t>
            </w:r>
          </w:p>
          <w:p w:rsidR="00396A6F" w:rsidRPr="00447E0F" w:rsidRDefault="00396A6F" w:rsidP="002F4091">
            <w:pPr>
              <w:rPr>
                <w:rFonts w:cs="Arial"/>
                <w:sz w:val="20"/>
                <w:szCs w:val="20"/>
                <w:lang w:val="mk-MK"/>
              </w:rPr>
            </w:pPr>
            <w:r w:rsidRPr="00447E0F">
              <w:rPr>
                <w:rFonts w:cs="Arial"/>
                <w:sz w:val="20"/>
                <w:szCs w:val="20"/>
                <w:lang w:val="mk-MK"/>
              </w:rPr>
              <w:t>Формирано Советодавно тело</w:t>
            </w:r>
          </w:p>
          <w:p w:rsidR="00396A6F" w:rsidRPr="00447E0F" w:rsidRDefault="00396A6F" w:rsidP="002F4091">
            <w:pPr>
              <w:rPr>
                <w:rFonts w:cs="Arial"/>
                <w:sz w:val="20"/>
                <w:szCs w:val="20"/>
                <w:lang w:val="mk-MK"/>
              </w:rPr>
            </w:pPr>
            <w:r w:rsidRPr="00447E0F">
              <w:rPr>
                <w:rFonts w:cs="Arial"/>
                <w:sz w:val="20"/>
                <w:szCs w:val="20"/>
                <w:lang w:val="mk-MK"/>
              </w:rPr>
              <w:t>Водење советодавни разговори, состаноци, средби и сл.</w:t>
            </w:r>
          </w:p>
          <w:p w:rsidR="00396A6F" w:rsidRPr="00447E0F" w:rsidRDefault="00396A6F" w:rsidP="002F4091">
            <w:pPr>
              <w:rPr>
                <w:rFonts w:cs="Arial"/>
                <w:sz w:val="20"/>
                <w:szCs w:val="20"/>
                <w:lang w:val="mk-MK"/>
              </w:rPr>
            </w:pPr>
            <w:r w:rsidRPr="00447E0F">
              <w:rPr>
                <w:rFonts w:cs="Arial"/>
                <w:sz w:val="20"/>
                <w:szCs w:val="20"/>
                <w:lang w:val="mk-MK"/>
              </w:rPr>
              <w:t>Споредбени показатели</w:t>
            </w:r>
          </w:p>
          <w:p w:rsidR="00396A6F" w:rsidRPr="00447E0F" w:rsidRDefault="00396A6F" w:rsidP="002F4091">
            <w:pPr>
              <w:rPr>
                <w:rFonts w:cs="Arial"/>
                <w:sz w:val="20"/>
                <w:szCs w:val="20"/>
                <w:lang w:val="mk-MK"/>
              </w:rPr>
            </w:pPr>
          </w:p>
        </w:tc>
        <w:tc>
          <w:tcPr>
            <w:tcW w:w="757"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Изготвена програма</w:t>
            </w:r>
          </w:p>
          <w:p w:rsidR="00396A6F" w:rsidRPr="00447E0F" w:rsidRDefault="00396A6F" w:rsidP="002F4091">
            <w:pPr>
              <w:rPr>
                <w:rFonts w:cs="Arial"/>
                <w:sz w:val="20"/>
                <w:szCs w:val="20"/>
                <w:lang w:val="mk-MK"/>
              </w:rPr>
            </w:pPr>
            <w:r w:rsidRPr="00447E0F">
              <w:rPr>
                <w:rFonts w:cs="Arial"/>
                <w:sz w:val="20"/>
                <w:szCs w:val="20"/>
                <w:lang w:val="mk-MK"/>
              </w:rPr>
              <w:t>Записник од избран советодавен тим</w:t>
            </w:r>
          </w:p>
          <w:p w:rsidR="00396A6F" w:rsidRPr="00447E0F" w:rsidRDefault="00396A6F" w:rsidP="002F4091">
            <w:pPr>
              <w:rPr>
                <w:rFonts w:cs="Arial"/>
                <w:sz w:val="20"/>
                <w:szCs w:val="20"/>
                <w:lang w:val="mk-MK"/>
              </w:rPr>
            </w:pPr>
            <w:r w:rsidRPr="00447E0F">
              <w:rPr>
                <w:rFonts w:cs="Arial"/>
                <w:sz w:val="20"/>
                <w:szCs w:val="20"/>
                <w:lang w:val="mk-MK"/>
              </w:rPr>
              <w:t>Записници и белешки од советодавни разговори, средби..</w:t>
            </w:r>
          </w:p>
          <w:p w:rsidR="00396A6F" w:rsidRPr="00447E0F" w:rsidRDefault="00396A6F" w:rsidP="002F4091">
            <w:pPr>
              <w:rPr>
                <w:rFonts w:cs="Arial"/>
                <w:sz w:val="20"/>
                <w:szCs w:val="20"/>
                <w:lang w:val="mk-MK"/>
              </w:rPr>
            </w:pPr>
            <w:r w:rsidRPr="00447E0F">
              <w:rPr>
                <w:rFonts w:cs="Arial"/>
                <w:sz w:val="20"/>
                <w:szCs w:val="20"/>
                <w:lang w:val="mk-MK"/>
              </w:rPr>
              <w:t>Изготвена евалуација</w:t>
            </w:r>
          </w:p>
          <w:p w:rsidR="00396A6F" w:rsidRPr="00447E0F" w:rsidRDefault="00396A6F" w:rsidP="002F4091">
            <w:pPr>
              <w:rPr>
                <w:rFonts w:cs="Arial"/>
                <w:sz w:val="20"/>
                <w:szCs w:val="20"/>
                <w:lang w:val="mk-MK"/>
              </w:rPr>
            </w:pPr>
          </w:p>
        </w:tc>
      </w:tr>
      <w:tr w:rsidR="005B2873" w:rsidRPr="00447E0F" w:rsidTr="002F4091">
        <w:trPr>
          <w:trHeight w:val="1373"/>
        </w:trPr>
        <w:tc>
          <w:tcPr>
            <w:tcW w:w="74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C71429" w:rsidP="002F4091">
            <w:r>
              <w:rPr>
                <w:lang w:val="mk-MK"/>
              </w:rPr>
              <w:t>1.3</w:t>
            </w:r>
            <w:r w:rsidR="00396A6F" w:rsidRPr="00447E0F">
              <w:rPr>
                <w:lang w:val="mk-MK"/>
              </w:rPr>
              <w:t xml:space="preserve">.2 </w:t>
            </w:r>
            <w:r w:rsidR="00396A6F" w:rsidRPr="00447E0F">
              <w:t xml:space="preserve">Организација на работилници со родители, наставници и ученици </w:t>
            </w:r>
          </w:p>
        </w:tc>
        <w:tc>
          <w:tcPr>
            <w:tcW w:w="96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r w:rsidRPr="00447E0F">
              <w:rPr>
                <w:lang w:val="mk-MK"/>
              </w:rPr>
              <w:t>1.</w:t>
            </w:r>
            <w:r w:rsidRPr="00447E0F">
              <w:t>Анализа и евал</w:t>
            </w:r>
            <w:r w:rsidRPr="00447E0F">
              <w:rPr>
                <w:lang w:val="mk-MK"/>
              </w:rPr>
              <w:t>уа</w:t>
            </w:r>
            <w:r w:rsidRPr="00447E0F">
              <w:t>ција на активностите од изминат</w:t>
            </w:r>
            <w:r w:rsidRPr="00447E0F">
              <w:rPr>
                <w:lang w:val="mk-MK"/>
              </w:rPr>
              <w:t>ите</w:t>
            </w:r>
            <w:r w:rsidRPr="00447E0F">
              <w:t xml:space="preserve"> годин</w:t>
            </w:r>
            <w:r w:rsidRPr="00447E0F">
              <w:rPr>
                <w:lang w:val="mk-MK"/>
              </w:rPr>
              <w:t>и</w:t>
            </w:r>
            <w:r w:rsidRPr="00447E0F">
              <w:t xml:space="preserve"> во соработка со родителите;</w:t>
            </w:r>
          </w:p>
          <w:p w:rsidR="00396A6F" w:rsidRPr="00447E0F" w:rsidRDefault="00396A6F" w:rsidP="002F4091">
            <w:pPr>
              <w:rPr>
                <w:lang w:val="mk-MK"/>
              </w:rPr>
            </w:pPr>
            <w:r w:rsidRPr="00447E0F">
              <w:rPr>
                <w:lang w:val="mk-MK"/>
              </w:rPr>
              <w:lastRenderedPageBreak/>
              <w:t>2.</w:t>
            </w:r>
            <w:r w:rsidRPr="00447E0F">
              <w:t>Изработка на програма за работа на тимот за соработка со родителите;</w:t>
            </w:r>
          </w:p>
          <w:p w:rsidR="00396A6F" w:rsidRPr="00447E0F" w:rsidRDefault="00396A6F" w:rsidP="002F4091">
            <w:pPr>
              <w:rPr>
                <w:lang w:val="mk-MK"/>
              </w:rPr>
            </w:pPr>
            <w:r w:rsidRPr="00447E0F">
              <w:rPr>
                <w:lang w:val="mk-MK"/>
              </w:rPr>
              <w:t>-определување на теми за работилници, предавања и нивна реализација,</w:t>
            </w:r>
          </w:p>
          <w:p w:rsidR="00396A6F" w:rsidRPr="00447E0F" w:rsidRDefault="00396A6F" w:rsidP="002F4091">
            <w:pPr>
              <w:rPr>
                <w:lang w:val="mk-MK"/>
              </w:rPr>
            </w:pPr>
            <w:r w:rsidRPr="00447E0F">
              <w:t xml:space="preserve">- </w:t>
            </w:r>
            <w:r w:rsidRPr="00447E0F">
              <w:rPr>
                <w:lang w:val="mk-MK"/>
              </w:rPr>
              <w:t>р</w:t>
            </w:r>
            <w:r w:rsidRPr="00447E0F">
              <w:t>одителот е</w:t>
            </w:r>
            <w:r w:rsidRPr="00447E0F">
              <w:rPr>
                <w:lang w:val="mk-MK"/>
              </w:rPr>
              <w:t xml:space="preserve"> </w:t>
            </w:r>
            <w:r w:rsidRPr="00447E0F">
              <w:t>наставник,</w:t>
            </w:r>
          </w:p>
          <w:p w:rsidR="00396A6F" w:rsidRPr="00447E0F" w:rsidRDefault="00396A6F" w:rsidP="002F4091">
            <w:pPr>
              <w:rPr>
                <w:lang w:val="mk-MK"/>
              </w:rPr>
            </w:pPr>
            <w:r w:rsidRPr="00447E0F">
              <w:rPr>
                <w:lang w:val="mk-MK"/>
              </w:rPr>
              <w:t>-</w:t>
            </w:r>
            <w:r w:rsidRPr="00447E0F">
              <w:t xml:space="preserve"> </w:t>
            </w:r>
            <w:r w:rsidRPr="00447E0F">
              <w:rPr>
                <w:lang w:val="mk-MK"/>
              </w:rPr>
              <w:t>п</w:t>
            </w:r>
            <w:r w:rsidRPr="00447E0F">
              <w:t xml:space="preserve">осета на работното место на родители </w:t>
            </w:r>
            <w:r w:rsidRPr="00447E0F">
              <w:rPr>
                <w:lang w:val="mk-MK"/>
              </w:rPr>
              <w:t>,у</w:t>
            </w:r>
            <w:r w:rsidRPr="00447E0F">
              <w:t xml:space="preserve">чество на родителите во организација и реализација на </w:t>
            </w:r>
            <w:r w:rsidRPr="00447E0F">
              <w:rPr>
                <w:lang w:val="mk-MK"/>
              </w:rPr>
              <w:t xml:space="preserve">заеднички </w:t>
            </w:r>
            <w:r w:rsidRPr="00447E0F">
              <w:t xml:space="preserve">хуманитарни </w:t>
            </w:r>
            <w:r w:rsidRPr="00447E0F">
              <w:rPr>
                <w:lang w:val="mk-MK"/>
              </w:rPr>
              <w:t xml:space="preserve">, културни,спортски </w:t>
            </w:r>
            <w:r w:rsidRPr="00447E0F">
              <w:t>активности</w:t>
            </w:r>
            <w:r w:rsidRPr="00447E0F">
              <w:rPr>
                <w:lang w:val="mk-MK"/>
              </w:rPr>
              <w:t>,</w:t>
            </w:r>
          </w:p>
          <w:p w:rsidR="00396A6F" w:rsidRPr="00447E0F" w:rsidRDefault="00396A6F" w:rsidP="002F4091">
            <w:pPr>
              <w:rPr>
                <w:lang w:val="mk-MK"/>
              </w:rPr>
            </w:pPr>
            <w:r w:rsidRPr="00447E0F">
              <w:rPr>
                <w:lang w:val="mk-MK"/>
              </w:rPr>
              <w:t>-</w:t>
            </w:r>
            <w:r w:rsidRPr="00447E0F">
              <w:t>Учество на родителите во ЕКО</w:t>
            </w:r>
            <w:r w:rsidRPr="00447E0F">
              <w:rPr>
                <w:lang w:val="mk-MK"/>
              </w:rPr>
              <w:t xml:space="preserve"> </w:t>
            </w:r>
            <w:r w:rsidRPr="00447E0F">
              <w:t>активности</w:t>
            </w:r>
            <w:r w:rsidRPr="00447E0F">
              <w:rPr>
                <w:lang w:val="mk-MK"/>
              </w:rPr>
              <w:t>.</w:t>
            </w:r>
          </w:p>
        </w:tc>
        <w:tc>
          <w:tcPr>
            <w:tcW w:w="478" w:type="pct"/>
            <w:tcBorders>
              <w:top w:val="single" w:sz="6" w:space="0" w:color="auto"/>
              <w:left w:val="single" w:sz="6" w:space="0" w:color="auto"/>
              <w:bottom w:val="single" w:sz="6" w:space="0" w:color="auto"/>
              <w:right w:val="single" w:sz="6" w:space="0" w:color="auto"/>
            </w:tcBorders>
            <w:shd w:val="clear" w:color="auto" w:fill="auto"/>
          </w:tcPr>
          <w:p w:rsidR="00591CAB" w:rsidRDefault="00396A6F" w:rsidP="002F4091">
            <w:pPr>
              <w:rPr>
                <w:rFonts w:cs="Arial"/>
                <w:sz w:val="20"/>
                <w:szCs w:val="20"/>
                <w:lang w:val="mk-MK"/>
              </w:rPr>
            </w:pPr>
            <w:r w:rsidRPr="00447E0F">
              <w:rPr>
                <w:rFonts w:cs="Arial"/>
                <w:sz w:val="20"/>
                <w:szCs w:val="20"/>
                <w:lang w:val="mk-MK"/>
              </w:rPr>
              <w:lastRenderedPageBreak/>
              <w:t>Тим од наставници</w:t>
            </w:r>
          </w:p>
          <w:p w:rsidR="00396A6F" w:rsidRPr="00447E0F" w:rsidRDefault="00F03CDE" w:rsidP="002F4091">
            <w:pPr>
              <w:rPr>
                <w:rFonts w:asciiTheme="minorHAnsi" w:hAnsiTheme="minorHAnsi"/>
                <w:sz w:val="20"/>
                <w:szCs w:val="20"/>
                <w:lang w:val="mk-MK"/>
              </w:rPr>
            </w:pPr>
            <w:r>
              <w:rPr>
                <w:rFonts w:cs="Arial"/>
                <w:sz w:val="20"/>
                <w:szCs w:val="20"/>
                <w:lang w:val="mk-MK"/>
              </w:rPr>
              <w:t>родители</w:t>
            </w:r>
            <w:r w:rsidR="00396A6F" w:rsidRPr="00447E0F">
              <w:rPr>
                <w:rFonts w:ascii="Times New Roman" w:hAnsi="Times New Roman"/>
                <w:sz w:val="20"/>
                <w:szCs w:val="20"/>
                <w:lang w:val="mk-MK"/>
              </w:rPr>
              <w:t xml:space="preserve"> </w:t>
            </w:r>
          </w:p>
        </w:tc>
        <w:tc>
          <w:tcPr>
            <w:tcW w:w="487"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mk-MK"/>
              </w:rPr>
            </w:pPr>
            <w:r w:rsidRPr="00447E0F">
              <w:rPr>
                <w:rFonts w:cs="Arial"/>
                <w:sz w:val="20"/>
                <w:szCs w:val="20"/>
                <w:lang w:val="mk-MK"/>
              </w:rPr>
              <w:t>компјутер ,</w:t>
            </w:r>
          </w:p>
          <w:p w:rsidR="00396A6F" w:rsidRPr="00447E0F" w:rsidRDefault="00396A6F" w:rsidP="002F4091">
            <w:pPr>
              <w:rPr>
                <w:rFonts w:asciiTheme="minorHAnsi" w:hAnsiTheme="minorHAnsi"/>
                <w:sz w:val="20"/>
                <w:szCs w:val="20"/>
                <w:lang w:val="mk-MK"/>
              </w:rPr>
            </w:pPr>
            <w:r w:rsidRPr="00447E0F">
              <w:rPr>
                <w:rFonts w:cs="Arial"/>
                <w:sz w:val="20"/>
                <w:szCs w:val="20"/>
                <w:lang w:val="mk-MK"/>
              </w:rPr>
              <w:t>училница</w:t>
            </w:r>
            <w:r w:rsidRPr="00447E0F">
              <w:rPr>
                <w:rFonts w:asciiTheme="minorHAnsi" w:hAnsiTheme="minorHAnsi"/>
                <w:sz w:val="20"/>
                <w:szCs w:val="20"/>
                <w:lang w:val="mk-MK"/>
              </w:rPr>
              <w:t xml:space="preserve">, </w:t>
            </w:r>
            <w:r w:rsidRPr="00447E0F">
              <w:rPr>
                <w:rFonts w:cs="Arial"/>
                <w:sz w:val="20"/>
                <w:szCs w:val="20"/>
                <w:lang w:val="mk-MK"/>
              </w:rPr>
              <w:t>проектор</w:t>
            </w:r>
          </w:p>
          <w:p w:rsidR="00396A6F" w:rsidRPr="00447E0F" w:rsidRDefault="00396A6F" w:rsidP="002F4091">
            <w:pPr>
              <w:rPr>
                <w:rFonts w:asciiTheme="minorHAnsi" w:hAnsiTheme="minorHAnsi"/>
                <w:sz w:val="20"/>
                <w:szCs w:val="20"/>
                <w:lang w:val="mk-MK"/>
              </w:rPr>
            </w:pPr>
          </w:p>
          <w:p w:rsidR="00396A6F" w:rsidRPr="00447E0F" w:rsidRDefault="00396A6F" w:rsidP="002F4091">
            <w:pPr>
              <w:rPr>
                <w:rFonts w:ascii="MAC C Times" w:hAnsi="MAC C Times"/>
                <w:sz w:val="20"/>
                <w:szCs w:val="20"/>
                <w:lang w:val="pl-PL"/>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ascii="MAC C Times" w:hAnsi="MAC C Times"/>
                <w:sz w:val="20"/>
                <w:szCs w:val="20"/>
                <w:lang w:val="pl-PL"/>
              </w:rPr>
            </w:pPr>
            <w:r w:rsidRPr="00447E0F">
              <w:rPr>
                <w:rFonts w:cs="Arial"/>
                <w:sz w:val="20"/>
                <w:szCs w:val="20"/>
                <w:lang w:val="mk-MK"/>
              </w:rPr>
              <w:lastRenderedPageBreak/>
              <w:t>100 ден</w:t>
            </w: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396A6F" w:rsidRPr="00324AD3" w:rsidRDefault="00396A6F" w:rsidP="002F4091">
            <w:pPr>
              <w:rPr>
                <w:rFonts w:cs="Arial"/>
                <w:sz w:val="20"/>
                <w:szCs w:val="20"/>
                <w:lang w:val="en-US"/>
              </w:rPr>
            </w:pPr>
            <w:r w:rsidRPr="00447E0F">
              <w:rPr>
                <w:rFonts w:cs="Arial"/>
                <w:sz w:val="20"/>
                <w:szCs w:val="20"/>
                <w:lang w:val="pl-PL"/>
              </w:rPr>
              <w:t>20</w:t>
            </w:r>
            <w:r w:rsidR="00324AD3">
              <w:rPr>
                <w:rFonts w:cs="Arial"/>
                <w:sz w:val="20"/>
                <w:szCs w:val="20"/>
                <w:lang w:val="en-US"/>
              </w:rPr>
              <w:t>25</w:t>
            </w:r>
            <w:r w:rsidR="00324AD3">
              <w:rPr>
                <w:rFonts w:cs="Arial"/>
                <w:sz w:val="20"/>
                <w:szCs w:val="20"/>
                <w:lang w:val="mk-MK"/>
              </w:rPr>
              <w:t>-</w:t>
            </w:r>
          </w:p>
          <w:p w:rsidR="00396A6F" w:rsidRPr="00447E0F" w:rsidRDefault="00396A6F" w:rsidP="002F4091">
            <w:pPr>
              <w:rPr>
                <w:rFonts w:cs="Arial"/>
                <w:sz w:val="20"/>
                <w:szCs w:val="20"/>
                <w:lang w:val="en-US"/>
              </w:rPr>
            </w:pPr>
            <w:r w:rsidRPr="00447E0F">
              <w:rPr>
                <w:rFonts w:cs="Arial"/>
                <w:sz w:val="20"/>
                <w:szCs w:val="20"/>
                <w:lang w:val="mk-MK"/>
              </w:rPr>
              <w:t>202</w:t>
            </w:r>
            <w:r w:rsidRPr="00447E0F">
              <w:rPr>
                <w:rFonts w:cs="Arial"/>
                <w:sz w:val="20"/>
                <w:szCs w:val="20"/>
                <w:lang w:val="en-US"/>
              </w:rPr>
              <w:t>8</w:t>
            </w:r>
          </w:p>
          <w:p w:rsidR="00396A6F" w:rsidRPr="00447E0F" w:rsidRDefault="00396A6F" w:rsidP="002F4091">
            <w:pPr>
              <w:rPr>
                <w:rFonts w:cs="Arial"/>
                <w:sz w:val="20"/>
                <w:szCs w:val="20"/>
                <w:lang w:val="en-US"/>
              </w:rPr>
            </w:pPr>
          </w:p>
          <w:p w:rsidR="00396A6F" w:rsidRPr="00447E0F" w:rsidRDefault="00396A6F" w:rsidP="002F4091">
            <w:pPr>
              <w:rPr>
                <w:rFonts w:cs="Arial"/>
                <w:sz w:val="20"/>
                <w:szCs w:val="20"/>
                <w:lang w:val="mk-MK"/>
              </w:rPr>
            </w:pPr>
          </w:p>
        </w:tc>
        <w:tc>
          <w:tcPr>
            <w:tcW w:w="670"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 xml:space="preserve"> Аналитички податоци</w:t>
            </w:r>
          </w:p>
          <w:p w:rsidR="00396A6F" w:rsidRPr="00447E0F" w:rsidRDefault="00396A6F" w:rsidP="002F4091">
            <w:pPr>
              <w:rPr>
                <w:rFonts w:cs="Arial"/>
                <w:sz w:val="20"/>
                <w:szCs w:val="20"/>
                <w:lang w:val="mk-MK"/>
              </w:rPr>
            </w:pPr>
            <w:r w:rsidRPr="00447E0F">
              <w:rPr>
                <w:rFonts w:cs="Arial"/>
                <w:sz w:val="20"/>
                <w:szCs w:val="20"/>
                <w:lang w:val="mk-MK"/>
              </w:rPr>
              <w:t>Работа по програма за работа</w:t>
            </w:r>
          </w:p>
          <w:p w:rsidR="00396A6F" w:rsidRPr="00447E0F" w:rsidRDefault="00396A6F" w:rsidP="002F4091">
            <w:pPr>
              <w:rPr>
                <w:rFonts w:cs="Arial"/>
                <w:sz w:val="20"/>
                <w:szCs w:val="20"/>
                <w:lang w:val="mk-MK"/>
              </w:rPr>
            </w:pPr>
            <w:r w:rsidRPr="00447E0F">
              <w:rPr>
                <w:rFonts w:cs="Arial"/>
                <w:sz w:val="20"/>
                <w:szCs w:val="20"/>
                <w:lang w:val="mk-MK"/>
              </w:rPr>
              <w:t xml:space="preserve">Одржување на </w:t>
            </w:r>
            <w:r w:rsidRPr="00447E0F">
              <w:rPr>
                <w:rFonts w:cs="Arial"/>
                <w:sz w:val="20"/>
                <w:szCs w:val="20"/>
                <w:lang w:val="mk-MK"/>
              </w:rPr>
              <w:lastRenderedPageBreak/>
              <w:t>предавања и работилници</w:t>
            </w:r>
          </w:p>
          <w:p w:rsidR="00396A6F" w:rsidRPr="00447E0F" w:rsidRDefault="00396A6F" w:rsidP="002F4091">
            <w:pPr>
              <w:rPr>
                <w:rFonts w:cs="Arial"/>
                <w:sz w:val="20"/>
                <w:szCs w:val="20"/>
                <w:lang w:val="mk-MK"/>
              </w:rPr>
            </w:pPr>
          </w:p>
        </w:tc>
        <w:tc>
          <w:tcPr>
            <w:tcW w:w="757"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pl-PL"/>
              </w:rPr>
              <w:lastRenderedPageBreak/>
              <w:t>Izgotv</w:t>
            </w:r>
            <w:r w:rsidRPr="00447E0F">
              <w:rPr>
                <w:rFonts w:cs="Arial"/>
                <w:sz w:val="20"/>
                <w:szCs w:val="20"/>
                <w:lang w:val="mk-MK"/>
              </w:rPr>
              <w:t>ена анализа</w:t>
            </w:r>
          </w:p>
          <w:p w:rsidR="00396A6F" w:rsidRPr="00447E0F" w:rsidRDefault="00396A6F" w:rsidP="002F4091">
            <w:pPr>
              <w:rPr>
                <w:rFonts w:cs="Arial"/>
                <w:sz w:val="20"/>
                <w:szCs w:val="20"/>
                <w:lang w:val="mk-MK"/>
              </w:rPr>
            </w:pPr>
            <w:r w:rsidRPr="00447E0F">
              <w:rPr>
                <w:rFonts w:cs="Arial"/>
                <w:sz w:val="20"/>
                <w:szCs w:val="20"/>
                <w:lang w:val="mk-MK"/>
              </w:rPr>
              <w:t>Програма за работа</w:t>
            </w:r>
          </w:p>
          <w:p w:rsidR="00396A6F" w:rsidRPr="00447E0F" w:rsidRDefault="00396A6F" w:rsidP="002F4091">
            <w:pPr>
              <w:rPr>
                <w:rFonts w:cs="Arial"/>
                <w:sz w:val="20"/>
                <w:szCs w:val="20"/>
                <w:lang w:val="mk-MK"/>
              </w:rPr>
            </w:pPr>
            <w:r w:rsidRPr="00447E0F">
              <w:rPr>
                <w:rFonts w:cs="Arial"/>
                <w:sz w:val="20"/>
                <w:szCs w:val="20"/>
                <w:lang w:val="mk-MK"/>
              </w:rPr>
              <w:t xml:space="preserve">Списоци, слики, видеа  од одржани работилници </w:t>
            </w:r>
          </w:p>
          <w:p w:rsidR="00396A6F" w:rsidRPr="00447E0F" w:rsidRDefault="00396A6F" w:rsidP="002F4091">
            <w:pPr>
              <w:rPr>
                <w:rFonts w:cs="Arial"/>
                <w:sz w:val="20"/>
                <w:szCs w:val="20"/>
                <w:lang w:val="mk-MK"/>
              </w:rPr>
            </w:pPr>
            <w:r w:rsidRPr="00447E0F">
              <w:rPr>
                <w:rFonts w:cs="Arial"/>
                <w:sz w:val="20"/>
                <w:szCs w:val="20"/>
                <w:lang w:val="mk-MK"/>
              </w:rPr>
              <w:t xml:space="preserve">Истакнат распоред </w:t>
            </w:r>
            <w:r w:rsidRPr="00447E0F">
              <w:rPr>
                <w:rFonts w:cs="Arial"/>
                <w:sz w:val="20"/>
                <w:szCs w:val="20"/>
                <w:lang w:val="mk-MK"/>
              </w:rPr>
              <w:lastRenderedPageBreak/>
              <w:t>за распоред за одржување на активноста.</w:t>
            </w:r>
          </w:p>
          <w:p w:rsidR="00396A6F" w:rsidRPr="00447E0F" w:rsidRDefault="00396A6F" w:rsidP="002F4091">
            <w:pPr>
              <w:rPr>
                <w:rFonts w:cs="Arial"/>
                <w:sz w:val="20"/>
                <w:szCs w:val="20"/>
                <w:lang w:val="mk-MK"/>
              </w:rPr>
            </w:pPr>
            <w:r w:rsidRPr="00447E0F">
              <w:rPr>
                <w:rFonts w:cs="Arial"/>
                <w:sz w:val="20"/>
                <w:szCs w:val="20"/>
                <w:lang w:val="mk-MK"/>
              </w:rPr>
              <w:t xml:space="preserve"> </w:t>
            </w:r>
          </w:p>
        </w:tc>
      </w:tr>
      <w:tr w:rsidR="005B2873" w:rsidRPr="00447E0F" w:rsidTr="002F4091">
        <w:trPr>
          <w:trHeight w:val="1373"/>
        </w:trPr>
        <w:tc>
          <w:tcPr>
            <w:tcW w:w="74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C71429" w:rsidP="002F4091">
            <w:pPr>
              <w:spacing w:line="256" w:lineRule="auto"/>
              <w:ind w:left="83"/>
              <w:rPr>
                <w:rFonts w:ascii="Times New Roman" w:hAnsi="Times New Roman"/>
                <w:sz w:val="24"/>
              </w:rPr>
            </w:pPr>
            <w:r>
              <w:rPr>
                <w:lang w:val="mk-MK"/>
              </w:rPr>
              <w:lastRenderedPageBreak/>
              <w:t>1</w:t>
            </w:r>
            <w:r w:rsidR="00396A6F" w:rsidRPr="00447E0F">
              <w:t>.</w:t>
            </w:r>
            <w:r>
              <w:rPr>
                <w:lang w:val="mk-MK"/>
              </w:rPr>
              <w:t>3</w:t>
            </w:r>
            <w:r w:rsidR="00396A6F" w:rsidRPr="00447E0F">
              <w:t xml:space="preserve">.3. Подобрување на организираноста на работата на советот на родители </w:t>
            </w:r>
          </w:p>
        </w:tc>
        <w:tc>
          <w:tcPr>
            <w:tcW w:w="969"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spacing w:after="3" w:line="276" w:lineRule="auto"/>
            </w:pPr>
            <w:r w:rsidRPr="00447E0F">
              <w:rPr>
                <w:lang w:val="mk-MK"/>
              </w:rPr>
              <w:t>1.Активности за избор и вклучување на нови членови во Советот на родители.</w:t>
            </w:r>
            <w:r w:rsidRPr="00447E0F">
              <w:t xml:space="preserve"> </w:t>
            </w:r>
          </w:p>
          <w:p w:rsidR="00396A6F" w:rsidRPr="00447E0F" w:rsidRDefault="00396A6F" w:rsidP="002F4091">
            <w:pPr>
              <w:spacing w:after="27" w:line="256" w:lineRule="auto"/>
              <w:rPr>
                <w:lang w:val="mk-MK"/>
              </w:rPr>
            </w:pPr>
            <w:r w:rsidRPr="00447E0F">
              <w:rPr>
                <w:lang w:val="mk-MK"/>
              </w:rPr>
              <w:t>2. З</w:t>
            </w:r>
            <w:r w:rsidRPr="00447E0F">
              <w:t xml:space="preserve">апознавање </w:t>
            </w:r>
            <w:r w:rsidRPr="00447E0F">
              <w:rPr>
                <w:lang w:val="mk-MK"/>
              </w:rPr>
              <w:t xml:space="preserve">на Советот на родители </w:t>
            </w:r>
            <w:r w:rsidRPr="00447E0F">
              <w:t>со активностите и работењето на училиштето</w:t>
            </w:r>
            <w:r w:rsidRPr="00447E0F">
              <w:rPr>
                <w:lang w:val="mk-MK"/>
              </w:rPr>
              <w:t xml:space="preserve"> и можности за вклучување на родителите.</w:t>
            </w:r>
            <w:r w:rsidRPr="00447E0F">
              <w:t xml:space="preserve"> </w:t>
            </w:r>
            <w:r w:rsidRPr="00447E0F">
              <w:rPr>
                <w:lang w:val="mk-MK"/>
              </w:rPr>
              <w:t>3.И</w:t>
            </w:r>
            <w:r w:rsidRPr="00447E0F">
              <w:t>звестување на советот на родители за работата на училиштето</w:t>
            </w:r>
            <w:r w:rsidRPr="00447E0F">
              <w:rPr>
                <w:lang w:val="mk-MK"/>
              </w:rPr>
              <w:t>,</w:t>
            </w:r>
            <w:r w:rsidRPr="00447E0F">
              <w:t xml:space="preserve"> информираноста и транспарентноста при финансиското работење на училиштето </w:t>
            </w:r>
          </w:p>
          <w:p w:rsidR="00396A6F" w:rsidRPr="00447E0F" w:rsidRDefault="00396A6F" w:rsidP="002F4091">
            <w:pPr>
              <w:spacing w:after="25" w:line="256" w:lineRule="auto"/>
            </w:pPr>
            <w:r w:rsidRPr="00447E0F">
              <w:rPr>
                <w:lang w:val="mk-MK"/>
              </w:rPr>
              <w:t>4.</w:t>
            </w:r>
            <w:r w:rsidRPr="00447E0F">
              <w:t xml:space="preserve"> </w:t>
            </w:r>
            <w:r w:rsidRPr="00447E0F">
              <w:rPr>
                <w:lang w:val="mk-MK"/>
              </w:rPr>
              <w:t xml:space="preserve">Разгледување на </w:t>
            </w:r>
            <w:r w:rsidRPr="00447E0F">
              <w:lastRenderedPageBreak/>
              <w:t xml:space="preserve">можности за </w:t>
            </w:r>
            <w:r w:rsidRPr="00447E0F">
              <w:rPr>
                <w:lang w:val="mk-MK"/>
              </w:rPr>
              <w:t xml:space="preserve">наоѓање </w:t>
            </w:r>
            <w:r w:rsidRPr="00447E0F">
              <w:t>донации  од страна на родители</w:t>
            </w:r>
            <w:r w:rsidRPr="00447E0F">
              <w:rPr>
                <w:lang w:val="mk-MK"/>
              </w:rPr>
              <w:t>, компании, локална заедница</w:t>
            </w:r>
            <w:r w:rsidRPr="00447E0F">
              <w:t xml:space="preserve"> </w:t>
            </w:r>
            <w:r w:rsidRPr="00447E0F">
              <w:rPr>
                <w:lang w:val="mk-MK"/>
              </w:rPr>
              <w:t>за активности на училиштето.</w:t>
            </w:r>
          </w:p>
        </w:tc>
        <w:tc>
          <w:tcPr>
            <w:tcW w:w="478"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asciiTheme="minorHAnsi" w:hAnsiTheme="minorHAnsi"/>
                <w:sz w:val="20"/>
                <w:szCs w:val="20"/>
                <w:lang w:val="mk-MK"/>
              </w:rPr>
            </w:pPr>
          </w:p>
          <w:p w:rsidR="00396A6F" w:rsidRPr="00447E0F" w:rsidRDefault="00396A6F" w:rsidP="002F4091">
            <w:pPr>
              <w:rPr>
                <w:rFonts w:cs="Arial"/>
                <w:sz w:val="20"/>
                <w:szCs w:val="20"/>
                <w:lang w:val="mk-MK"/>
              </w:rPr>
            </w:pPr>
            <w:r w:rsidRPr="00447E0F">
              <w:rPr>
                <w:rFonts w:cs="Arial"/>
                <w:sz w:val="20"/>
                <w:szCs w:val="20"/>
                <w:lang w:val="mk-MK"/>
              </w:rPr>
              <w:t>Директор, стручна служба,</w:t>
            </w:r>
          </w:p>
          <w:p w:rsidR="00396A6F" w:rsidRDefault="00396A6F" w:rsidP="002F4091">
            <w:pPr>
              <w:rPr>
                <w:rFonts w:cs="Arial"/>
                <w:sz w:val="20"/>
                <w:szCs w:val="20"/>
                <w:lang w:val="mk-MK"/>
              </w:rPr>
            </w:pPr>
            <w:r w:rsidRPr="00447E0F">
              <w:rPr>
                <w:rFonts w:cs="Arial"/>
                <w:sz w:val="20"/>
                <w:szCs w:val="20"/>
                <w:lang w:val="mk-MK"/>
              </w:rPr>
              <w:t>Раководители на паралелки</w:t>
            </w:r>
            <w:r w:rsidRPr="00447E0F">
              <w:rPr>
                <w:rFonts w:cs="Arial"/>
                <w:sz w:val="20"/>
                <w:szCs w:val="20"/>
                <w:lang w:val="pl-PL"/>
              </w:rPr>
              <w:t xml:space="preserve"> </w:t>
            </w:r>
            <w:r w:rsidRPr="00447E0F">
              <w:rPr>
                <w:rFonts w:cs="Arial"/>
                <w:sz w:val="20"/>
                <w:szCs w:val="20"/>
                <w:lang w:val="mk-MK"/>
              </w:rPr>
              <w:t>, наставници</w:t>
            </w:r>
            <w:r w:rsidRPr="00447E0F">
              <w:rPr>
                <w:rFonts w:cs="Arial"/>
                <w:sz w:val="20"/>
                <w:szCs w:val="20"/>
                <w:lang w:val="pl-PL"/>
              </w:rPr>
              <w:t xml:space="preserve"> </w:t>
            </w:r>
          </w:p>
          <w:p w:rsidR="00F03CDE" w:rsidRPr="0093755E" w:rsidRDefault="00F03CDE" w:rsidP="002F4091">
            <w:pPr>
              <w:rPr>
                <w:rFonts w:cs="Arial"/>
                <w:sz w:val="20"/>
                <w:szCs w:val="20"/>
                <w:lang w:val="en-US"/>
              </w:rPr>
            </w:pPr>
            <w:r>
              <w:rPr>
                <w:rFonts w:cs="Arial"/>
                <w:sz w:val="20"/>
                <w:szCs w:val="20"/>
                <w:lang w:val="mk-MK"/>
              </w:rPr>
              <w:t>родители</w:t>
            </w:r>
          </w:p>
          <w:p w:rsidR="00396A6F" w:rsidRPr="00447E0F" w:rsidRDefault="00396A6F" w:rsidP="002F4091">
            <w:pPr>
              <w:rPr>
                <w:rFonts w:ascii="MAC C Times" w:hAnsi="MAC C Times"/>
                <w:sz w:val="20"/>
                <w:szCs w:val="20"/>
                <w:lang w:val="pl-PL"/>
              </w:rPr>
            </w:pPr>
          </w:p>
        </w:tc>
        <w:tc>
          <w:tcPr>
            <w:tcW w:w="487"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кабинет</w:t>
            </w:r>
          </w:p>
          <w:p w:rsidR="00396A6F" w:rsidRPr="00447E0F" w:rsidRDefault="00396A6F" w:rsidP="002F4091">
            <w:pPr>
              <w:rPr>
                <w:rFonts w:cs="Arial"/>
                <w:sz w:val="20"/>
                <w:szCs w:val="20"/>
                <w:lang w:val="mk-MK"/>
              </w:rPr>
            </w:pPr>
            <w:r w:rsidRPr="00447E0F">
              <w:rPr>
                <w:rFonts w:cs="Arial"/>
                <w:sz w:val="20"/>
                <w:szCs w:val="20"/>
                <w:lang w:val="mk-MK"/>
              </w:rPr>
              <w:t>принтер</w:t>
            </w:r>
          </w:p>
          <w:p w:rsidR="00396A6F" w:rsidRPr="00447E0F" w:rsidRDefault="00396A6F" w:rsidP="002F4091">
            <w:pPr>
              <w:rPr>
                <w:rFonts w:cs="Arial"/>
                <w:sz w:val="20"/>
                <w:szCs w:val="20"/>
                <w:lang w:val="mk-MK"/>
              </w:rPr>
            </w:pPr>
            <w:r w:rsidRPr="00447E0F">
              <w:rPr>
                <w:rFonts w:cs="Arial"/>
                <w:sz w:val="20"/>
                <w:szCs w:val="20"/>
                <w:lang w:val="mk-MK"/>
              </w:rPr>
              <w:t>хартија</w:t>
            </w:r>
          </w:p>
          <w:p w:rsidR="00396A6F" w:rsidRPr="00447E0F" w:rsidRDefault="00396A6F" w:rsidP="002F4091">
            <w:pPr>
              <w:rPr>
                <w:rFonts w:cs="Arial"/>
                <w:sz w:val="20"/>
                <w:szCs w:val="20"/>
                <w:lang w:val="mk-MK"/>
              </w:rPr>
            </w:pPr>
            <w:r w:rsidRPr="00447E0F">
              <w:rPr>
                <w:rFonts w:cs="Arial"/>
                <w:sz w:val="20"/>
                <w:szCs w:val="20"/>
                <w:lang w:val="mk-MK"/>
              </w:rPr>
              <w:t>компјутер ,</w:t>
            </w:r>
          </w:p>
          <w:p w:rsidR="00396A6F" w:rsidRPr="00447E0F" w:rsidRDefault="00396A6F" w:rsidP="002F4091">
            <w:pPr>
              <w:rPr>
                <w:rFonts w:asciiTheme="minorHAnsi" w:hAnsiTheme="minorHAnsi"/>
                <w:sz w:val="20"/>
                <w:szCs w:val="20"/>
                <w:lang w:val="mk-MK"/>
              </w:rPr>
            </w:pPr>
            <w:r w:rsidRPr="00447E0F">
              <w:rPr>
                <w:rFonts w:cs="Arial"/>
                <w:sz w:val="20"/>
                <w:szCs w:val="20"/>
                <w:lang w:val="mk-MK"/>
              </w:rPr>
              <w:t>училница</w:t>
            </w:r>
          </w:p>
        </w:tc>
        <w:tc>
          <w:tcPr>
            <w:tcW w:w="485" w:type="pct"/>
            <w:tcBorders>
              <w:top w:val="single" w:sz="6" w:space="0" w:color="auto"/>
              <w:left w:val="single" w:sz="6" w:space="0" w:color="auto"/>
              <w:bottom w:val="single" w:sz="6" w:space="0" w:color="auto"/>
              <w:right w:val="single" w:sz="6" w:space="0" w:color="auto"/>
            </w:tcBorders>
            <w:shd w:val="clear" w:color="auto" w:fill="auto"/>
          </w:tcPr>
          <w:p w:rsidR="00396A6F" w:rsidRPr="00447E0F" w:rsidRDefault="00396A6F" w:rsidP="002F4091">
            <w:pPr>
              <w:rPr>
                <w:rFonts w:ascii="MAC C Times" w:hAnsi="MAC C Times"/>
                <w:sz w:val="20"/>
                <w:szCs w:val="20"/>
                <w:lang w:val="de-DE"/>
              </w:rPr>
            </w:pPr>
            <w:r w:rsidRPr="00447E0F">
              <w:rPr>
                <w:rFonts w:cs="Arial"/>
                <w:sz w:val="20"/>
                <w:szCs w:val="20"/>
                <w:lang w:val="mk-MK"/>
              </w:rPr>
              <w:t>100 ден</w:t>
            </w:r>
          </w:p>
        </w:tc>
        <w:tc>
          <w:tcPr>
            <w:tcW w:w="409" w:type="pct"/>
            <w:tcBorders>
              <w:top w:val="single" w:sz="6" w:space="0" w:color="auto"/>
              <w:left w:val="single" w:sz="6" w:space="0" w:color="auto"/>
              <w:bottom w:val="single" w:sz="6" w:space="0" w:color="auto"/>
              <w:right w:val="single" w:sz="6" w:space="0" w:color="auto"/>
            </w:tcBorders>
            <w:shd w:val="clear" w:color="auto" w:fill="auto"/>
          </w:tcPr>
          <w:p w:rsidR="00396A6F" w:rsidRPr="00324AD3" w:rsidRDefault="00396A6F" w:rsidP="002F4091">
            <w:pPr>
              <w:rPr>
                <w:rFonts w:cs="Arial"/>
                <w:sz w:val="20"/>
                <w:szCs w:val="20"/>
                <w:lang w:val="mk-MK"/>
              </w:rPr>
            </w:pPr>
            <w:r w:rsidRPr="00447E0F">
              <w:rPr>
                <w:rFonts w:cs="Arial"/>
                <w:sz w:val="20"/>
                <w:szCs w:val="20"/>
                <w:lang w:val="pl-PL"/>
              </w:rPr>
              <w:t>20</w:t>
            </w:r>
            <w:r w:rsidRPr="00447E0F">
              <w:rPr>
                <w:rFonts w:cs="Arial"/>
                <w:sz w:val="20"/>
                <w:szCs w:val="20"/>
                <w:lang w:val="en-US"/>
              </w:rPr>
              <w:t>25</w:t>
            </w:r>
            <w:r w:rsidR="00324AD3">
              <w:rPr>
                <w:rFonts w:cs="Arial"/>
                <w:sz w:val="20"/>
                <w:szCs w:val="20"/>
                <w:lang w:val="mk-MK"/>
              </w:rPr>
              <w:t>-</w:t>
            </w:r>
          </w:p>
          <w:p w:rsidR="00396A6F" w:rsidRPr="00324AD3" w:rsidRDefault="00396A6F" w:rsidP="002F4091">
            <w:pPr>
              <w:rPr>
                <w:rFonts w:cs="Arial"/>
                <w:sz w:val="20"/>
                <w:szCs w:val="20"/>
                <w:lang w:val="mk-MK"/>
              </w:rPr>
            </w:pPr>
            <w:r w:rsidRPr="00447E0F">
              <w:rPr>
                <w:rFonts w:cs="Arial"/>
                <w:sz w:val="20"/>
                <w:szCs w:val="20"/>
                <w:lang w:val="mk-MK"/>
              </w:rPr>
              <w:t>202</w:t>
            </w:r>
            <w:r w:rsidR="00324AD3">
              <w:rPr>
                <w:rFonts w:cs="Arial"/>
                <w:sz w:val="20"/>
                <w:szCs w:val="20"/>
                <w:lang w:val="mk-MK"/>
              </w:rPr>
              <w:t>8</w:t>
            </w:r>
          </w:p>
          <w:p w:rsidR="00396A6F" w:rsidRPr="00447E0F" w:rsidRDefault="00396A6F" w:rsidP="002F4091">
            <w:pPr>
              <w:rPr>
                <w:rFonts w:cs="Arial"/>
                <w:sz w:val="20"/>
                <w:szCs w:val="20"/>
                <w:lang w:val="mk-MK"/>
              </w:rPr>
            </w:pPr>
          </w:p>
        </w:tc>
        <w:tc>
          <w:tcPr>
            <w:tcW w:w="670"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Избор на членови на Советот на родители од секоја паралелка. Одржување на состаноци  според програма на Советот на родители на училиштето и Советот на родители на паралелки  и информирање за активности во училиштето.</w:t>
            </w:r>
          </w:p>
          <w:p w:rsidR="00396A6F" w:rsidRPr="00447E0F" w:rsidRDefault="00396A6F" w:rsidP="002F4091">
            <w:pPr>
              <w:rPr>
                <w:rFonts w:cs="Arial"/>
                <w:sz w:val="20"/>
                <w:szCs w:val="20"/>
                <w:lang w:val="mk-MK"/>
              </w:rPr>
            </w:pPr>
          </w:p>
        </w:tc>
        <w:tc>
          <w:tcPr>
            <w:tcW w:w="757" w:type="pct"/>
            <w:tcBorders>
              <w:left w:val="single" w:sz="6" w:space="0" w:color="auto"/>
              <w:right w:val="single" w:sz="6" w:space="0" w:color="auto"/>
            </w:tcBorders>
            <w:shd w:val="clear" w:color="auto" w:fill="auto"/>
          </w:tcPr>
          <w:p w:rsidR="00396A6F" w:rsidRPr="00447E0F" w:rsidRDefault="00396A6F" w:rsidP="002F4091">
            <w:pPr>
              <w:rPr>
                <w:rFonts w:cs="Arial"/>
                <w:sz w:val="20"/>
                <w:szCs w:val="20"/>
                <w:lang w:val="mk-MK"/>
              </w:rPr>
            </w:pPr>
            <w:r w:rsidRPr="00447E0F">
              <w:rPr>
                <w:rFonts w:cs="Arial"/>
                <w:sz w:val="20"/>
                <w:szCs w:val="20"/>
                <w:lang w:val="mk-MK"/>
              </w:rPr>
              <w:t>Записници од Совет на родители.</w:t>
            </w:r>
          </w:p>
          <w:p w:rsidR="00396A6F" w:rsidRPr="00447E0F" w:rsidRDefault="00396A6F" w:rsidP="002F4091">
            <w:pPr>
              <w:rPr>
                <w:rFonts w:cs="Arial"/>
                <w:sz w:val="20"/>
                <w:szCs w:val="20"/>
                <w:lang w:val="mk-MK"/>
              </w:rPr>
            </w:pPr>
            <w:r w:rsidRPr="00447E0F">
              <w:rPr>
                <w:rFonts w:cs="Arial"/>
                <w:sz w:val="20"/>
                <w:szCs w:val="20"/>
                <w:lang w:val="mk-MK"/>
              </w:rPr>
              <w:t>Писмени известувања , извештаи и сл.</w:t>
            </w:r>
          </w:p>
          <w:p w:rsidR="00396A6F" w:rsidRPr="00447E0F" w:rsidRDefault="00396A6F" w:rsidP="002F4091">
            <w:pPr>
              <w:rPr>
                <w:rFonts w:cs="Arial"/>
                <w:sz w:val="20"/>
                <w:szCs w:val="20"/>
                <w:lang w:val="mk-MK"/>
              </w:rPr>
            </w:pPr>
            <w:r w:rsidRPr="00447E0F">
              <w:rPr>
                <w:rFonts w:cs="Arial"/>
                <w:sz w:val="20"/>
                <w:szCs w:val="20"/>
                <w:lang w:val="mk-MK"/>
              </w:rPr>
              <w:t>Писмени барања, заклучоци, иницијативи</w:t>
            </w:r>
          </w:p>
        </w:tc>
      </w:tr>
    </w:tbl>
    <w:p w:rsidR="00D5342F" w:rsidRPr="00447E0F" w:rsidRDefault="00D5342F" w:rsidP="00D5342F">
      <w:pPr>
        <w:rPr>
          <w:rFonts w:cs="Arial"/>
          <w:b/>
          <w:bCs/>
          <w:sz w:val="24"/>
          <w:lang w:val="mk-MK"/>
        </w:rPr>
      </w:pPr>
    </w:p>
    <w:p w:rsidR="005B1950" w:rsidRPr="00447E0F" w:rsidRDefault="005B1950"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C8464E" w:rsidRDefault="00C8464E" w:rsidP="00BD54D3">
      <w:pPr>
        <w:pStyle w:val="BodyText"/>
        <w:rPr>
          <w:rFonts w:cs="Arial"/>
          <w:b/>
          <w:sz w:val="24"/>
          <w:lang w:val="mk-MK"/>
        </w:rPr>
      </w:pPr>
    </w:p>
    <w:p w:rsidR="00BD54D3" w:rsidRPr="00447E0F" w:rsidRDefault="00BD54D3" w:rsidP="00BD54D3">
      <w:pPr>
        <w:pStyle w:val="BodyText"/>
        <w:rPr>
          <w:rFonts w:cs="Arial"/>
          <w:sz w:val="24"/>
          <w:lang w:val="es-ES"/>
        </w:rPr>
      </w:pPr>
      <w:r w:rsidRPr="00447E0F">
        <w:rPr>
          <w:rFonts w:cs="Arial"/>
          <w:b/>
          <w:sz w:val="24"/>
          <w:lang w:val="mk-MK"/>
        </w:rPr>
        <w:lastRenderedPageBreak/>
        <w:t>Стратешка цел 2:</w:t>
      </w:r>
      <w:r w:rsidRPr="00447E0F">
        <w:rPr>
          <w:rFonts w:cs="Arial"/>
          <w:b/>
          <w:bCs/>
          <w:sz w:val="24"/>
          <w:lang w:val="mk-MK"/>
        </w:rPr>
        <w:t>Промоција на училиштето за зголемување на бројот на учениците</w:t>
      </w:r>
    </w:p>
    <w:p w:rsidR="00BD54D3" w:rsidRPr="00447E0F" w:rsidRDefault="00BD54D3" w:rsidP="00BD54D3">
      <w:pPr>
        <w:rPr>
          <w:rFonts w:cs="Arial"/>
          <w:sz w:val="24"/>
          <w:lang w:val="pl-PL"/>
        </w:rPr>
      </w:pPr>
      <w:r w:rsidRPr="00447E0F">
        <w:rPr>
          <w:rFonts w:cs="Arial"/>
          <w:sz w:val="24"/>
          <w:lang w:val="mk-MK" w:eastAsia="mk-MK"/>
        </w:rPr>
        <w:t>Развојна цел:</w:t>
      </w:r>
      <w:r w:rsidRPr="00447E0F">
        <w:rPr>
          <w:rFonts w:cs="Arial"/>
          <w:sz w:val="24"/>
          <w:lang w:val="en-US" w:eastAsia="mk-MK"/>
        </w:rPr>
        <w:t xml:space="preserve"> 2.</w:t>
      </w:r>
      <w:r w:rsidRPr="00447E0F">
        <w:rPr>
          <w:rFonts w:cs="Arial"/>
          <w:sz w:val="24"/>
          <w:lang w:val="mk-MK" w:eastAsia="mk-MK"/>
        </w:rPr>
        <w:t>1.</w:t>
      </w:r>
      <w:r w:rsidRPr="00447E0F">
        <w:rPr>
          <w:rFonts w:cs="Arial"/>
          <w:sz w:val="24"/>
          <w:lang w:val="mk-MK"/>
        </w:rPr>
        <w:t>План за промоција на училиштето пред учениците од основните училишта</w:t>
      </w:r>
    </w:p>
    <w:p w:rsidR="00BD54D3" w:rsidRPr="00447E0F" w:rsidRDefault="00BD54D3" w:rsidP="00BD54D3">
      <w:pPr>
        <w:rPr>
          <w:rFonts w:cs="Arial"/>
          <w:sz w:val="24"/>
          <w:lang w:val="pl-PL"/>
        </w:rPr>
      </w:pPr>
    </w:p>
    <w:p w:rsidR="00BD54D3" w:rsidRPr="00447E0F" w:rsidRDefault="00BD54D3" w:rsidP="00BD54D3">
      <w:pPr>
        <w:rPr>
          <w:rFonts w:cs="Arial"/>
          <w:b/>
          <w:sz w:val="24"/>
          <w:lang w:val="pl-P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60"/>
        <w:gridCol w:w="2030"/>
        <w:gridCol w:w="1528"/>
        <w:gridCol w:w="1277"/>
        <w:gridCol w:w="1566"/>
        <w:gridCol w:w="2043"/>
        <w:gridCol w:w="1553"/>
        <w:gridCol w:w="2017"/>
      </w:tblGrid>
      <w:tr w:rsidR="00447E0F" w:rsidRPr="00447E0F" w:rsidTr="002F4091">
        <w:tc>
          <w:tcPr>
            <w:tcW w:w="608"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Конкретницели</w:t>
            </w:r>
          </w:p>
          <w:p w:rsidR="00BD54D3" w:rsidRPr="00447E0F" w:rsidRDefault="00BD54D3" w:rsidP="002F4091">
            <w:pPr>
              <w:overflowPunct w:val="0"/>
              <w:autoSpaceDE w:val="0"/>
              <w:autoSpaceDN w:val="0"/>
              <w:adjustRightInd w:val="0"/>
              <w:jc w:val="center"/>
              <w:rPr>
                <w:rFonts w:cs="Arial"/>
                <w:sz w:val="24"/>
                <w:lang w:val="pl-PL"/>
              </w:rPr>
            </w:pPr>
          </w:p>
        </w:tc>
        <w:tc>
          <w:tcPr>
            <w:tcW w:w="906"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sz w:val="24"/>
                <w:lang w:val="mk-MK"/>
              </w:rPr>
            </w:pPr>
            <w:r w:rsidRPr="00447E0F">
              <w:rPr>
                <w:rFonts w:cs="Arial"/>
                <w:b/>
                <w:sz w:val="24"/>
                <w:lang w:val="mk-MK"/>
              </w:rPr>
              <w:t>активности</w:t>
            </w:r>
          </w:p>
        </w:tc>
        <w:tc>
          <w:tcPr>
            <w:tcW w:w="1637" w:type="pct"/>
            <w:gridSpan w:val="3"/>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ресурси</w:t>
            </w:r>
          </w:p>
        </w:tc>
        <w:tc>
          <w:tcPr>
            <w:tcW w:w="457"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sz w:val="24"/>
                <w:lang w:val="mk-MK"/>
              </w:rPr>
            </w:pPr>
            <w:r w:rsidRPr="00447E0F">
              <w:rPr>
                <w:rFonts w:cs="Arial"/>
                <w:b/>
                <w:sz w:val="24"/>
                <w:lang w:val="mk-MK"/>
              </w:rPr>
              <w:t>временскарамка</w:t>
            </w:r>
          </w:p>
        </w:tc>
        <w:tc>
          <w:tcPr>
            <w:tcW w:w="801"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индикатори</w:t>
            </w:r>
          </w:p>
          <w:p w:rsidR="00BD54D3" w:rsidRPr="00447E0F" w:rsidRDefault="00BD54D3" w:rsidP="002F4091">
            <w:pPr>
              <w:rPr>
                <w:rFonts w:cs="Arial"/>
                <w:sz w:val="24"/>
                <w:lang w:val="pl-PL"/>
              </w:rPr>
            </w:pPr>
          </w:p>
        </w:tc>
        <w:tc>
          <w:tcPr>
            <w:tcW w:w="590"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rPr>
                <w:rFonts w:cs="Arial"/>
                <w:b/>
                <w:sz w:val="24"/>
                <w:lang w:val="mk-MK"/>
              </w:rPr>
            </w:pPr>
            <w:r w:rsidRPr="00447E0F">
              <w:rPr>
                <w:rFonts w:cs="Arial"/>
                <w:b/>
                <w:sz w:val="24"/>
                <w:lang w:val="mk-MK"/>
              </w:rPr>
              <w:t>изворинадокази</w:t>
            </w:r>
          </w:p>
        </w:tc>
      </w:tr>
      <w:tr w:rsidR="00447E0F" w:rsidRPr="00447E0F" w:rsidTr="002F4091">
        <w:tc>
          <w:tcPr>
            <w:tcW w:w="608"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906"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6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човечки</w:t>
            </w:r>
          </w:p>
        </w:tc>
        <w:tc>
          <w:tcPr>
            <w:tcW w:w="490"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физички</w:t>
            </w:r>
          </w:p>
        </w:tc>
        <w:tc>
          <w:tcPr>
            <w:tcW w:w="511"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трошоци</w:t>
            </w:r>
          </w:p>
        </w:tc>
        <w:tc>
          <w:tcPr>
            <w:tcW w:w="457"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801"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c>
          <w:tcPr>
            <w:tcW w:w="590"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r>
      <w:tr w:rsidR="00447E0F" w:rsidRPr="00447E0F" w:rsidTr="002F4091">
        <w:trPr>
          <w:trHeight w:val="1373"/>
        </w:trPr>
        <w:tc>
          <w:tcPr>
            <w:tcW w:w="608"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rPr>
              <w:t xml:space="preserve">2.1. </w:t>
            </w:r>
            <w:r w:rsidRPr="00447E0F">
              <w:rPr>
                <w:rFonts w:cs="Arial"/>
                <w:sz w:val="24"/>
                <w:lang w:val="mk-MK"/>
              </w:rPr>
              <w:t>1.Запознавање на учениците од основните училишта со активностите и работењето на училиштето</w:t>
            </w:r>
          </w:p>
          <w:p w:rsidR="00BD54D3" w:rsidRPr="00447E0F" w:rsidRDefault="00BD54D3" w:rsidP="002F4091">
            <w:pPr>
              <w:rPr>
                <w:rFonts w:cs="Arial"/>
                <w:sz w:val="24"/>
              </w:rPr>
            </w:pPr>
          </w:p>
          <w:p w:rsidR="00BD54D3" w:rsidRPr="00447E0F" w:rsidRDefault="00BD54D3" w:rsidP="002F4091">
            <w:pPr>
              <w:rPr>
                <w:rFonts w:cs="Arial"/>
                <w:sz w:val="24"/>
                <w:lang w:val="mk-MK"/>
              </w:rPr>
            </w:pPr>
          </w:p>
          <w:p w:rsidR="00BD54D3" w:rsidRPr="00447E0F" w:rsidRDefault="00BD54D3" w:rsidP="002F4091">
            <w:pPr>
              <w:rPr>
                <w:rFonts w:cs="Arial"/>
                <w:sz w:val="24"/>
              </w:rPr>
            </w:pPr>
          </w:p>
          <w:p w:rsidR="00BD54D3" w:rsidRPr="00447E0F" w:rsidRDefault="00BD54D3" w:rsidP="002F4091">
            <w:pPr>
              <w:rPr>
                <w:rFonts w:cs="Arial"/>
                <w:sz w:val="24"/>
              </w:rPr>
            </w:pPr>
          </w:p>
          <w:p w:rsidR="00BD54D3" w:rsidRPr="00447E0F" w:rsidRDefault="00BD54D3" w:rsidP="002F4091">
            <w:pPr>
              <w:rPr>
                <w:rFonts w:cs="Arial"/>
                <w:sz w:val="24"/>
              </w:rPr>
            </w:pPr>
          </w:p>
        </w:tc>
        <w:tc>
          <w:tcPr>
            <w:tcW w:w="90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1</w:t>
            </w:r>
            <w:r w:rsidRPr="00447E0F">
              <w:rPr>
                <w:rFonts w:cs="Arial"/>
                <w:sz w:val="24"/>
                <w:lang w:val="en-US"/>
              </w:rPr>
              <w:t xml:space="preserve"> . </w:t>
            </w:r>
            <w:r w:rsidRPr="00447E0F">
              <w:rPr>
                <w:rFonts w:cs="Arial"/>
                <w:sz w:val="24"/>
              </w:rPr>
              <w:t>Анализа и евалвација на активностите од изминат</w:t>
            </w:r>
            <w:r w:rsidRPr="00447E0F">
              <w:rPr>
                <w:rFonts w:cs="Arial"/>
                <w:sz w:val="24"/>
                <w:lang w:val="mk-MK"/>
              </w:rPr>
              <w:t xml:space="preserve">периодза реализираната промоција во основните училишта </w:t>
            </w:r>
          </w:p>
          <w:p w:rsidR="00BD54D3" w:rsidRPr="00447E0F" w:rsidRDefault="00BD54D3" w:rsidP="002F4091">
            <w:pPr>
              <w:rPr>
                <w:rFonts w:cs="Arial"/>
                <w:sz w:val="24"/>
              </w:rPr>
            </w:pPr>
            <w:r w:rsidRPr="00447E0F">
              <w:rPr>
                <w:rFonts w:cs="Arial"/>
                <w:sz w:val="24"/>
                <w:lang w:val="mk-MK"/>
              </w:rPr>
              <w:t>2</w:t>
            </w:r>
            <w:r w:rsidRPr="00447E0F">
              <w:rPr>
                <w:rFonts w:cs="Arial"/>
                <w:sz w:val="24"/>
                <w:lang w:val="en-US"/>
              </w:rPr>
              <w:t xml:space="preserve">. </w:t>
            </w:r>
            <w:r w:rsidRPr="00447E0F">
              <w:rPr>
                <w:rFonts w:cs="Arial"/>
                <w:sz w:val="24"/>
                <w:lang w:val="mk-MK"/>
              </w:rPr>
              <w:t>Формирање на тим кој ќе биде координатор за овие активности во следните 4 години</w:t>
            </w:r>
          </w:p>
          <w:p w:rsidR="00BD54D3" w:rsidRPr="00447E0F" w:rsidRDefault="00BD54D3" w:rsidP="002F4091">
            <w:pPr>
              <w:rPr>
                <w:rFonts w:cs="Arial"/>
                <w:sz w:val="24"/>
              </w:rPr>
            </w:pPr>
            <w:r w:rsidRPr="00447E0F">
              <w:rPr>
                <w:rFonts w:cs="Arial"/>
                <w:sz w:val="24"/>
                <w:lang w:val="mk-MK"/>
              </w:rPr>
              <w:t>3</w:t>
            </w:r>
            <w:r w:rsidRPr="00447E0F">
              <w:rPr>
                <w:rFonts w:cs="Arial"/>
                <w:sz w:val="24"/>
                <w:lang w:val="en-US"/>
              </w:rPr>
              <w:t xml:space="preserve">. </w:t>
            </w:r>
            <w:r w:rsidRPr="00447E0F">
              <w:rPr>
                <w:rFonts w:cs="Arial"/>
                <w:sz w:val="24"/>
                <w:lang w:val="mk-MK"/>
              </w:rPr>
              <w:t>Изготвување на план за промоција за следните четири години на промоција на училиштето и реализација на активности по планот за првата година</w:t>
            </w:r>
          </w:p>
          <w:p w:rsidR="00BD54D3" w:rsidRPr="00447E0F" w:rsidRDefault="00BD54D3" w:rsidP="002F4091">
            <w:pPr>
              <w:tabs>
                <w:tab w:val="left" w:pos="281"/>
              </w:tabs>
              <w:rPr>
                <w:rFonts w:cs="Arial"/>
                <w:sz w:val="24"/>
                <w:lang w:val="pl-PL"/>
              </w:rPr>
            </w:pPr>
          </w:p>
        </w:tc>
        <w:tc>
          <w:tcPr>
            <w:tcW w:w="6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lastRenderedPageBreak/>
              <w:t>Формирање на работен тим: координатор Марија Коцева, директор, стручна служба</w:t>
            </w: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tc>
        <w:tc>
          <w:tcPr>
            <w:tcW w:w="490"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Техничка опрема: компјутер, принтер, кабинети, училница</w:t>
            </w: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tc>
        <w:tc>
          <w:tcPr>
            <w:tcW w:w="511"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Трошоци за изготвување на видео и  аудио реклами, поставување на социјални мрежи, изготвување и печатење на флаери</w:t>
            </w:r>
          </w:p>
        </w:tc>
        <w:tc>
          <w:tcPr>
            <w:tcW w:w="457"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997A32" w:rsidP="002F4091">
            <w:pPr>
              <w:rPr>
                <w:rFonts w:cs="Arial"/>
                <w:sz w:val="24"/>
                <w:lang w:val="en-US"/>
              </w:rPr>
            </w:pPr>
            <w:r w:rsidRPr="00447E0F">
              <w:rPr>
                <w:rFonts w:cs="Arial"/>
                <w:sz w:val="24"/>
                <w:lang w:val="mk-MK"/>
              </w:rPr>
              <w:t>2024-2028</w:t>
            </w:r>
          </w:p>
        </w:tc>
        <w:tc>
          <w:tcPr>
            <w:tcW w:w="801" w:type="pct"/>
            <w:tcBorders>
              <w:left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Извршена проценка на досегашната работа и соработка со основните училишта</w:t>
            </w: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tc>
        <w:tc>
          <w:tcPr>
            <w:tcW w:w="590"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Социјални мрежи, дневници, Записници од состаноци</w:t>
            </w:r>
          </w:p>
        </w:tc>
      </w:tr>
      <w:tr w:rsidR="00447E0F" w:rsidRPr="00447E0F" w:rsidTr="002F4091">
        <w:trPr>
          <w:trHeight w:val="1373"/>
        </w:trPr>
        <w:tc>
          <w:tcPr>
            <w:tcW w:w="608"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lastRenderedPageBreak/>
              <w:t>2.1.2.Запознавање на учениците од  деветтоодд. со активностите и работењето на училиштет</w:t>
            </w:r>
          </w:p>
          <w:p w:rsidR="00BD54D3" w:rsidRPr="00447E0F" w:rsidRDefault="00BD54D3" w:rsidP="002F4091">
            <w:pPr>
              <w:rPr>
                <w:rFonts w:cs="Arial"/>
                <w:b/>
                <w:sz w:val="24"/>
                <w:lang w:val="pl-PL"/>
              </w:rPr>
            </w:pPr>
          </w:p>
        </w:tc>
        <w:tc>
          <w:tcPr>
            <w:tcW w:w="90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324AD3" w:rsidP="002F4091">
            <w:pPr>
              <w:rPr>
                <w:rFonts w:cs="Arial"/>
                <w:sz w:val="24"/>
                <w:lang w:val="mk-MK"/>
              </w:rPr>
            </w:pPr>
            <w:r>
              <w:rPr>
                <w:rFonts w:cs="Arial"/>
                <w:sz w:val="24"/>
                <w:lang w:val="mk-MK"/>
              </w:rPr>
              <w:t>1</w:t>
            </w:r>
            <w:r w:rsidR="00BD54D3" w:rsidRPr="00447E0F">
              <w:rPr>
                <w:rFonts w:cs="Arial"/>
                <w:sz w:val="24"/>
                <w:lang w:val="mk-MK"/>
              </w:rPr>
              <w:t>.Ревидирање на план за промоција со ставање на акцент на деветтоодд.</w:t>
            </w:r>
          </w:p>
          <w:p w:rsidR="00BD54D3" w:rsidRPr="00447E0F" w:rsidRDefault="00BD54D3" w:rsidP="002F4091">
            <w:pPr>
              <w:rPr>
                <w:rFonts w:cs="Arial"/>
                <w:sz w:val="24"/>
                <w:lang w:val="mk-MK"/>
              </w:rPr>
            </w:pPr>
            <w:r w:rsidRPr="00447E0F">
              <w:rPr>
                <w:rFonts w:cs="Arial"/>
                <w:sz w:val="24"/>
              </w:rPr>
              <w:t xml:space="preserve"> </w:t>
            </w:r>
            <w:r w:rsidR="00324AD3">
              <w:rPr>
                <w:rFonts w:cs="Arial"/>
                <w:sz w:val="24"/>
                <w:lang w:val="mk-MK"/>
              </w:rPr>
              <w:t>2</w:t>
            </w:r>
            <w:r w:rsidRPr="00447E0F">
              <w:rPr>
                <w:rFonts w:cs="Arial"/>
                <w:sz w:val="24"/>
              </w:rPr>
              <w:t>.</w:t>
            </w:r>
            <w:r w:rsidRPr="00447E0F">
              <w:rPr>
                <w:rFonts w:cs="Arial"/>
                <w:sz w:val="24"/>
                <w:lang w:val="mk-MK"/>
              </w:rPr>
              <w:t xml:space="preserve">Спроведување на активности за реализација на планот со овозможување за вклучување на повеќе наставници и ученици во промоцијата со згломен број на нови инвентивни активности </w:t>
            </w:r>
          </w:p>
          <w:p w:rsidR="00BD54D3" w:rsidRPr="00447E0F" w:rsidRDefault="00BD54D3" w:rsidP="002F4091">
            <w:pPr>
              <w:tabs>
                <w:tab w:val="left" w:pos="281"/>
              </w:tabs>
              <w:rPr>
                <w:rFonts w:cs="Arial"/>
                <w:sz w:val="24"/>
                <w:lang w:val="pl-PL"/>
              </w:rPr>
            </w:pPr>
          </w:p>
        </w:tc>
        <w:tc>
          <w:tcPr>
            <w:tcW w:w="6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Формирање на работен тим: координатор Марија Коцева, директор, стручна служба</w:t>
            </w: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tc>
        <w:tc>
          <w:tcPr>
            <w:tcW w:w="490"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Техничка опрема: компјутер, принтер, кабинети, училница</w:t>
            </w:r>
          </w:p>
          <w:p w:rsidR="00BD54D3" w:rsidRPr="00447E0F" w:rsidRDefault="00BD54D3" w:rsidP="002F4091">
            <w:pPr>
              <w:rPr>
                <w:rFonts w:cs="Arial"/>
                <w:sz w:val="24"/>
                <w:lang w:val="pl-PL"/>
              </w:rPr>
            </w:pPr>
          </w:p>
          <w:p w:rsidR="00BD54D3" w:rsidRPr="00447E0F" w:rsidRDefault="00BD54D3" w:rsidP="002F4091">
            <w:pPr>
              <w:rPr>
                <w:rFonts w:cs="Arial"/>
                <w:sz w:val="24"/>
                <w:lang w:val="pl-PL"/>
              </w:rPr>
            </w:pPr>
          </w:p>
        </w:tc>
        <w:tc>
          <w:tcPr>
            <w:tcW w:w="511"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Трошоци за изготвување на видео и  аудио реклами, поставување на социјални мрежи, изготвување и печатење на флаери</w:t>
            </w:r>
          </w:p>
        </w:tc>
        <w:tc>
          <w:tcPr>
            <w:tcW w:w="457"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997A32" w:rsidP="002F4091">
            <w:pPr>
              <w:rPr>
                <w:rFonts w:cs="Arial"/>
                <w:sz w:val="24"/>
                <w:lang w:val="mk-MK"/>
              </w:rPr>
            </w:pPr>
            <w:r w:rsidRPr="00447E0F">
              <w:rPr>
                <w:rFonts w:cs="Arial"/>
                <w:sz w:val="24"/>
                <w:lang w:val="mk-MK"/>
              </w:rPr>
              <w:t>2024-2028</w:t>
            </w:r>
          </w:p>
        </w:tc>
        <w:tc>
          <w:tcPr>
            <w:tcW w:w="801"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Извршена проценка на досегашната работа и соработка со основните училишта и учениците од 9то одд.</w:t>
            </w:r>
          </w:p>
          <w:p w:rsidR="00BD54D3" w:rsidRPr="00447E0F" w:rsidRDefault="00BD54D3" w:rsidP="002F4091">
            <w:pPr>
              <w:rPr>
                <w:rFonts w:cs="Arial"/>
                <w:sz w:val="24"/>
                <w:lang w:val="mk-MK"/>
              </w:rPr>
            </w:pPr>
          </w:p>
        </w:tc>
        <w:tc>
          <w:tcPr>
            <w:tcW w:w="590"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Социјални мрежи, дневници, Записници од состаноци</w:t>
            </w:r>
          </w:p>
        </w:tc>
      </w:tr>
    </w:tbl>
    <w:p w:rsidR="00BD54D3" w:rsidRPr="00447E0F" w:rsidRDefault="00BD54D3" w:rsidP="00BD54D3">
      <w:pPr>
        <w:rPr>
          <w:rFonts w:cs="Arial"/>
          <w:b/>
          <w:sz w:val="24"/>
          <w:lang w:val="mk-MK"/>
        </w:rPr>
      </w:pPr>
    </w:p>
    <w:p w:rsidR="005B1950" w:rsidRPr="00447E0F" w:rsidRDefault="005B1950" w:rsidP="00BD54D3">
      <w:pPr>
        <w:pStyle w:val="BodyText"/>
        <w:rPr>
          <w:rFonts w:cs="Arial"/>
          <w:b/>
          <w:sz w:val="24"/>
          <w:lang w:val="mk-MK"/>
        </w:rPr>
      </w:pPr>
    </w:p>
    <w:p w:rsidR="005B1950" w:rsidRPr="00447E0F" w:rsidRDefault="005B1950" w:rsidP="00BD54D3">
      <w:pPr>
        <w:pStyle w:val="BodyText"/>
        <w:rPr>
          <w:rFonts w:cs="Arial"/>
          <w:b/>
          <w:sz w:val="24"/>
          <w:lang w:val="mk-MK"/>
        </w:rPr>
      </w:pPr>
    </w:p>
    <w:p w:rsidR="005B1950" w:rsidRPr="00447E0F" w:rsidRDefault="005B1950" w:rsidP="00BD54D3">
      <w:pPr>
        <w:pStyle w:val="BodyText"/>
        <w:rPr>
          <w:rFonts w:cs="Arial"/>
          <w:b/>
          <w:sz w:val="24"/>
          <w:lang w:val="mk-MK"/>
        </w:rPr>
      </w:pPr>
    </w:p>
    <w:p w:rsidR="005B1950" w:rsidRPr="00447E0F" w:rsidRDefault="005B1950" w:rsidP="00BD54D3">
      <w:pPr>
        <w:pStyle w:val="BodyText"/>
        <w:rPr>
          <w:rFonts w:cs="Arial"/>
          <w:b/>
          <w:sz w:val="24"/>
          <w:lang w:val="mk-MK"/>
        </w:rPr>
      </w:pPr>
    </w:p>
    <w:p w:rsidR="005B1950" w:rsidRPr="00447E0F" w:rsidRDefault="005B1950" w:rsidP="00BD54D3">
      <w:pPr>
        <w:pStyle w:val="BodyText"/>
        <w:rPr>
          <w:rFonts w:cs="Arial"/>
          <w:b/>
          <w:sz w:val="24"/>
          <w:lang w:val="mk-MK"/>
        </w:rPr>
      </w:pPr>
    </w:p>
    <w:p w:rsidR="00C8464E" w:rsidRDefault="00C8464E" w:rsidP="00BD54D3">
      <w:pPr>
        <w:pStyle w:val="BodyText"/>
        <w:rPr>
          <w:rFonts w:cs="Arial"/>
          <w:b/>
          <w:sz w:val="24"/>
          <w:lang w:val="mk-MK"/>
        </w:rPr>
      </w:pPr>
    </w:p>
    <w:p w:rsidR="00BD54D3" w:rsidRPr="00447E0F" w:rsidRDefault="00BD54D3" w:rsidP="00BD54D3">
      <w:pPr>
        <w:pStyle w:val="BodyText"/>
        <w:rPr>
          <w:rFonts w:cs="Arial"/>
          <w:sz w:val="24"/>
          <w:lang w:val="mk-MK"/>
        </w:rPr>
      </w:pPr>
      <w:r w:rsidRPr="00447E0F">
        <w:rPr>
          <w:rFonts w:cs="Arial"/>
          <w:b/>
          <w:sz w:val="24"/>
          <w:lang w:val="mk-MK"/>
        </w:rPr>
        <w:lastRenderedPageBreak/>
        <w:t>Стратешка цел 2:</w:t>
      </w:r>
      <w:r w:rsidRPr="00447E0F">
        <w:rPr>
          <w:rFonts w:cs="Arial"/>
          <w:sz w:val="24"/>
          <w:lang w:val="mk-MK"/>
        </w:rPr>
        <w:t>Промоција на училиштето за зголемување на бројот на учениците</w:t>
      </w:r>
    </w:p>
    <w:p w:rsidR="00BD54D3" w:rsidRPr="00447E0F" w:rsidRDefault="00BD54D3" w:rsidP="00BD54D3">
      <w:pPr>
        <w:widowControl w:val="0"/>
        <w:jc w:val="both"/>
        <w:rPr>
          <w:rFonts w:cs="Arial"/>
          <w:sz w:val="24"/>
          <w:lang w:val="mk-MK" w:eastAsia="mk-MK"/>
        </w:rPr>
      </w:pPr>
      <w:r w:rsidRPr="00447E0F">
        <w:rPr>
          <w:rFonts w:cs="Arial"/>
          <w:sz w:val="24"/>
          <w:lang w:val="mk-MK" w:eastAsia="mk-MK"/>
        </w:rPr>
        <w:t xml:space="preserve">Развојна цел </w:t>
      </w:r>
      <w:r w:rsidRPr="00447E0F">
        <w:rPr>
          <w:rFonts w:cs="Arial"/>
          <w:sz w:val="24"/>
          <w:lang w:val="en-US" w:eastAsia="mk-MK"/>
        </w:rPr>
        <w:t>2.</w:t>
      </w:r>
      <w:r w:rsidRPr="00447E0F">
        <w:rPr>
          <w:rFonts w:cs="Arial"/>
          <w:sz w:val="24"/>
          <w:lang w:val="mk-MK" w:eastAsia="mk-MK"/>
        </w:rPr>
        <w:t xml:space="preserve">2. </w:t>
      </w:r>
      <w:r w:rsidRPr="00447E0F">
        <w:rPr>
          <w:rFonts w:cs="Arial"/>
          <w:sz w:val="24"/>
          <w:lang w:val="mk-MK"/>
        </w:rPr>
        <w:t xml:space="preserve">Поголема информираност пред заедницата  за работењето на училиштето </w:t>
      </w:r>
    </w:p>
    <w:p w:rsidR="00BD54D3" w:rsidRPr="00447E0F" w:rsidRDefault="00BD54D3" w:rsidP="00BD54D3">
      <w:pPr>
        <w:rPr>
          <w:rFonts w:cs="Arial"/>
          <w:sz w:val="24"/>
          <w:lang w:val="pl-PL"/>
        </w:rPr>
      </w:pPr>
    </w:p>
    <w:p w:rsidR="00BD54D3" w:rsidRPr="00447E0F" w:rsidRDefault="00BD54D3" w:rsidP="00BD54D3">
      <w:pPr>
        <w:rPr>
          <w:rFonts w:cs="Arial"/>
          <w:b/>
          <w:sz w:val="24"/>
          <w:lang w:val="pl-P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56"/>
        <w:gridCol w:w="2797"/>
        <w:gridCol w:w="1639"/>
        <w:gridCol w:w="1536"/>
        <w:gridCol w:w="1680"/>
        <w:gridCol w:w="1487"/>
        <w:gridCol w:w="1666"/>
        <w:gridCol w:w="1513"/>
      </w:tblGrid>
      <w:tr w:rsidR="00447E0F" w:rsidRPr="00447E0F" w:rsidTr="002F4091">
        <w:tc>
          <w:tcPr>
            <w:tcW w:w="603"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Конкретни цели</w:t>
            </w:r>
          </w:p>
          <w:p w:rsidR="00BD54D3" w:rsidRPr="00447E0F" w:rsidRDefault="00BD54D3" w:rsidP="002F4091">
            <w:pPr>
              <w:overflowPunct w:val="0"/>
              <w:autoSpaceDE w:val="0"/>
              <w:autoSpaceDN w:val="0"/>
              <w:adjustRightInd w:val="0"/>
              <w:jc w:val="center"/>
              <w:rPr>
                <w:rFonts w:cs="Arial"/>
                <w:sz w:val="24"/>
                <w:lang w:val="pl-PL"/>
              </w:rPr>
            </w:pPr>
          </w:p>
        </w:tc>
        <w:tc>
          <w:tcPr>
            <w:tcW w:w="1019"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sz w:val="24"/>
                <w:lang w:val="mk-MK"/>
              </w:rPr>
            </w:pPr>
            <w:r w:rsidRPr="00447E0F">
              <w:rPr>
                <w:rFonts w:cs="Arial"/>
                <w:b/>
                <w:sz w:val="24"/>
                <w:lang w:val="mk-MK"/>
              </w:rPr>
              <w:t>активности</w:t>
            </w:r>
          </w:p>
        </w:tc>
        <w:tc>
          <w:tcPr>
            <w:tcW w:w="1613" w:type="pct"/>
            <w:gridSpan w:val="3"/>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ресурси</w:t>
            </w:r>
          </w:p>
        </w:tc>
        <w:tc>
          <w:tcPr>
            <w:tcW w:w="536"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sz w:val="24"/>
                <w:lang w:val="mk-MK"/>
              </w:rPr>
            </w:pPr>
            <w:r w:rsidRPr="00447E0F">
              <w:rPr>
                <w:rFonts w:cs="Arial"/>
                <w:b/>
                <w:sz w:val="24"/>
                <w:lang w:val="mk-MK"/>
              </w:rPr>
              <w:t>временска рамка</w:t>
            </w:r>
          </w:p>
        </w:tc>
        <w:tc>
          <w:tcPr>
            <w:tcW w:w="637"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индикатори</w:t>
            </w:r>
          </w:p>
          <w:p w:rsidR="00BD54D3" w:rsidRPr="00447E0F" w:rsidRDefault="00BD54D3" w:rsidP="002F4091">
            <w:pPr>
              <w:rPr>
                <w:rFonts w:cs="Arial"/>
                <w:sz w:val="24"/>
                <w:lang w:val="pl-PL"/>
              </w:rPr>
            </w:pPr>
          </w:p>
        </w:tc>
        <w:tc>
          <w:tcPr>
            <w:tcW w:w="590"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rPr>
                <w:rFonts w:cs="Arial"/>
                <w:b/>
                <w:sz w:val="24"/>
                <w:lang w:val="mk-MK"/>
              </w:rPr>
            </w:pPr>
            <w:r w:rsidRPr="00447E0F">
              <w:rPr>
                <w:rFonts w:cs="Arial"/>
                <w:b/>
                <w:sz w:val="24"/>
                <w:lang w:val="mk-MK"/>
              </w:rPr>
              <w:t>извори на докази</w:t>
            </w:r>
          </w:p>
        </w:tc>
      </w:tr>
      <w:tr w:rsidR="00447E0F" w:rsidRPr="00447E0F" w:rsidTr="002F4091">
        <w:tc>
          <w:tcPr>
            <w:tcW w:w="603"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1019"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човечки</w:t>
            </w:r>
          </w:p>
        </w:tc>
        <w:tc>
          <w:tcPr>
            <w:tcW w:w="48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физички</w:t>
            </w:r>
          </w:p>
        </w:tc>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mk-MK"/>
              </w:rPr>
            </w:pPr>
            <w:r w:rsidRPr="00447E0F">
              <w:rPr>
                <w:rFonts w:cs="Arial"/>
                <w:b/>
                <w:sz w:val="24"/>
                <w:lang w:val="mk-MK"/>
              </w:rPr>
              <w:t>трошоци</w:t>
            </w:r>
          </w:p>
        </w:tc>
        <w:tc>
          <w:tcPr>
            <w:tcW w:w="536"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637"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c>
          <w:tcPr>
            <w:tcW w:w="590"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r>
      <w:tr w:rsidR="00447E0F" w:rsidRPr="00447E0F" w:rsidTr="002F4091">
        <w:trPr>
          <w:trHeight w:val="1373"/>
        </w:trPr>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en-US"/>
              </w:rPr>
              <w:t xml:space="preserve">2.2.1. </w:t>
            </w:r>
            <w:r w:rsidRPr="00447E0F">
              <w:rPr>
                <w:rFonts w:cs="Arial"/>
                <w:sz w:val="24"/>
                <w:lang w:val="mk-MK"/>
              </w:rPr>
              <w:t>Запознавање на локалната средина за работењето и  активностите на училиштето и  постигањата на учениците</w:t>
            </w:r>
          </w:p>
        </w:tc>
        <w:tc>
          <w:tcPr>
            <w:tcW w:w="2890"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tabs>
                <w:tab w:val="left" w:pos="281"/>
              </w:tabs>
              <w:rPr>
                <w:rFonts w:cs="Arial"/>
                <w:sz w:val="24"/>
                <w:lang w:val="pl-PL"/>
              </w:rPr>
            </w:pPr>
          </w:p>
          <w:p w:rsidR="00BD54D3" w:rsidRPr="00447E0F" w:rsidRDefault="00BD54D3" w:rsidP="002F4091">
            <w:pPr>
              <w:tabs>
                <w:tab w:val="left" w:pos="281"/>
              </w:tabs>
              <w:rPr>
                <w:rFonts w:cs="Arial"/>
                <w:sz w:val="24"/>
                <w:lang w:val="mk-MK"/>
              </w:rPr>
            </w:pPr>
            <w:r w:rsidRPr="00447E0F">
              <w:rPr>
                <w:rFonts w:cs="Arial"/>
                <w:sz w:val="24"/>
                <w:lang w:val="mk-MK"/>
              </w:rPr>
              <w:t>1</w:t>
            </w:r>
            <w:r w:rsidRPr="00447E0F">
              <w:rPr>
                <w:rFonts w:cs="Arial"/>
                <w:sz w:val="24"/>
                <w:lang w:val="en-US"/>
              </w:rPr>
              <w:t>.</w:t>
            </w:r>
            <w:r w:rsidRPr="00447E0F">
              <w:rPr>
                <w:rFonts w:cs="Arial"/>
                <w:sz w:val="24"/>
                <w:lang w:val="mk-MK"/>
              </w:rPr>
              <w:t>Анализа на досегашните активности од овој вид на соработка и информираност</w:t>
            </w:r>
          </w:p>
          <w:p w:rsidR="00BD54D3" w:rsidRPr="00447E0F" w:rsidRDefault="00BD54D3" w:rsidP="002F4091">
            <w:pPr>
              <w:tabs>
                <w:tab w:val="left" w:pos="281"/>
              </w:tabs>
              <w:rPr>
                <w:rFonts w:cs="Arial"/>
                <w:sz w:val="24"/>
                <w:lang w:val="en-US"/>
              </w:rPr>
            </w:pPr>
            <w:r w:rsidRPr="00447E0F">
              <w:rPr>
                <w:rFonts w:cs="Arial"/>
                <w:sz w:val="24"/>
                <w:lang w:val="mk-MK"/>
              </w:rPr>
              <w:t>2</w:t>
            </w:r>
            <w:r w:rsidRPr="00447E0F">
              <w:rPr>
                <w:rFonts w:cs="Arial"/>
                <w:sz w:val="24"/>
                <w:lang w:val="en-US"/>
              </w:rPr>
              <w:t xml:space="preserve">. </w:t>
            </w:r>
            <w:r w:rsidRPr="00447E0F">
              <w:rPr>
                <w:rFonts w:cs="Arial"/>
                <w:sz w:val="24"/>
                <w:lang w:val="mk-MK"/>
              </w:rPr>
              <w:t xml:space="preserve">Формирање на тим кој ќе биде координатор за овие активности во следните 4 години </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Формирање на тим за работа : координатор Љубица Невеселова, директор, стручна служба</w:t>
            </w:r>
          </w:p>
        </w:tc>
        <w:tc>
          <w:tcPr>
            <w:tcW w:w="48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Компјутери, социјални мрежи, веб  и фб страна, интернет, сала за состаноци</w:t>
            </w:r>
          </w:p>
        </w:tc>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pl-PL"/>
              </w:rPr>
            </w:pPr>
            <w:r w:rsidRPr="00447E0F">
              <w:rPr>
                <w:rFonts w:cs="Arial"/>
                <w:sz w:val="24"/>
                <w:lang w:val="mk-MK"/>
              </w:rPr>
              <w:t xml:space="preserve">Трошоци за изготвување на видео и  аудио реклами, поставување на социјални мрежи, изготвување и печатење </w:t>
            </w:r>
          </w:p>
        </w:tc>
        <w:tc>
          <w:tcPr>
            <w:tcW w:w="5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2024-2028</w:t>
            </w:r>
          </w:p>
        </w:tc>
        <w:tc>
          <w:tcPr>
            <w:tcW w:w="637"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Извршена проценка на досегашната работа и соработка со заедницата</w:t>
            </w:r>
          </w:p>
        </w:tc>
        <w:tc>
          <w:tcPr>
            <w:tcW w:w="590"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pl-PL"/>
              </w:rPr>
            </w:pPr>
            <w:r w:rsidRPr="00447E0F">
              <w:rPr>
                <w:rFonts w:cs="Arial"/>
                <w:sz w:val="24"/>
                <w:lang w:val="mk-MK"/>
              </w:rPr>
              <w:t>Социјални мрежи, дневници, Записници од состаноци</w:t>
            </w:r>
          </w:p>
        </w:tc>
      </w:tr>
      <w:tr w:rsidR="00447E0F" w:rsidRPr="00447E0F" w:rsidTr="002F4091">
        <w:trPr>
          <w:trHeight w:val="1373"/>
        </w:trPr>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b/>
                <w:sz w:val="24"/>
                <w:lang w:val="pl-PL"/>
              </w:rPr>
            </w:pPr>
            <w:r w:rsidRPr="00447E0F">
              <w:rPr>
                <w:rFonts w:cs="Arial"/>
                <w:sz w:val="24"/>
                <w:lang w:val="mk-MK"/>
              </w:rPr>
              <w:t>2</w:t>
            </w:r>
            <w:r w:rsidRPr="00447E0F">
              <w:rPr>
                <w:rFonts w:cs="Arial"/>
                <w:sz w:val="24"/>
                <w:lang w:val="pl-PL"/>
              </w:rPr>
              <w:t xml:space="preserve">.2.2 </w:t>
            </w:r>
            <w:r w:rsidRPr="00447E0F">
              <w:rPr>
                <w:rFonts w:cs="Arial"/>
                <w:sz w:val="24"/>
                <w:lang w:val="mk-MK"/>
              </w:rPr>
              <w:t>Изработување на план и  програма за соработка и  информирање на локалната заедница  за работењето на училиштето</w:t>
            </w:r>
          </w:p>
        </w:tc>
        <w:tc>
          <w:tcPr>
            <w:tcW w:w="2890"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324AD3" w:rsidP="002F4091">
            <w:pPr>
              <w:rPr>
                <w:rFonts w:cs="Arial"/>
                <w:sz w:val="24"/>
                <w:lang w:val="mk-MK"/>
              </w:rPr>
            </w:pPr>
            <w:r>
              <w:rPr>
                <w:rFonts w:cs="Arial"/>
                <w:sz w:val="24"/>
                <w:lang w:val="mk-MK"/>
              </w:rPr>
              <w:t>1</w:t>
            </w:r>
            <w:r w:rsidR="00BD54D3" w:rsidRPr="00447E0F">
              <w:rPr>
                <w:rFonts w:cs="Arial"/>
                <w:sz w:val="24"/>
                <w:lang w:val="en-US"/>
              </w:rPr>
              <w:t xml:space="preserve">. </w:t>
            </w:r>
            <w:r w:rsidR="00BD54D3" w:rsidRPr="00447E0F">
              <w:rPr>
                <w:rFonts w:cs="Arial"/>
                <w:sz w:val="24"/>
                <w:lang w:val="mk-MK"/>
              </w:rPr>
              <w:t xml:space="preserve">Изготвување и реализација  на план за промоција  и начинот на информирање за училиштето пред заедницата </w:t>
            </w:r>
          </w:p>
          <w:p w:rsidR="00BD54D3" w:rsidRPr="00447E0F" w:rsidRDefault="00BD54D3" w:rsidP="002F4091">
            <w:pPr>
              <w:jc w:val="both"/>
              <w:rPr>
                <w:rFonts w:cs="Arial"/>
                <w:sz w:val="24"/>
                <w:lang w:val="pt-BR"/>
              </w:rPr>
            </w:pP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Формирање на тим за работа : координатор Љубица Невеселова, директор, стручна служба</w:t>
            </w:r>
          </w:p>
        </w:tc>
        <w:tc>
          <w:tcPr>
            <w:tcW w:w="48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Компјутери, социјални мрежи, веб  и фб страна, интернет, сала за состаноци</w:t>
            </w:r>
          </w:p>
        </w:tc>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 xml:space="preserve">Трошоци за изготвување на видео и  аудио реклами, поставување на социјални мрежи, изготвување и печатење </w:t>
            </w:r>
          </w:p>
        </w:tc>
        <w:tc>
          <w:tcPr>
            <w:tcW w:w="5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2024-2028</w:t>
            </w:r>
          </w:p>
        </w:tc>
        <w:tc>
          <w:tcPr>
            <w:tcW w:w="637"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pl-PL"/>
              </w:rPr>
            </w:pPr>
            <w:r w:rsidRPr="00447E0F">
              <w:rPr>
                <w:rFonts w:cs="Arial"/>
                <w:sz w:val="24"/>
                <w:lang w:val="mk-MK"/>
              </w:rPr>
              <w:t>Извршена проценка на досегашната работа и соработка со заедницата</w:t>
            </w:r>
          </w:p>
        </w:tc>
        <w:tc>
          <w:tcPr>
            <w:tcW w:w="590"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Социјални мрежи, дневници, Записници од состаноци</w:t>
            </w:r>
          </w:p>
        </w:tc>
      </w:tr>
      <w:tr w:rsidR="00447E0F" w:rsidRPr="00447E0F" w:rsidTr="002F4091">
        <w:trPr>
          <w:trHeight w:val="1373"/>
        </w:trPr>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t>2</w:t>
            </w:r>
            <w:r w:rsidRPr="00447E0F">
              <w:rPr>
                <w:rFonts w:cs="Arial"/>
                <w:sz w:val="24"/>
                <w:lang w:val="pl-PL"/>
              </w:rPr>
              <w:t>.</w:t>
            </w:r>
            <w:r w:rsidRPr="00447E0F">
              <w:rPr>
                <w:rFonts w:cs="Arial"/>
                <w:sz w:val="24"/>
                <w:lang w:val="mk-MK"/>
              </w:rPr>
              <w:t>2</w:t>
            </w:r>
            <w:r w:rsidRPr="00447E0F">
              <w:rPr>
                <w:rFonts w:cs="Arial"/>
                <w:sz w:val="24"/>
                <w:lang w:val="pl-PL"/>
              </w:rPr>
              <w:t xml:space="preserve">.3 </w:t>
            </w:r>
            <w:r w:rsidRPr="00447E0F">
              <w:rPr>
                <w:rFonts w:cs="Arial"/>
                <w:sz w:val="24"/>
                <w:lang w:val="mk-MK"/>
              </w:rPr>
              <w:t xml:space="preserve">Вклучување  на повеќе чинители од заедницата за </w:t>
            </w:r>
            <w:r w:rsidRPr="00447E0F">
              <w:rPr>
                <w:rFonts w:cs="Arial"/>
                <w:sz w:val="24"/>
                <w:lang w:val="mk-MK"/>
              </w:rPr>
              <w:lastRenderedPageBreak/>
              <w:t>проширување на соработката</w:t>
            </w:r>
          </w:p>
          <w:p w:rsidR="00BD54D3" w:rsidRPr="00447E0F" w:rsidRDefault="00BD54D3" w:rsidP="002F4091">
            <w:pPr>
              <w:rPr>
                <w:rFonts w:cs="Arial"/>
                <w:sz w:val="24"/>
                <w:lang w:val="pl-PL"/>
              </w:rPr>
            </w:pPr>
          </w:p>
        </w:tc>
        <w:tc>
          <w:tcPr>
            <w:tcW w:w="2890"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324AD3" w:rsidP="002F4091">
            <w:pPr>
              <w:tabs>
                <w:tab w:val="left" w:pos="281"/>
              </w:tabs>
              <w:rPr>
                <w:rFonts w:cs="Arial"/>
                <w:sz w:val="24"/>
                <w:lang w:val="mk-MK"/>
              </w:rPr>
            </w:pPr>
            <w:r>
              <w:rPr>
                <w:rFonts w:cs="Arial"/>
                <w:sz w:val="24"/>
                <w:lang w:val="mk-MK"/>
              </w:rPr>
              <w:lastRenderedPageBreak/>
              <w:t>1</w:t>
            </w:r>
            <w:r w:rsidR="00BD54D3" w:rsidRPr="00447E0F">
              <w:rPr>
                <w:rFonts w:cs="Arial"/>
                <w:sz w:val="24"/>
                <w:lang w:val="pl-PL"/>
              </w:rPr>
              <w:t>.</w:t>
            </w:r>
            <w:r w:rsidR="00BD54D3" w:rsidRPr="00447E0F">
              <w:rPr>
                <w:rFonts w:cs="Arial"/>
                <w:sz w:val="24"/>
                <w:lang w:val="mk-MK"/>
              </w:rPr>
              <w:t xml:space="preserve">Изготвување на предлог за буџет </w:t>
            </w:r>
          </w:p>
          <w:p w:rsidR="00BD54D3" w:rsidRPr="00447E0F" w:rsidRDefault="00BD54D3" w:rsidP="002F4091">
            <w:pPr>
              <w:tabs>
                <w:tab w:val="left" w:pos="281"/>
              </w:tabs>
              <w:rPr>
                <w:rFonts w:cs="Arial"/>
                <w:sz w:val="24"/>
                <w:lang w:val="it-IT"/>
              </w:rPr>
            </w:pPr>
            <w:r w:rsidRPr="00447E0F">
              <w:rPr>
                <w:rFonts w:cs="Arial"/>
                <w:sz w:val="24"/>
                <w:lang w:val="mk-MK"/>
              </w:rPr>
              <w:t>5</w:t>
            </w:r>
            <w:r w:rsidRPr="00447E0F">
              <w:rPr>
                <w:rFonts w:cs="Arial"/>
                <w:sz w:val="24"/>
                <w:lang w:val="pl-PL"/>
              </w:rPr>
              <w:t>.</w:t>
            </w:r>
            <w:r w:rsidRPr="00447E0F">
              <w:rPr>
                <w:rFonts w:cs="Arial"/>
                <w:sz w:val="24"/>
                <w:lang w:val="mk-MK"/>
              </w:rPr>
              <w:t>Барање на средства и донатори</w:t>
            </w:r>
          </w:p>
        </w:tc>
        <w:tc>
          <w:tcPr>
            <w:tcW w:w="51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t xml:space="preserve">Формирање на тим за работа : координатор Љубица </w:t>
            </w:r>
            <w:r w:rsidRPr="00447E0F">
              <w:rPr>
                <w:rFonts w:cs="Arial"/>
                <w:sz w:val="24"/>
                <w:lang w:val="mk-MK"/>
              </w:rPr>
              <w:lastRenderedPageBreak/>
              <w:t>Невеселова, директор, стручна служба</w:t>
            </w:r>
          </w:p>
        </w:tc>
        <w:tc>
          <w:tcPr>
            <w:tcW w:w="489"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de-DE"/>
              </w:rPr>
            </w:pPr>
            <w:r w:rsidRPr="00447E0F">
              <w:rPr>
                <w:rFonts w:cs="Arial"/>
                <w:sz w:val="24"/>
                <w:lang w:val="mk-MK"/>
              </w:rPr>
              <w:lastRenderedPageBreak/>
              <w:t xml:space="preserve">Компјутери, социјални мрежи, веб  и фб страна, </w:t>
            </w:r>
            <w:r w:rsidRPr="00447E0F">
              <w:rPr>
                <w:rFonts w:cs="Arial"/>
                <w:sz w:val="24"/>
                <w:lang w:val="mk-MK"/>
              </w:rPr>
              <w:lastRenderedPageBreak/>
              <w:t>интернет, сала за состаноци</w:t>
            </w:r>
          </w:p>
        </w:tc>
        <w:tc>
          <w:tcPr>
            <w:tcW w:w="60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de-DE"/>
              </w:rPr>
            </w:pPr>
          </w:p>
          <w:p w:rsidR="00BD54D3" w:rsidRPr="00447E0F" w:rsidRDefault="00BD54D3" w:rsidP="002F4091">
            <w:pPr>
              <w:rPr>
                <w:rFonts w:cs="Arial"/>
                <w:sz w:val="24"/>
                <w:lang w:val="de-DE"/>
              </w:rPr>
            </w:pPr>
          </w:p>
          <w:p w:rsidR="00BD54D3" w:rsidRPr="00447E0F" w:rsidRDefault="00BD54D3" w:rsidP="002F4091">
            <w:pPr>
              <w:rPr>
                <w:rFonts w:cs="Arial"/>
                <w:sz w:val="24"/>
                <w:lang w:val="de-DE"/>
              </w:rPr>
            </w:pPr>
            <w:r w:rsidRPr="00447E0F">
              <w:rPr>
                <w:rFonts w:cs="Arial"/>
                <w:sz w:val="24"/>
                <w:lang w:val="mk-MK"/>
              </w:rPr>
              <w:t xml:space="preserve">Трошоци за изготвување на видео и  </w:t>
            </w:r>
            <w:r w:rsidRPr="00447E0F">
              <w:rPr>
                <w:rFonts w:cs="Arial"/>
                <w:sz w:val="24"/>
                <w:lang w:val="mk-MK"/>
              </w:rPr>
              <w:lastRenderedPageBreak/>
              <w:t xml:space="preserve">аудио реклами, поставување на социјални мрежи, изготвување и печатење </w:t>
            </w:r>
          </w:p>
        </w:tc>
        <w:tc>
          <w:tcPr>
            <w:tcW w:w="53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mk-MK"/>
              </w:rPr>
              <w:lastRenderedPageBreak/>
              <w:t>2024-2028</w:t>
            </w:r>
          </w:p>
          <w:p w:rsidR="00BD54D3" w:rsidRPr="00447E0F" w:rsidRDefault="00BD54D3" w:rsidP="002F4091">
            <w:pPr>
              <w:rPr>
                <w:rFonts w:cs="Arial"/>
                <w:sz w:val="24"/>
                <w:lang w:val="en-US"/>
              </w:rPr>
            </w:pPr>
          </w:p>
        </w:tc>
        <w:tc>
          <w:tcPr>
            <w:tcW w:w="637"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pl-PL"/>
              </w:rPr>
            </w:pPr>
            <w:r w:rsidRPr="00447E0F">
              <w:rPr>
                <w:rFonts w:cs="Arial"/>
                <w:sz w:val="24"/>
                <w:lang w:val="mk-MK"/>
              </w:rPr>
              <w:t xml:space="preserve">Извршена проценка на досегашната работа и </w:t>
            </w:r>
            <w:r w:rsidRPr="00447E0F">
              <w:rPr>
                <w:rFonts w:cs="Arial"/>
                <w:sz w:val="24"/>
                <w:lang w:val="mk-MK"/>
              </w:rPr>
              <w:lastRenderedPageBreak/>
              <w:t>соработка со заедницата</w:t>
            </w:r>
          </w:p>
        </w:tc>
        <w:tc>
          <w:tcPr>
            <w:tcW w:w="590"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lang w:val="mk-MK"/>
              </w:rPr>
              <w:lastRenderedPageBreak/>
              <w:t xml:space="preserve">Изводи,  социјални мрежи, дневници, Записници </w:t>
            </w:r>
            <w:r w:rsidRPr="00447E0F">
              <w:rPr>
                <w:rFonts w:cs="Arial"/>
                <w:sz w:val="24"/>
                <w:lang w:val="mk-MK"/>
              </w:rPr>
              <w:lastRenderedPageBreak/>
              <w:t>од состаноци</w:t>
            </w:r>
          </w:p>
        </w:tc>
      </w:tr>
    </w:tbl>
    <w:p w:rsidR="00BD54D3" w:rsidRPr="00447E0F" w:rsidRDefault="00BD54D3" w:rsidP="00BD54D3">
      <w:pPr>
        <w:rPr>
          <w:rFonts w:cs="Arial"/>
          <w:b/>
          <w:bCs/>
          <w:sz w:val="24"/>
          <w:lang w:val="mk-MK"/>
        </w:rPr>
      </w:pPr>
    </w:p>
    <w:p w:rsidR="00BD54D3" w:rsidRPr="00447E0F" w:rsidRDefault="00BD54D3" w:rsidP="00BD54D3">
      <w:pPr>
        <w:rPr>
          <w:rFonts w:cs="Arial"/>
          <w:b/>
          <w:bCs/>
          <w:sz w:val="24"/>
          <w:lang w:val="mk-MK"/>
        </w:rPr>
      </w:pPr>
    </w:p>
    <w:p w:rsidR="00BD54D3" w:rsidRPr="00447E0F" w:rsidRDefault="00BD54D3"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Pr="00447E0F" w:rsidRDefault="005B1950" w:rsidP="00BD54D3">
      <w:pPr>
        <w:rPr>
          <w:rFonts w:cs="Arial"/>
          <w:b/>
          <w:bCs/>
          <w:sz w:val="24"/>
          <w:lang w:val="mk-MK"/>
        </w:rPr>
      </w:pPr>
    </w:p>
    <w:p w:rsidR="005B1950" w:rsidRDefault="005B1950"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Pr="00447E0F" w:rsidRDefault="00C8464E" w:rsidP="00BD54D3">
      <w:pPr>
        <w:rPr>
          <w:rFonts w:cs="Arial"/>
          <w:b/>
          <w:bCs/>
          <w:sz w:val="24"/>
          <w:lang w:val="mk-MK"/>
        </w:rPr>
      </w:pPr>
    </w:p>
    <w:p w:rsidR="006E0DE7" w:rsidRPr="00447E0F" w:rsidRDefault="006E0DE7" w:rsidP="00BD54D3">
      <w:pPr>
        <w:rPr>
          <w:rFonts w:cs="Arial"/>
          <w:b/>
          <w:bCs/>
          <w:sz w:val="24"/>
          <w:lang w:val="mk-MK"/>
        </w:rPr>
      </w:pPr>
    </w:p>
    <w:p w:rsidR="00BD54D3" w:rsidRPr="00447E0F" w:rsidRDefault="00BD54D3" w:rsidP="00BD54D3">
      <w:pPr>
        <w:rPr>
          <w:rFonts w:cs="Arial"/>
          <w:sz w:val="24"/>
          <w:lang w:val="mk-MK"/>
        </w:rPr>
      </w:pPr>
      <w:r w:rsidRPr="00447E0F">
        <w:rPr>
          <w:rFonts w:cs="Arial"/>
          <w:b/>
          <w:bCs/>
          <w:sz w:val="24"/>
        </w:rPr>
        <w:lastRenderedPageBreak/>
        <w:t xml:space="preserve">Стратешка цел </w:t>
      </w:r>
      <w:r w:rsidRPr="00447E0F">
        <w:rPr>
          <w:rFonts w:cs="Arial"/>
          <w:b/>
          <w:bCs/>
          <w:sz w:val="24"/>
          <w:lang w:val="en-US"/>
        </w:rPr>
        <w:t>3</w:t>
      </w:r>
      <w:proofErr w:type="gramStart"/>
      <w:r w:rsidRPr="00447E0F">
        <w:rPr>
          <w:rFonts w:cs="Arial"/>
          <w:b/>
          <w:bCs/>
          <w:sz w:val="24"/>
          <w:lang w:val="en-US"/>
        </w:rPr>
        <w:t>:</w:t>
      </w:r>
      <w:r w:rsidRPr="00447E0F">
        <w:rPr>
          <w:rFonts w:cs="Arial"/>
          <w:sz w:val="24"/>
          <w:lang w:val="mk-MK"/>
        </w:rPr>
        <w:t>Подобрување</w:t>
      </w:r>
      <w:proofErr w:type="gramEnd"/>
      <w:r w:rsidRPr="00447E0F">
        <w:rPr>
          <w:rFonts w:cs="Arial"/>
          <w:sz w:val="24"/>
          <w:lang w:val="mk-MK"/>
        </w:rPr>
        <w:t xml:space="preserve"> на инфраструктурата и техничката опременост  на училиштето </w:t>
      </w:r>
    </w:p>
    <w:p w:rsidR="00BD54D3" w:rsidRPr="00447E0F" w:rsidRDefault="00BD54D3" w:rsidP="00BD54D3">
      <w:pPr>
        <w:rPr>
          <w:rFonts w:cs="Arial"/>
          <w:sz w:val="24"/>
          <w:lang w:val="mk-MK"/>
        </w:rPr>
      </w:pPr>
    </w:p>
    <w:p w:rsidR="00BD54D3" w:rsidRPr="00447E0F" w:rsidRDefault="00BD54D3" w:rsidP="00BD54D3">
      <w:pPr>
        <w:widowControl w:val="0"/>
        <w:jc w:val="both"/>
        <w:rPr>
          <w:rFonts w:cs="Arial"/>
          <w:sz w:val="24"/>
          <w:lang w:val="mk-MK"/>
        </w:rPr>
      </w:pPr>
      <w:r w:rsidRPr="00447E0F">
        <w:rPr>
          <w:rFonts w:cs="Arial"/>
          <w:b/>
          <w:bCs/>
          <w:sz w:val="24"/>
        </w:rPr>
        <w:t xml:space="preserve">Развојна цел:   </w:t>
      </w:r>
      <w:r w:rsidRPr="00447E0F">
        <w:rPr>
          <w:rFonts w:cs="Arial"/>
          <w:b/>
          <w:sz w:val="24"/>
        </w:rPr>
        <w:t xml:space="preserve">3.1. </w:t>
      </w:r>
      <w:r w:rsidRPr="00447E0F">
        <w:rPr>
          <w:rFonts w:cs="Arial"/>
          <w:sz w:val="24"/>
          <w:lang w:val="mk-MK"/>
        </w:rPr>
        <w:t>Изградба на нова зграда  со училница и работилница со комплетна опрема за машинската струка</w:t>
      </w:r>
    </w:p>
    <w:p w:rsidR="00BD54D3" w:rsidRPr="00447E0F" w:rsidRDefault="00BD54D3" w:rsidP="00BD54D3">
      <w:pPr>
        <w:rPr>
          <w:rFonts w:cs="Arial"/>
          <w:b/>
          <w:bCs/>
          <w:sz w:val="24"/>
          <w:lang w:val="mk-MK"/>
        </w:rPr>
      </w:pPr>
    </w:p>
    <w:tbl>
      <w:tblPr>
        <w:tblW w:w="51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03"/>
        <w:gridCol w:w="2510"/>
        <w:gridCol w:w="1552"/>
        <w:gridCol w:w="1582"/>
        <w:gridCol w:w="1418"/>
        <w:gridCol w:w="1487"/>
        <w:gridCol w:w="1621"/>
        <w:gridCol w:w="2195"/>
      </w:tblGrid>
      <w:tr w:rsidR="00447E0F" w:rsidRPr="00447E0F" w:rsidTr="002F4091">
        <w:tc>
          <w:tcPr>
            <w:tcW w:w="787"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Конкретни цели</w:t>
            </w:r>
          </w:p>
          <w:p w:rsidR="00BD54D3" w:rsidRPr="00447E0F" w:rsidRDefault="00BD54D3" w:rsidP="002F4091">
            <w:pPr>
              <w:overflowPunct w:val="0"/>
              <w:autoSpaceDE w:val="0"/>
              <w:autoSpaceDN w:val="0"/>
              <w:adjustRightInd w:val="0"/>
              <w:jc w:val="center"/>
              <w:rPr>
                <w:rFonts w:cs="Arial"/>
                <w:sz w:val="24"/>
                <w:lang w:val="pl-PL"/>
              </w:rPr>
            </w:pPr>
          </w:p>
        </w:tc>
        <w:tc>
          <w:tcPr>
            <w:tcW w:w="1046"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sz w:val="24"/>
              </w:rPr>
            </w:pPr>
            <w:r w:rsidRPr="00447E0F">
              <w:rPr>
                <w:rFonts w:cs="Arial"/>
                <w:b/>
                <w:sz w:val="24"/>
              </w:rPr>
              <w:t>активности</w:t>
            </w:r>
          </w:p>
        </w:tc>
        <w:tc>
          <w:tcPr>
            <w:tcW w:w="1444" w:type="pct"/>
            <w:gridSpan w:val="3"/>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ресурси</w:t>
            </w:r>
          </w:p>
        </w:tc>
        <w:tc>
          <w:tcPr>
            <w:tcW w:w="474"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sz w:val="24"/>
              </w:rPr>
            </w:pPr>
            <w:r w:rsidRPr="00447E0F">
              <w:rPr>
                <w:rFonts w:cs="Arial"/>
                <w:b/>
                <w:sz w:val="24"/>
              </w:rPr>
              <w:t>временска рамка</w:t>
            </w:r>
          </w:p>
        </w:tc>
        <w:tc>
          <w:tcPr>
            <w:tcW w:w="575"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индикатори</w:t>
            </w:r>
          </w:p>
          <w:p w:rsidR="00BD54D3" w:rsidRPr="00447E0F" w:rsidRDefault="00BD54D3" w:rsidP="002F4091">
            <w:pPr>
              <w:rPr>
                <w:rFonts w:cs="Arial"/>
                <w:sz w:val="24"/>
                <w:lang w:val="pl-PL"/>
              </w:rPr>
            </w:pPr>
          </w:p>
        </w:tc>
        <w:tc>
          <w:tcPr>
            <w:tcW w:w="674"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rPr>
                <w:rFonts w:cs="Arial"/>
                <w:b/>
                <w:sz w:val="24"/>
              </w:rPr>
            </w:pPr>
            <w:r w:rsidRPr="00447E0F">
              <w:rPr>
                <w:rFonts w:cs="Arial"/>
                <w:b/>
                <w:sz w:val="24"/>
              </w:rPr>
              <w:t>извори на докази</w:t>
            </w:r>
          </w:p>
        </w:tc>
      </w:tr>
      <w:tr w:rsidR="00447E0F" w:rsidRPr="00447E0F" w:rsidTr="002F4091">
        <w:tc>
          <w:tcPr>
            <w:tcW w:w="787"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1046"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човечки</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физички</w:t>
            </w: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трошоци</w:t>
            </w:r>
          </w:p>
        </w:tc>
        <w:tc>
          <w:tcPr>
            <w:tcW w:w="474"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575"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c>
          <w:tcPr>
            <w:tcW w:w="674"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r>
      <w:tr w:rsidR="00447E0F" w:rsidRPr="00447E0F" w:rsidTr="002F4091">
        <w:trPr>
          <w:trHeight w:val="1373"/>
        </w:trPr>
        <w:tc>
          <w:tcPr>
            <w:tcW w:w="787"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3.1.1.Изградба на нова зграда  со училница и работилница со комплетна опрема за машинската струка</w:t>
            </w:r>
          </w:p>
        </w:tc>
        <w:tc>
          <w:tcPr>
            <w:tcW w:w="104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tabs>
                <w:tab w:val="left" w:pos="281"/>
              </w:tabs>
              <w:rPr>
                <w:rFonts w:cs="Arial"/>
                <w:sz w:val="24"/>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BD54D3" w:rsidRPr="00447E0F" w:rsidRDefault="00BD54D3" w:rsidP="002F4091">
            <w:pPr>
              <w:tabs>
                <w:tab w:val="left" w:pos="281"/>
              </w:tabs>
              <w:rPr>
                <w:rFonts w:cs="Arial"/>
                <w:sz w:val="24"/>
              </w:rPr>
            </w:pPr>
          </w:p>
          <w:p w:rsidR="00BD54D3" w:rsidRPr="00447E0F" w:rsidRDefault="00BD54D3" w:rsidP="002F4091">
            <w:pPr>
              <w:tabs>
                <w:tab w:val="left" w:pos="281"/>
              </w:tabs>
              <w:rPr>
                <w:rFonts w:cs="Arial"/>
                <w:sz w:val="24"/>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p w:rsidR="00BD54D3" w:rsidRPr="00447E0F" w:rsidRDefault="00BD54D3" w:rsidP="002F4091">
            <w:pPr>
              <w:tabs>
                <w:tab w:val="left" w:pos="281"/>
              </w:tabs>
              <w:rPr>
                <w:rFonts w:cs="Arial"/>
                <w:sz w:val="24"/>
                <w:lang w:val="mk-MK"/>
              </w:rPr>
            </w:pPr>
            <w:r w:rsidRPr="00447E0F">
              <w:rPr>
                <w:rFonts w:cs="Arial"/>
                <w:sz w:val="24"/>
                <w:lang w:val="mk-MK"/>
              </w:rPr>
              <w:t>3</w:t>
            </w:r>
            <w:r w:rsidRPr="00447E0F">
              <w:rPr>
                <w:rFonts w:cs="Arial"/>
                <w:sz w:val="24"/>
              </w:rPr>
              <w:t xml:space="preserve">. Изградба </w:t>
            </w:r>
            <w:r w:rsidRPr="00447E0F">
              <w:rPr>
                <w:rFonts w:cs="Arial"/>
                <w:sz w:val="24"/>
                <w:lang w:val="mk-MK"/>
              </w:rPr>
              <w:t>на нова зграда со сите технички карактеристики согласнст проектната документација</w:t>
            </w:r>
          </w:p>
          <w:p w:rsidR="00BD54D3" w:rsidRPr="00447E0F" w:rsidRDefault="00BD54D3" w:rsidP="002F4091">
            <w:pPr>
              <w:tabs>
                <w:tab w:val="left" w:pos="281"/>
              </w:tabs>
              <w:rPr>
                <w:rFonts w:cs="Arial"/>
                <w:sz w:val="24"/>
              </w:rPr>
            </w:pPr>
            <w:r w:rsidRPr="00447E0F">
              <w:rPr>
                <w:rFonts w:cs="Arial"/>
                <w:sz w:val="24"/>
                <w:lang w:val="mk-MK"/>
              </w:rPr>
              <w:t>4</w:t>
            </w:r>
            <w:r w:rsidRPr="00447E0F">
              <w:rPr>
                <w:rFonts w:cs="Arial"/>
                <w:sz w:val="24"/>
              </w:rPr>
              <w:t xml:space="preserve">.Ставање во употреба </w:t>
            </w:r>
          </w:p>
          <w:p w:rsidR="00BD54D3" w:rsidRPr="00447E0F" w:rsidRDefault="00BD54D3" w:rsidP="002F4091">
            <w:pPr>
              <w:tabs>
                <w:tab w:val="left" w:pos="281"/>
              </w:tabs>
              <w:rPr>
                <w:rFonts w:cs="Arial"/>
                <w:sz w:val="24"/>
                <w:lang w:val="pl-PL"/>
              </w:rPr>
            </w:pP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Директор,</w:t>
            </w:r>
          </w:p>
          <w:p w:rsidR="00BD54D3" w:rsidRPr="00447E0F" w:rsidRDefault="00BD54D3" w:rsidP="002F4091">
            <w:pPr>
              <w:rPr>
                <w:rFonts w:cs="Arial"/>
                <w:sz w:val="24"/>
                <w:lang w:val="mk-MK"/>
              </w:rPr>
            </w:pPr>
            <w:r w:rsidRPr="00447E0F">
              <w:rPr>
                <w:rFonts w:cs="Arial"/>
                <w:sz w:val="24"/>
              </w:rPr>
              <w:t>Работен тим</w:t>
            </w:r>
          </w:p>
          <w:p w:rsidR="00BD54D3" w:rsidRPr="00447E0F" w:rsidRDefault="00BD54D3" w:rsidP="002F4091">
            <w:pPr>
              <w:rPr>
                <w:rFonts w:cs="Arial"/>
                <w:sz w:val="24"/>
              </w:rPr>
            </w:pPr>
            <w:r w:rsidRPr="00447E0F">
              <w:rPr>
                <w:rFonts w:cs="Arial"/>
                <w:sz w:val="24"/>
              </w:rPr>
              <w:t>Ученици,</w:t>
            </w:r>
          </w:p>
          <w:p w:rsidR="00BD54D3" w:rsidRPr="00447E0F" w:rsidRDefault="00BD54D3" w:rsidP="002F4091">
            <w:pPr>
              <w:rPr>
                <w:rFonts w:cs="Arial"/>
                <w:sz w:val="24"/>
              </w:rPr>
            </w:pPr>
            <w:r w:rsidRPr="00447E0F">
              <w:rPr>
                <w:rFonts w:cs="Arial"/>
                <w:sz w:val="24"/>
              </w:rPr>
              <w:t>Наставници од стручно</w:t>
            </w:r>
          </w:p>
          <w:p w:rsidR="00BD54D3" w:rsidRPr="00447E0F" w:rsidRDefault="00BD54D3" w:rsidP="002F4091">
            <w:pPr>
              <w:rPr>
                <w:rFonts w:cs="Arial"/>
                <w:sz w:val="24"/>
              </w:rPr>
            </w:pP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Компјутер,</w:t>
            </w:r>
          </w:p>
          <w:p w:rsidR="00BD54D3" w:rsidRPr="00447E0F" w:rsidRDefault="00BD54D3" w:rsidP="002F4091">
            <w:pPr>
              <w:rPr>
                <w:rFonts w:cs="Arial"/>
                <w:sz w:val="24"/>
              </w:rPr>
            </w:pPr>
            <w:r w:rsidRPr="00447E0F">
              <w:rPr>
                <w:rFonts w:cs="Arial"/>
                <w:sz w:val="24"/>
              </w:rPr>
              <w:t>Фирма за набавка и изградба,</w:t>
            </w:r>
          </w:p>
          <w:p w:rsidR="00BD54D3" w:rsidRPr="00447E0F" w:rsidRDefault="00BD54D3" w:rsidP="002F4091">
            <w:pPr>
              <w:rPr>
                <w:rFonts w:cs="Arial"/>
                <w:sz w:val="24"/>
              </w:rPr>
            </w:pPr>
            <w:r w:rsidRPr="00447E0F">
              <w:rPr>
                <w:rFonts w:cs="Arial"/>
                <w:sz w:val="24"/>
              </w:rPr>
              <w:t>Персонални уреди.</w:t>
            </w: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23.000.000 ден.</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2024-2028</w:t>
            </w:r>
          </w:p>
        </w:tc>
        <w:tc>
          <w:tcPr>
            <w:tcW w:w="575" w:type="pct"/>
            <w:tcBorders>
              <w:left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План за работа,</w:t>
            </w:r>
          </w:p>
          <w:p w:rsidR="00BD54D3" w:rsidRPr="00447E0F" w:rsidRDefault="00BD54D3" w:rsidP="002F4091">
            <w:pPr>
              <w:rPr>
                <w:rFonts w:cs="Arial"/>
                <w:sz w:val="24"/>
              </w:rPr>
            </w:pPr>
            <w:r w:rsidRPr="00447E0F">
              <w:rPr>
                <w:rFonts w:cs="Arial"/>
                <w:sz w:val="24"/>
              </w:rPr>
              <w:t>Извршена проценка,</w:t>
            </w:r>
          </w:p>
          <w:p w:rsidR="00BD54D3" w:rsidRPr="00447E0F" w:rsidRDefault="00BD54D3" w:rsidP="002F4091">
            <w:pPr>
              <w:rPr>
                <w:rFonts w:cs="Arial"/>
                <w:sz w:val="24"/>
              </w:rPr>
            </w:pPr>
            <w:r w:rsidRPr="00447E0F">
              <w:rPr>
                <w:rFonts w:cs="Arial"/>
                <w:sz w:val="24"/>
              </w:rPr>
              <w:t>Списоци,</w:t>
            </w:r>
          </w:p>
          <w:p w:rsidR="00BD54D3" w:rsidRPr="00447E0F" w:rsidRDefault="00BD54D3" w:rsidP="002F4091">
            <w:pPr>
              <w:rPr>
                <w:rFonts w:cs="Arial"/>
                <w:sz w:val="24"/>
              </w:rPr>
            </w:pPr>
            <w:r w:rsidRPr="00447E0F">
              <w:rPr>
                <w:rFonts w:cs="Arial"/>
                <w:sz w:val="24"/>
              </w:rPr>
              <w:t>Из</w:t>
            </w:r>
            <w:r w:rsidRPr="00447E0F">
              <w:rPr>
                <w:rFonts w:cs="Arial"/>
                <w:sz w:val="24"/>
                <w:lang w:val="mk-MK"/>
              </w:rPr>
              <w:t>2024-2028</w:t>
            </w:r>
            <w:r w:rsidRPr="00447E0F">
              <w:rPr>
                <w:rFonts w:cs="Arial"/>
                <w:sz w:val="24"/>
              </w:rPr>
              <w:t>вештаи од работниот тим,</w:t>
            </w:r>
          </w:p>
          <w:p w:rsidR="00BD54D3" w:rsidRPr="00447E0F" w:rsidRDefault="00BD54D3" w:rsidP="002F4091">
            <w:pPr>
              <w:rPr>
                <w:rFonts w:cs="Arial"/>
                <w:sz w:val="24"/>
              </w:rPr>
            </w:pPr>
            <w:r w:rsidRPr="00447E0F">
              <w:rPr>
                <w:rFonts w:cs="Arial"/>
                <w:sz w:val="24"/>
              </w:rPr>
              <w:t>Извештаи за УП</w:t>
            </w:r>
          </w:p>
        </w:tc>
        <w:tc>
          <w:tcPr>
            <w:tcW w:w="674"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rPr>
            </w:pPr>
            <w:r w:rsidRPr="00447E0F">
              <w:rPr>
                <w:rFonts w:cs="Arial"/>
                <w:sz w:val="24"/>
              </w:rPr>
              <w:t>Извештаи од проценка,</w:t>
            </w:r>
          </w:p>
          <w:p w:rsidR="00BD54D3" w:rsidRPr="00447E0F" w:rsidRDefault="00BD54D3" w:rsidP="002F4091">
            <w:pPr>
              <w:rPr>
                <w:rFonts w:cs="Arial"/>
                <w:sz w:val="24"/>
              </w:rPr>
            </w:pPr>
            <w:r w:rsidRPr="00447E0F">
              <w:rPr>
                <w:rFonts w:cs="Arial"/>
                <w:sz w:val="24"/>
              </w:rPr>
              <w:t>Пописна листа,</w:t>
            </w:r>
          </w:p>
          <w:p w:rsidR="00BD54D3" w:rsidRPr="00447E0F" w:rsidRDefault="00BD54D3" w:rsidP="002F4091">
            <w:pPr>
              <w:rPr>
                <w:rFonts w:cs="Arial"/>
                <w:sz w:val="24"/>
              </w:rPr>
            </w:pPr>
            <w:r w:rsidRPr="00447E0F">
              <w:rPr>
                <w:rFonts w:cs="Arial"/>
                <w:sz w:val="24"/>
              </w:rPr>
              <w:t>Сметководствена евиденција.</w:t>
            </w:r>
          </w:p>
          <w:p w:rsidR="00BD54D3" w:rsidRPr="00447E0F" w:rsidRDefault="00BD54D3" w:rsidP="002F4091">
            <w:pPr>
              <w:rPr>
                <w:rFonts w:cs="Arial"/>
                <w:sz w:val="24"/>
              </w:rPr>
            </w:pPr>
          </w:p>
        </w:tc>
      </w:tr>
      <w:tr w:rsidR="00447E0F" w:rsidRPr="00447E0F" w:rsidTr="002F4091">
        <w:trPr>
          <w:trHeight w:val="1373"/>
        </w:trPr>
        <w:tc>
          <w:tcPr>
            <w:tcW w:w="787"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 xml:space="preserve">3.1.2.Поврзување на бушотината со </w:t>
            </w:r>
            <w:r w:rsidRPr="00447E0F">
              <w:rPr>
                <w:rFonts w:cs="Arial"/>
                <w:sz w:val="24"/>
              </w:rPr>
              <w:t xml:space="preserve"> систем</w:t>
            </w:r>
            <w:r w:rsidRPr="00447E0F">
              <w:rPr>
                <w:rFonts w:cs="Arial"/>
                <w:sz w:val="24"/>
                <w:lang w:val="mk-MK"/>
              </w:rPr>
              <w:t>от</w:t>
            </w:r>
            <w:r w:rsidRPr="00447E0F">
              <w:rPr>
                <w:rFonts w:cs="Arial"/>
                <w:sz w:val="24"/>
              </w:rPr>
              <w:t xml:space="preserve"> за наводнување</w:t>
            </w:r>
            <w:r w:rsidRPr="00447E0F">
              <w:rPr>
                <w:rFonts w:cs="Arial"/>
                <w:sz w:val="24"/>
                <w:lang w:val="mk-MK"/>
              </w:rPr>
              <w:t xml:space="preserve"> за наводнување </w:t>
            </w:r>
            <w:r w:rsidRPr="00447E0F">
              <w:rPr>
                <w:rFonts w:cs="Arial"/>
                <w:sz w:val="24"/>
              </w:rPr>
              <w:t xml:space="preserve"> на училниот двор </w:t>
            </w:r>
          </w:p>
          <w:p w:rsidR="00BD54D3" w:rsidRPr="00447E0F" w:rsidRDefault="00BD54D3" w:rsidP="002F4091">
            <w:pPr>
              <w:rPr>
                <w:rFonts w:cs="Arial"/>
                <w:b/>
                <w:sz w:val="24"/>
              </w:rPr>
            </w:pPr>
          </w:p>
        </w:tc>
        <w:tc>
          <w:tcPr>
            <w:tcW w:w="104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324AD3" w:rsidP="002F4091">
            <w:pPr>
              <w:tabs>
                <w:tab w:val="left" w:pos="281"/>
              </w:tabs>
              <w:rPr>
                <w:rFonts w:cs="Arial"/>
                <w:sz w:val="24"/>
              </w:rPr>
            </w:pPr>
            <w:r>
              <w:rPr>
                <w:rFonts w:cs="Arial"/>
                <w:sz w:val="24"/>
                <w:lang w:val="mk-MK"/>
              </w:rPr>
              <w:t>1</w:t>
            </w:r>
            <w:r w:rsidR="00BD54D3" w:rsidRPr="00447E0F">
              <w:rPr>
                <w:rFonts w:cs="Arial"/>
                <w:sz w:val="24"/>
              </w:rPr>
              <w:t>.Формирање на тим за работа и увид во  состојбата.</w:t>
            </w:r>
          </w:p>
          <w:p w:rsidR="00BD54D3" w:rsidRPr="00447E0F" w:rsidRDefault="00324AD3" w:rsidP="002F4091">
            <w:pPr>
              <w:rPr>
                <w:rFonts w:cs="Arial"/>
                <w:sz w:val="24"/>
                <w:lang w:val="mk-MK"/>
              </w:rPr>
            </w:pPr>
            <w:r>
              <w:rPr>
                <w:rFonts w:cs="Arial"/>
                <w:sz w:val="24"/>
                <w:lang w:val="mk-MK"/>
              </w:rPr>
              <w:t>2</w:t>
            </w:r>
            <w:r w:rsidR="00BD54D3" w:rsidRPr="00447E0F">
              <w:rPr>
                <w:rFonts w:cs="Arial"/>
                <w:sz w:val="24"/>
              </w:rPr>
              <w:t xml:space="preserve">.Спроведување на процедура за набавката и поставување на системот </w:t>
            </w:r>
          </w:p>
          <w:p w:rsidR="00BD54D3" w:rsidRPr="00447E0F" w:rsidRDefault="00324AD3" w:rsidP="002F4091">
            <w:pPr>
              <w:rPr>
                <w:rFonts w:cs="Arial"/>
                <w:sz w:val="24"/>
                <w:lang w:val="mk-MK"/>
              </w:rPr>
            </w:pPr>
            <w:r>
              <w:rPr>
                <w:rFonts w:cs="Arial"/>
                <w:sz w:val="24"/>
                <w:lang w:val="mk-MK"/>
              </w:rPr>
              <w:t>3</w:t>
            </w:r>
            <w:r w:rsidR="00BD54D3" w:rsidRPr="00447E0F">
              <w:rPr>
                <w:rFonts w:cs="Arial"/>
                <w:sz w:val="24"/>
              </w:rPr>
              <w:t xml:space="preserve">.Инсталиран систем за наводнување </w:t>
            </w:r>
            <w:r w:rsidR="00BD54D3" w:rsidRPr="00447E0F">
              <w:rPr>
                <w:rFonts w:cs="Arial"/>
                <w:sz w:val="24"/>
                <w:lang w:val="mk-MK"/>
              </w:rPr>
              <w:t xml:space="preserve">преку </w:t>
            </w:r>
            <w:r w:rsidR="00BD54D3" w:rsidRPr="00447E0F">
              <w:rPr>
                <w:rFonts w:cs="Arial"/>
                <w:sz w:val="24"/>
                <w:lang w:val="mk-MK"/>
              </w:rPr>
              <w:lastRenderedPageBreak/>
              <w:t>бушотината на</w:t>
            </w:r>
            <w:r w:rsidR="00BD54D3" w:rsidRPr="00447E0F">
              <w:rPr>
                <w:rFonts w:cs="Arial"/>
                <w:sz w:val="24"/>
              </w:rPr>
              <w:t xml:space="preserve"> училишнио</w:t>
            </w:r>
            <w:r w:rsidR="00BD54D3" w:rsidRPr="00447E0F">
              <w:rPr>
                <w:rFonts w:cs="Arial"/>
                <w:sz w:val="24"/>
                <w:lang w:val="mk-MK"/>
              </w:rPr>
              <w:t>т двор</w:t>
            </w:r>
          </w:p>
          <w:p w:rsidR="00BD54D3" w:rsidRPr="00447E0F" w:rsidRDefault="00BD54D3" w:rsidP="002F4091">
            <w:pPr>
              <w:jc w:val="both"/>
              <w:rPr>
                <w:rFonts w:cs="Arial"/>
                <w:sz w:val="24"/>
                <w:lang w:val="pt-BR"/>
              </w:rPr>
            </w:pPr>
          </w:p>
        </w:tc>
        <w:tc>
          <w:tcPr>
            <w:tcW w:w="493"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lastRenderedPageBreak/>
              <w:t>Директор,</w:t>
            </w:r>
          </w:p>
          <w:p w:rsidR="00BD54D3" w:rsidRPr="00447E0F" w:rsidRDefault="00BD54D3" w:rsidP="002F4091">
            <w:pPr>
              <w:rPr>
                <w:rFonts w:cs="Arial"/>
                <w:sz w:val="24"/>
                <w:lang w:val="mk-MK"/>
              </w:rPr>
            </w:pPr>
            <w:r w:rsidRPr="00447E0F">
              <w:rPr>
                <w:rFonts w:cs="Arial"/>
                <w:sz w:val="24"/>
              </w:rPr>
              <w:t>Работен тим,</w:t>
            </w:r>
            <w:r w:rsidRPr="00447E0F">
              <w:rPr>
                <w:rFonts w:cs="Arial"/>
                <w:sz w:val="24"/>
                <w:lang w:val="pl-PL"/>
              </w:rPr>
              <w:t>,</w:t>
            </w:r>
          </w:p>
          <w:p w:rsidR="00BD54D3" w:rsidRPr="00447E0F" w:rsidRDefault="00BD54D3" w:rsidP="002F4091">
            <w:pPr>
              <w:rPr>
                <w:rFonts w:cs="Arial"/>
                <w:sz w:val="24"/>
              </w:rPr>
            </w:pPr>
            <w:r w:rsidRPr="00447E0F">
              <w:rPr>
                <w:rFonts w:cs="Arial"/>
                <w:sz w:val="24"/>
              </w:rPr>
              <w:t>Ученици,</w:t>
            </w:r>
          </w:p>
          <w:p w:rsidR="00BD54D3" w:rsidRPr="00447E0F" w:rsidRDefault="00BD54D3" w:rsidP="002F4091">
            <w:pPr>
              <w:rPr>
                <w:rFonts w:cs="Arial"/>
                <w:sz w:val="24"/>
              </w:rPr>
            </w:pPr>
            <w:r w:rsidRPr="00447E0F">
              <w:rPr>
                <w:rFonts w:cs="Arial"/>
                <w:sz w:val="24"/>
              </w:rPr>
              <w:t>Наставници о стручно</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Компјутер,</w:t>
            </w:r>
          </w:p>
          <w:p w:rsidR="00BD54D3" w:rsidRPr="00447E0F" w:rsidRDefault="00BD54D3" w:rsidP="002F4091">
            <w:pPr>
              <w:rPr>
                <w:rFonts w:cs="Arial"/>
                <w:sz w:val="24"/>
              </w:rPr>
            </w:pPr>
            <w:r w:rsidRPr="00447E0F">
              <w:rPr>
                <w:rFonts w:cs="Arial"/>
                <w:sz w:val="24"/>
              </w:rPr>
              <w:t>Фирма за набавка и изградба,</w:t>
            </w:r>
          </w:p>
          <w:p w:rsidR="00BD54D3" w:rsidRPr="00447E0F" w:rsidRDefault="00BD54D3" w:rsidP="002F4091">
            <w:pPr>
              <w:rPr>
                <w:rFonts w:cs="Arial"/>
                <w:sz w:val="24"/>
              </w:rPr>
            </w:pPr>
            <w:r w:rsidRPr="00447E0F">
              <w:rPr>
                <w:rFonts w:cs="Arial"/>
                <w:sz w:val="24"/>
              </w:rPr>
              <w:t>Персонални уреди.</w:t>
            </w:r>
          </w:p>
        </w:tc>
        <w:tc>
          <w:tcPr>
            <w:tcW w:w="48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mk-MK"/>
              </w:rPr>
              <w:t>23.000.000 ден.</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2024-2028</w:t>
            </w:r>
          </w:p>
        </w:tc>
        <w:tc>
          <w:tcPr>
            <w:tcW w:w="575" w:type="pct"/>
            <w:tcBorders>
              <w:left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План за работа,</w:t>
            </w:r>
          </w:p>
          <w:p w:rsidR="00BD54D3" w:rsidRPr="00447E0F" w:rsidRDefault="00BD54D3" w:rsidP="002F4091">
            <w:pPr>
              <w:rPr>
                <w:rFonts w:cs="Arial"/>
                <w:sz w:val="24"/>
              </w:rPr>
            </w:pPr>
            <w:r w:rsidRPr="00447E0F">
              <w:rPr>
                <w:rFonts w:cs="Arial"/>
                <w:sz w:val="24"/>
              </w:rPr>
              <w:t>Извршена проценка,</w:t>
            </w:r>
          </w:p>
          <w:p w:rsidR="00BD54D3" w:rsidRPr="00447E0F" w:rsidRDefault="00BD54D3" w:rsidP="002F4091">
            <w:pPr>
              <w:rPr>
                <w:rFonts w:cs="Arial"/>
                <w:sz w:val="24"/>
              </w:rPr>
            </w:pPr>
            <w:r w:rsidRPr="00447E0F">
              <w:rPr>
                <w:rFonts w:cs="Arial"/>
                <w:sz w:val="24"/>
              </w:rPr>
              <w:t>Списоци,</w:t>
            </w:r>
          </w:p>
          <w:p w:rsidR="00BD54D3" w:rsidRPr="00447E0F" w:rsidRDefault="00BD54D3" w:rsidP="002F4091">
            <w:pPr>
              <w:rPr>
                <w:rFonts w:cs="Arial"/>
                <w:sz w:val="24"/>
              </w:rPr>
            </w:pPr>
            <w:r w:rsidRPr="00447E0F">
              <w:rPr>
                <w:rFonts w:cs="Arial"/>
                <w:sz w:val="24"/>
              </w:rPr>
              <w:t>Извештаи од работниот тим,</w:t>
            </w:r>
          </w:p>
          <w:p w:rsidR="00BD54D3" w:rsidRPr="00447E0F" w:rsidRDefault="00BD54D3" w:rsidP="002F4091">
            <w:pPr>
              <w:rPr>
                <w:rFonts w:cs="Arial"/>
                <w:sz w:val="24"/>
              </w:rPr>
            </w:pPr>
            <w:r w:rsidRPr="00447E0F">
              <w:rPr>
                <w:rFonts w:cs="Arial"/>
                <w:sz w:val="24"/>
              </w:rPr>
              <w:t>Извештаи за УП</w:t>
            </w:r>
          </w:p>
        </w:tc>
        <w:tc>
          <w:tcPr>
            <w:tcW w:w="674"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rPr>
            </w:pPr>
            <w:r w:rsidRPr="00447E0F">
              <w:rPr>
                <w:rFonts w:cs="Arial"/>
                <w:sz w:val="24"/>
              </w:rPr>
              <w:t>Извештаи од проценка,</w:t>
            </w:r>
          </w:p>
          <w:p w:rsidR="00BD54D3" w:rsidRPr="00447E0F" w:rsidRDefault="00BD54D3" w:rsidP="002F4091">
            <w:pPr>
              <w:rPr>
                <w:rFonts w:cs="Arial"/>
                <w:sz w:val="24"/>
              </w:rPr>
            </w:pPr>
            <w:r w:rsidRPr="00447E0F">
              <w:rPr>
                <w:rFonts w:cs="Arial"/>
                <w:sz w:val="24"/>
              </w:rPr>
              <w:t>Пописна листа,</w:t>
            </w:r>
          </w:p>
          <w:p w:rsidR="00BD54D3" w:rsidRPr="00447E0F" w:rsidRDefault="00BD54D3" w:rsidP="002F4091">
            <w:pPr>
              <w:rPr>
                <w:rFonts w:cs="Arial"/>
                <w:sz w:val="24"/>
              </w:rPr>
            </w:pPr>
            <w:r w:rsidRPr="00447E0F">
              <w:rPr>
                <w:rFonts w:cs="Arial"/>
                <w:sz w:val="24"/>
              </w:rPr>
              <w:t>Сметководствена евиденција.</w:t>
            </w:r>
          </w:p>
        </w:tc>
      </w:tr>
    </w:tbl>
    <w:p w:rsidR="00BD54D3" w:rsidRPr="00447E0F" w:rsidRDefault="00BD54D3" w:rsidP="00BD54D3">
      <w:pPr>
        <w:rPr>
          <w:rFonts w:cs="Arial"/>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C8464E" w:rsidRDefault="00C8464E" w:rsidP="00BD54D3">
      <w:pPr>
        <w:rPr>
          <w:rFonts w:cs="Arial"/>
          <w:b/>
          <w:bCs/>
          <w:sz w:val="24"/>
          <w:lang w:val="mk-MK"/>
        </w:rPr>
      </w:pPr>
    </w:p>
    <w:p w:rsidR="00BD54D3" w:rsidRPr="00447E0F" w:rsidRDefault="00BD54D3" w:rsidP="00BD54D3">
      <w:pPr>
        <w:rPr>
          <w:rFonts w:cs="Arial"/>
          <w:sz w:val="24"/>
          <w:lang w:val="mk-MK"/>
        </w:rPr>
      </w:pPr>
      <w:r w:rsidRPr="00447E0F">
        <w:rPr>
          <w:rFonts w:cs="Arial"/>
          <w:b/>
          <w:bCs/>
          <w:sz w:val="24"/>
        </w:rPr>
        <w:lastRenderedPageBreak/>
        <w:t xml:space="preserve">Стратешка цел </w:t>
      </w:r>
      <w:r w:rsidRPr="00447E0F">
        <w:rPr>
          <w:rFonts w:cs="Arial"/>
          <w:b/>
          <w:bCs/>
          <w:sz w:val="24"/>
          <w:lang w:val="en-US"/>
        </w:rPr>
        <w:t>3</w:t>
      </w:r>
      <w:proofErr w:type="gramStart"/>
      <w:r w:rsidRPr="00447E0F">
        <w:rPr>
          <w:rFonts w:cs="Arial"/>
          <w:b/>
          <w:bCs/>
          <w:sz w:val="24"/>
          <w:lang w:val="en-US"/>
        </w:rPr>
        <w:t>:</w:t>
      </w:r>
      <w:r w:rsidRPr="00447E0F">
        <w:rPr>
          <w:rFonts w:cs="Arial"/>
          <w:sz w:val="24"/>
          <w:lang w:val="mk-MK"/>
        </w:rPr>
        <w:t>Подобрување</w:t>
      </w:r>
      <w:proofErr w:type="gramEnd"/>
      <w:r w:rsidRPr="00447E0F">
        <w:rPr>
          <w:rFonts w:cs="Arial"/>
          <w:sz w:val="24"/>
          <w:lang w:val="mk-MK"/>
        </w:rPr>
        <w:t xml:space="preserve"> на инфраструктурата и техничката опременост  на училиштето</w:t>
      </w:r>
    </w:p>
    <w:p w:rsidR="00BD54D3" w:rsidRPr="00447E0F" w:rsidRDefault="00BD54D3" w:rsidP="00BD54D3">
      <w:pPr>
        <w:rPr>
          <w:rFonts w:cs="Arial"/>
          <w:sz w:val="24"/>
          <w:lang w:val="mk-MK"/>
        </w:rPr>
      </w:pPr>
    </w:p>
    <w:p w:rsidR="00BD54D3" w:rsidRPr="00447E0F" w:rsidRDefault="00BD54D3" w:rsidP="00BD54D3">
      <w:pPr>
        <w:widowControl w:val="0"/>
        <w:jc w:val="both"/>
        <w:rPr>
          <w:rFonts w:cs="Arial"/>
          <w:sz w:val="24"/>
          <w:lang w:val="mk-MK"/>
        </w:rPr>
      </w:pPr>
      <w:r w:rsidRPr="00447E0F">
        <w:rPr>
          <w:rFonts w:cs="Arial"/>
          <w:b/>
          <w:bCs/>
          <w:sz w:val="24"/>
        </w:rPr>
        <w:t xml:space="preserve">Развојна цел: </w:t>
      </w:r>
      <w:r w:rsidR="00396A6F" w:rsidRPr="00447E0F">
        <w:rPr>
          <w:rFonts w:cs="Arial"/>
          <w:b/>
          <w:bCs/>
          <w:sz w:val="24"/>
          <w:lang w:val="mk-MK"/>
        </w:rPr>
        <w:t>3.2</w:t>
      </w:r>
      <w:r w:rsidRPr="00447E0F">
        <w:rPr>
          <w:rFonts w:cs="Arial"/>
          <w:b/>
          <w:bCs/>
          <w:sz w:val="24"/>
        </w:rPr>
        <w:t xml:space="preserve"> </w:t>
      </w:r>
      <w:r w:rsidRPr="00447E0F">
        <w:rPr>
          <w:rFonts w:cs="Arial"/>
          <w:b/>
          <w:sz w:val="24"/>
          <w:lang w:val="mk-MK"/>
        </w:rPr>
        <w:t>Реконструкција на санитарните чворови</w:t>
      </w:r>
    </w:p>
    <w:p w:rsidR="00BD54D3" w:rsidRPr="00447E0F" w:rsidRDefault="00BD54D3" w:rsidP="00BD54D3">
      <w:pPr>
        <w:rPr>
          <w:rFonts w:cs="Arial"/>
          <w:b/>
          <w:sz w:val="24"/>
        </w:rPr>
      </w:pPr>
    </w:p>
    <w:tbl>
      <w:tblPr>
        <w:tblW w:w="51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93"/>
        <w:gridCol w:w="2901"/>
        <w:gridCol w:w="1727"/>
        <w:gridCol w:w="1582"/>
        <w:gridCol w:w="1287"/>
        <w:gridCol w:w="1487"/>
        <w:gridCol w:w="1621"/>
        <w:gridCol w:w="1770"/>
      </w:tblGrid>
      <w:tr w:rsidR="00447E0F" w:rsidRPr="00447E0F" w:rsidTr="002F4091">
        <w:tc>
          <w:tcPr>
            <w:tcW w:w="785"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Конкретни цели</w:t>
            </w:r>
          </w:p>
          <w:p w:rsidR="00BD54D3" w:rsidRPr="00447E0F" w:rsidRDefault="00BD54D3" w:rsidP="002F4091">
            <w:pPr>
              <w:overflowPunct w:val="0"/>
              <w:autoSpaceDE w:val="0"/>
              <w:autoSpaceDN w:val="0"/>
              <w:adjustRightInd w:val="0"/>
              <w:jc w:val="center"/>
              <w:rPr>
                <w:rFonts w:cs="Arial"/>
                <w:sz w:val="24"/>
                <w:lang w:val="pl-PL"/>
              </w:rPr>
            </w:pPr>
          </w:p>
        </w:tc>
        <w:tc>
          <w:tcPr>
            <w:tcW w:w="1044"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sz w:val="24"/>
              </w:rPr>
            </w:pPr>
            <w:r w:rsidRPr="00447E0F">
              <w:rPr>
                <w:rFonts w:cs="Arial"/>
                <w:b/>
                <w:sz w:val="24"/>
              </w:rPr>
              <w:t>активности</w:t>
            </w:r>
          </w:p>
        </w:tc>
        <w:tc>
          <w:tcPr>
            <w:tcW w:w="1453" w:type="pct"/>
            <w:gridSpan w:val="3"/>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lang w:val="pl-PL"/>
              </w:rPr>
            </w:pPr>
          </w:p>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ресурси</w:t>
            </w:r>
          </w:p>
        </w:tc>
        <w:tc>
          <w:tcPr>
            <w:tcW w:w="474" w:type="pct"/>
            <w:vMerge w:val="restar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sz w:val="24"/>
              </w:rPr>
            </w:pPr>
            <w:r w:rsidRPr="00447E0F">
              <w:rPr>
                <w:rFonts w:cs="Arial"/>
                <w:b/>
                <w:sz w:val="24"/>
              </w:rPr>
              <w:t>временска рамка</w:t>
            </w:r>
          </w:p>
        </w:tc>
        <w:tc>
          <w:tcPr>
            <w:tcW w:w="573"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индикатори</w:t>
            </w:r>
          </w:p>
          <w:p w:rsidR="00BD54D3" w:rsidRPr="00447E0F" w:rsidRDefault="00BD54D3" w:rsidP="002F4091">
            <w:pPr>
              <w:rPr>
                <w:rFonts w:cs="Arial"/>
                <w:sz w:val="24"/>
                <w:lang w:val="pl-PL"/>
              </w:rPr>
            </w:pPr>
          </w:p>
        </w:tc>
        <w:tc>
          <w:tcPr>
            <w:tcW w:w="671" w:type="pct"/>
            <w:vMerge w:val="restart"/>
            <w:tcBorders>
              <w:top w:val="single" w:sz="6" w:space="0" w:color="auto"/>
              <w:left w:val="single" w:sz="6" w:space="0" w:color="auto"/>
              <w:right w:val="single" w:sz="6" w:space="0" w:color="auto"/>
            </w:tcBorders>
            <w:shd w:val="clear" w:color="auto" w:fill="auto"/>
          </w:tcPr>
          <w:p w:rsidR="00BD54D3" w:rsidRPr="00447E0F" w:rsidRDefault="00BD54D3" w:rsidP="002F4091">
            <w:pPr>
              <w:rPr>
                <w:rFonts w:cs="Arial"/>
                <w:b/>
                <w:sz w:val="24"/>
              </w:rPr>
            </w:pPr>
            <w:r w:rsidRPr="00447E0F">
              <w:rPr>
                <w:rFonts w:cs="Arial"/>
                <w:b/>
                <w:sz w:val="24"/>
              </w:rPr>
              <w:t>извори на докази</w:t>
            </w:r>
          </w:p>
        </w:tc>
      </w:tr>
      <w:tr w:rsidR="00447E0F" w:rsidRPr="00447E0F" w:rsidTr="002F4091">
        <w:tc>
          <w:tcPr>
            <w:tcW w:w="785"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1044"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50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човечки</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физички</w:t>
            </w: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overflowPunct w:val="0"/>
              <w:autoSpaceDE w:val="0"/>
              <w:autoSpaceDN w:val="0"/>
              <w:adjustRightInd w:val="0"/>
              <w:jc w:val="center"/>
              <w:rPr>
                <w:rFonts w:cs="Arial"/>
                <w:b/>
                <w:sz w:val="24"/>
              </w:rPr>
            </w:pPr>
            <w:r w:rsidRPr="00447E0F">
              <w:rPr>
                <w:rFonts w:cs="Arial"/>
                <w:b/>
                <w:sz w:val="24"/>
              </w:rPr>
              <w:t>трошоци</w:t>
            </w:r>
          </w:p>
        </w:tc>
        <w:tc>
          <w:tcPr>
            <w:tcW w:w="474" w:type="pct"/>
            <w:vMerge/>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sz w:val="24"/>
                <w:lang w:val="pl-PL"/>
              </w:rPr>
            </w:pPr>
          </w:p>
        </w:tc>
        <w:tc>
          <w:tcPr>
            <w:tcW w:w="573"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c>
          <w:tcPr>
            <w:tcW w:w="671" w:type="pct"/>
            <w:vMerge/>
            <w:tcBorders>
              <w:left w:val="single" w:sz="6" w:space="0" w:color="auto"/>
              <w:right w:val="single" w:sz="6" w:space="0" w:color="auto"/>
            </w:tcBorders>
            <w:shd w:val="clear" w:color="auto" w:fill="auto"/>
            <w:vAlign w:val="center"/>
          </w:tcPr>
          <w:p w:rsidR="00BD54D3" w:rsidRPr="00447E0F" w:rsidRDefault="00BD54D3" w:rsidP="002F4091">
            <w:pPr>
              <w:rPr>
                <w:rFonts w:cs="Arial"/>
                <w:b/>
                <w:sz w:val="24"/>
                <w:lang w:val="pl-PL"/>
              </w:rPr>
            </w:pPr>
          </w:p>
        </w:tc>
      </w:tr>
      <w:tr w:rsidR="00447E0F" w:rsidRPr="00447E0F" w:rsidTr="002F4091">
        <w:trPr>
          <w:trHeight w:val="1373"/>
        </w:trPr>
        <w:tc>
          <w:tcPr>
            <w:tcW w:w="2287"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ru-RU"/>
              </w:rPr>
            </w:pPr>
            <w:r w:rsidRPr="00447E0F">
              <w:rPr>
                <w:rFonts w:cs="Arial"/>
                <w:sz w:val="24"/>
                <w:lang w:val="ru-RU"/>
              </w:rPr>
              <w:t>3.</w:t>
            </w:r>
            <w:r w:rsidR="00396A6F" w:rsidRPr="00447E0F">
              <w:rPr>
                <w:rFonts w:cs="Arial"/>
                <w:sz w:val="24"/>
                <w:lang w:val="mk-MK"/>
              </w:rPr>
              <w:t>2.</w:t>
            </w:r>
            <w:r w:rsidRPr="00447E0F">
              <w:rPr>
                <w:rFonts w:cs="Arial"/>
                <w:sz w:val="24"/>
                <w:lang w:val="ru-RU"/>
              </w:rPr>
              <w:t xml:space="preserve">1.Испитување на потребите и условите за реконструкција на санитарните чворови </w:t>
            </w:r>
          </w:p>
          <w:p w:rsidR="00BD54D3" w:rsidRPr="00447E0F" w:rsidRDefault="00BD54D3" w:rsidP="002F4091">
            <w:pPr>
              <w:rPr>
                <w:rFonts w:cs="Arial"/>
                <w:sz w:val="24"/>
                <w:lang w:val="ru-RU"/>
              </w:rPr>
            </w:pPr>
          </w:p>
        </w:tc>
        <w:tc>
          <w:tcPr>
            <w:tcW w:w="3042"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tabs>
                <w:tab w:val="left" w:pos="281"/>
              </w:tabs>
              <w:rPr>
                <w:rFonts w:cs="Arial"/>
                <w:sz w:val="24"/>
                <w:lang w:val="mk-MK"/>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BD54D3" w:rsidRPr="00447E0F" w:rsidRDefault="00BD54D3" w:rsidP="002F4091">
            <w:pPr>
              <w:tabs>
                <w:tab w:val="left" w:pos="281"/>
              </w:tabs>
              <w:rPr>
                <w:rFonts w:cs="Arial"/>
                <w:sz w:val="24"/>
                <w:lang w:val="mk-MK"/>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p w:rsidR="00BD54D3" w:rsidRPr="00447E0F" w:rsidRDefault="00BD54D3" w:rsidP="002F4091">
            <w:pPr>
              <w:rPr>
                <w:rFonts w:cs="Arial"/>
                <w:sz w:val="24"/>
                <w:lang w:val="ru-RU"/>
              </w:rPr>
            </w:pPr>
            <w:r w:rsidRPr="00447E0F">
              <w:rPr>
                <w:rFonts w:cs="Arial"/>
                <w:sz w:val="24"/>
                <w:lang w:val="mk-MK"/>
              </w:rPr>
              <w:t>3</w:t>
            </w:r>
            <w:r w:rsidRPr="00447E0F">
              <w:rPr>
                <w:rFonts w:cs="Arial"/>
                <w:sz w:val="24"/>
                <w:lang w:val="ru-RU"/>
              </w:rPr>
              <w:t>.Изготвување на извештаи и барања до релевантните институции.</w:t>
            </w:r>
          </w:p>
          <w:p w:rsidR="00BD54D3" w:rsidRPr="00447E0F" w:rsidRDefault="00BD54D3" w:rsidP="002F4091">
            <w:pPr>
              <w:tabs>
                <w:tab w:val="left" w:pos="281"/>
              </w:tabs>
              <w:rPr>
                <w:rFonts w:cs="Arial"/>
                <w:sz w:val="24"/>
                <w:lang w:val="mk-MK"/>
              </w:rPr>
            </w:pPr>
            <w:r w:rsidRPr="00447E0F">
              <w:rPr>
                <w:rFonts w:cs="Arial"/>
                <w:sz w:val="24"/>
                <w:lang w:val="mk-MK"/>
              </w:rPr>
              <w:t>4</w:t>
            </w:r>
            <w:r w:rsidRPr="00447E0F">
              <w:rPr>
                <w:rFonts w:cs="Arial"/>
                <w:sz w:val="24"/>
                <w:lang w:val="ru-RU"/>
              </w:rPr>
              <w:t>.Контактирање со релевантните институции.</w:t>
            </w:r>
          </w:p>
        </w:tc>
        <w:tc>
          <w:tcPr>
            <w:tcW w:w="50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Директор,</w:t>
            </w:r>
          </w:p>
          <w:p w:rsidR="00BD54D3" w:rsidRPr="00447E0F" w:rsidRDefault="00BD54D3" w:rsidP="002F4091">
            <w:pPr>
              <w:rPr>
                <w:rFonts w:cs="Arial"/>
                <w:sz w:val="24"/>
              </w:rPr>
            </w:pPr>
            <w:r w:rsidRPr="00447E0F">
              <w:rPr>
                <w:rFonts w:cs="Arial"/>
                <w:sz w:val="24"/>
              </w:rPr>
              <w:t>Работен тим,</w:t>
            </w:r>
          </w:p>
          <w:p w:rsidR="00BD54D3" w:rsidRPr="00447E0F" w:rsidRDefault="00BD54D3" w:rsidP="002F4091">
            <w:pPr>
              <w:rPr>
                <w:rFonts w:cs="Arial"/>
                <w:sz w:val="24"/>
              </w:rPr>
            </w:pPr>
            <w:r w:rsidRPr="00447E0F">
              <w:rPr>
                <w:rFonts w:cs="Arial"/>
                <w:sz w:val="24"/>
              </w:rPr>
              <w:t>Педагог,</w:t>
            </w:r>
          </w:p>
          <w:p w:rsidR="00BD54D3" w:rsidRPr="00447E0F" w:rsidRDefault="00BD54D3" w:rsidP="002F4091">
            <w:pPr>
              <w:rPr>
                <w:rFonts w:cs="Arial"/>
                <w:sz w:val="24"/>
                <w:lang w:val="pl-PL"/>
              </w:rPr>
            </w:pPr>
            <w:r w:rsidRPr="00447E0F">
              <w:rPr>
                <w:rFonts w:cs="Arial"/>
                <w:sz w:val="24"/>
              </w:rPr>
              <w:t>Специјален едукатор</w:t>
            </w:r>
            <w:r w:rsidRPr="00447E0F">
              <w:rPr>
                <w:rFonts w:cs="Arial"/>
                <w:sz w:val="24"/>
                <w:lang w:val="pl-PL"/>
              </w:rPr>
              <w:t>,</w:t>
            </w:r>
          </w:p>
          <w:p w:rsidR="00BD54D3" w:rsidRPr="00447E0F" w:rsidRDefault="00BD54D3" w:rsidP="002F4091">
            <w:pPr>
              <w:rPr>
                <w:rFonts w:cs="Arial"/>
                <w:sz w:val="24"/>
              </w:rPr>
            </w:pPr>
            <w:r w:rsidRPr="00447E0F">
              <w:rPr>
                <w:rFonts w:cs="Arial"/>
                <w:sz w:val="24"/>
              </w:rPr>
              <w:t>Ученици,</w:t>
            </w:r>
          </w:p>
          <w:p w:rsidR="00BD54D3" w:rsidRPr="00447E0F" w:rsidRDefault="00BD54D3" w:rsidP="002F4091">
            <w:pPr>
              <w:rPr>
                <w:rFonts w:cs="Arial"/>
                <w:sz w:val="24"/>
              </w:rPr>
            </w:pPr>
            <w:r w:rsidRPr="00447E0F">
              <w:rPr>
                <w:rFonts w:cs="Arial"/>
                <w:sz w:val="24"/>
              </w:rPr>
              <w:t>Наставници,</w:t>
            </w:r>
          </w:p>
          <w:p w:rsidR="00BD54D3" w:rsidRPr="00447E0F" w:rsidRDefault="00BD54D3" w:rsidP="002F4091">
            <w:pPr>
              <w:rPr>
                <w:rFonts w:cs="Arial"/>
                <w:sz w:val="24"/>
                <w:lang w:val="mk-MK"/>
              </w:rPr>
            </w:pPr>
            <w:r w:rsidRPr="00447E0F">
              <w:rPr>
                <w:rFonts w:cs="Arial"/>
                <w:sz w:val="24"/>
              </w:rPr>
              <w:t>Родители</w:t>
            </w:r>
          </w:p>
          <w:p w:rsidR="00BD54D3" w:rsidRPr="00447E0F" w:rsidRDefault="00BD54D3" w:rsidP="002F4091">
            <w:pPr>
              <w:rPr>
                <w:rFonts w:cs="Arial"/>
                <w:sz w:val="24"/>
                <w:lang w:val="mk-MK"/>
              </w:rPr>
            </w:pPr>
            <w:r w:rsidRPr="00447E0F">
              <w:rPr>
                <w:rFonts w:cs="Arial"/>
                <w:sz w:val="24"/>
                <w:lang w:val="mk-MK"/>
              </w:rPr>
              <w:t>Општествени институции</w:t>
            </w:r>
          </w:p>
          <w:p w:rsidR="00BD54D3" w:rsidRPr="00447E0F" w:rsidRDefault="00BD54D3" w:rsidP="002F4091">
            <w:pPr>
              <w:rPr>
                <w:rFonts w:cs="Arial"/>
                <w:sz w:val="24"/>
              </w:rPr>
            </w:pP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Компјутер,</w:t>
            </w:r>
          </w:p>
          <w:p w:rsidR="00BD54D3" w:rsidRPr="00447E0F" w:rsidRDefault="00BD54D3" w:rsidP="002F4091">
            <w:pPr>
              <w:rPr>
                <w:rFonts w:cs="Arial"/>
                <w:sz w:val="24"/>
              </w:rPr>
            </w:pPr>
            <w:r w:rsidRPr="00447E0F">
              <w:rPr>
                <w:rFonts w:cs="Arial"/>
                <w:sz w:val="24"/>
              </w:rPr>
              <w:t>Персонални уреди,</w:t>
            </w:r>
          </w:p>
          <w:p w:rsidR="00BD54D3" w:rsidRPr="00447E0F" w:rsidRDefault="00BD54D3" w:rsidP="002F4091">
            <w:pPr>
              <w:rPr>
                <w:rFonts w:cs="Arial"/>
                <w:sz w:val="24"/>
              </w:rPr>
            </w:pP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mk-MK"/>
              </w:rPr>
            </w:pPr>
            <w:r w:rsidRPr="00447E0F">
              <w:rPr>
                <w:rFonts w:cs="Arial"/>
                <w:sz w:val="24"/>
                <w:lang w:val="en-US"/>
              </w:rPr>
              <w:t>3.300.000</w:t>
            </w:r>
            <w:r w:rsidRPr="00447E0F">
              <w:rPr>
                <w:rFonts w:cs="Arial"/>
                <w:sz w:val="24"/>
                <w:lang w:val="mk-MK"/>
              </w:rPr>
              <w:t xml:space="preserve"> ден.</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5B2873" w:rsidP="002F4091">
            <w:pPr>
              <w:rPr>
                <w:rFonts w:cs="Arial"/>
                <w:sz w:val="24"/>
                <w:lang w:val="en-US"/>
              </w:rPr>
            </w:pPr>
            <w:r w:rsidRPr="00447E0F">
              <w:rPr>
                <w:rFonts w:cs="Arial"/>
                <w:sz w:val="24"/>
                <w:lang w:val="mk-MK"/>
              </w:rPr>
              <w:t>2024-2028</w:t>
            </w:r>
          </w:p>
        </w:tc>
        <w:tc>
          <w:tcPr>
            <w:tcW w:w="573" w:type="pct"/>
            <w:tcBorders>
              <w:left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План за работа,</w:t>
            </w:r>
          </w:p>
          <w:p w:rsidR="00BD54D3" w:rsidRPr="00447E0F" w:rsidRDefault="00BD54D3" w:rsidP="002F4091">
            <w:pPr>
              <w:rPr>
                <w:rFonts w:cs="Arial"/>
                <w:sz w:val="24"/>
              </w:rPr>
            </w:pPr>
            <w:r w:rsidRPr="00447E0F">
              <w:rPr>
                <w:rFonts w:cs="Arial"/>
                <w:sz w:val="24"/>
              </w:rPr>
              <w:t>Извршена проценка,</w:t>
            </w:r>
          </w:p>
          <w:p w:rsidR="00BD54D3" w:rsidRPr="00447E0F" w:rsidRDefault="00BD54D3" w:rsidP="002F4091">
            <w:pPr>
              <w:rPr>
                <w:rFonts w:cs="Arial"/>
                <w:sz w:val="24"/>
              </w:rPr>
            </w:pPr>
            <w:r w:rsidRPr="00447E0F">
              <w:rPr>
                <w:rFonts w:cs="Arial"/>
                <w:sz w:val="24"/>
              </w:rPr>
              <w:t>Списоци,</w:t>
            </w:r>
          </w:p>
          <w:p w:rsidR="00BD54D3" w:rsidRPr="00447E0F" w:rsidRDefault="00BD54D3" w:rsidP="002F4091">
            <w:pPr>
              <w:rPr>
                <w:rFonts w:cs="Arial"/>
                <w:sz w:val="24"/>
              </w:rPr>
            </w:pPr>
            <w:r w:rsidRPr="00447E0F">
              <w:rPr>
                <w:rFonts w:cs="Arial"/>
                <w:sz w:val="24"/>
              </w:rPr>
              <w:t>Извештаи од работниот тим,</w:t>
            </w:r>
          </w:p>
          <w:p w:rsidR="00BD54D3" w:rsidRPr="00447E0F" w:rsidRDefault="00BD54D3" w:rsidP="002F4091">
            <w:pPr>
              <w:rPr>
                <w:rFonts w:cs="Arial"/>
                <w:sz w:val="24"/>
              </w:rPr>
            </w:pPr>
            <w:r w:rsidRPr="00447E0F">
              <w:rPr>
                <w:rFonts w:cs="Arial"/>
                <w:sz w:val="24"/>
              </w:rPr>
              <w:t>Извештаи за УП,</w:t>
            </w:r>
          </w:p>
          <w:p w:rsidR="00BD54D3" w:rsidRPr="00447E0F" w:rsidRDefault="00BD54D3" w:rsidP="002F4091">
            <w:pPr>
              <w:rPr>
                <w:rFonts w:cs="Arial"/>
                <w:sz w:val="24"/>
              </w:rPr>
            </w:pPr>
            <w:r w:rsidRPr="00447E0F">
              <w:rPr>
                <w:rFonts w:cs="Arial"/>
                <w:sz w:val="24"/>
              </w:rPr>
              <w:t>Анализа на анкети.</w:t>
            </w:r>
          </w:p>
        </w:tc>
        <w:tc>
          <w:tcPr>
            <w:tcW w:w="671"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rPr>
            </w:pPr>
            <w:r w:rsidRPr="00447E0F">
              <w:rPr>
                <w:rFonts w:cs="Arial"/>
                <w:sz w:val="24"/>
              </w:rPr>
              <w:t>Извештаи од проценка,</w:t>
            </w:r>
          </w:p>
          <w:p w:rsidR="00BD54D3" w:rsidRPr="00447E0F" w:rsidRDefault="00BD54D3" w:rsidP="002F4091">
            <w:pPr>
              <w:rPr>
                <w:rFonts w:cs="Arial"/>
                <w:sz w:val="24"/>
              </w:rPr>
            </w:pPr>
            <w:r w:rsidRPr="00447E0F">
              <w:rPr>
                <w:rFonts w:cs="Arial"/>
                <w:sz w:val="24"/>
              </w:rPr>
              <w:t>Анкети,</w:t>
            </w:r>
          </w:p>
          <w:p w:rsidR="00BD54D3" w:rsidRPr="00447E0F" w:rsidRDefault="00BD54D3" w:rsidP="002F4091">
            <w:pPr>
              <w:rPr>
                <w:rFonts w:cs="Arial"/>
                <w:sz w:val="24"/>
              </w:rPr>
            </w:pPr>
            <w:r w:rsidRPr="00447E0F">
              <w:rPr>
                <w:rFonts w:cs="Arial"/>
                <w:sz w:val="24"/>
              </w:rPr>
              <w:t xml:space="preserve">Анализирани и </w:t>
            </w:r>
            <w:proofErr w:type="gramStart"/>
            <w:r w:rsidRPr="00447E0F">
              <w:rPr>
                <w:rFonts w:cs="Arial"/>
                <w:sz w:val="24"/>
              </w:rPr>
              <w:t>обработени  податоци</w:t>
            </w:r>
            <w:proofErr w:type="gramEnd"/>
            <w:r w:rsidRPr="00447E0F">
              <w:rPr>
                <w:rFonts w:cs="Arial"/>
                <w:sz w:val="24"/>
              </w:rPr>
              <w:t>.</w:t>
            </w:r>
          </w:p>
          <w:p w:rsidR="00BD54D3" w:rsidRPr="00447E0F" w:rsidRDefault="00BD54D3" w:rsidP="002F4091">
            <w:pPr>
              <w:rPr>
                <w:rFonts w:cs="Arial"/>
                <w:sz w:val="24"/>
              </w:rPr>
            </w:pPr>
            <w:r w:rsidRPr="00447E0F">
              <w:rPr>
                <w:rFonts w:cs="Arial"/>
                <w:sz w:val="24"/>
              </w:rPr>
              <w:t>Пратени барања до релевантните институции.</w:t>
            </w:r>
          </w:p>
        </w:tc>
      </w:tr>
      <w:tr w:rsidR="00447E0F" w:rsidRPr="00447E0F" w:rsidTr="002F4091">
        <w:trPr>
          <w:trHeight w:val="1373"/>
        </w:trPr>
        <w:tc>
          <w:tcPr>
            <w:tcW w:w="2287" w:type="dxa"/>
            <w:tcBorders>
              <w:top w:val="single" w:sz="6" w:space="0" w:color="auto"/>
              <w:left w:val="single" w:sz="6" w:space="0" w:color="auto"/>
              <w:bottom w:val="single" w:sz="6" w:space="0" w:color="auto"/>
              <w:right w:val="single" w:sz="6" w:space="0" w:color="auto"/>
            </w:tcBorders>
            <w:shd w:val="clear" w:color="auto" w:fill="auto"/>
            <w:vAlign w:val="center"/>
          </w:tcPr>
          <w:p w:rsidR="00BD54D3" w:rsidRPr="00447E0F" w:rsidRDefault="00BD54D3" w:rsidP="002F4091">
            <w:pPr>
              <w:rPr>
                <w:rFonts w:cs="Arial"/>
                <w:b/>
                <w:sz w:val="24"/>
              </w:rPr>
            </w:pPr>
            <w:r w:rsidRPr="00447E0F">
              <w:rPr>
                <w:rFonts w:cs="Arial"/>
                <w:sz w:val="24"/>
              </w:rPr>
              <w:t>3.</w:t>
            </w:r>
            <w:r w:rsidR="00396A6F" w:rsidRPr="00447E0F">
              <w:rPr>
                <w:rFonts w:cs="Arial"/>
                <w:sz w:val="24"/>
                <w:lang w:val="mk-MK"/>
              </w:rPr>
              <w:t>2</w:t>
            </w:r>
            <w:r w:rsidRPr="00447E0F">
              <w:rPr>
                <w:rFonts w:cs="Arial"/>
                <w:sz w:val="24"/>
              </w:rPr>
              <w:t>.2</w:t>
            </w:r>
            <w:r w:rsidRPr="00447E0F">
              <w:rPr>
                <w:rFonts w:cs="Arial"/>
                <w:b/>
                <w:sz w:val="24"/>
              </w:rPr>
              <w:t xml:space="preserve"> </w:t>
            </w:r>
            <w:r w:rsidRPr="00447E0F">
              <w:rPr>
                <w:rFonts w:cs="Arial"/>
                <w:bCs/>
                <w:sz w:val="24"/>
              </w:rPr>
              <w:t xml:space="preserve">Спроведување на процесот за </w:t>
            </w:r>
            <w:proofErr w:type="gramStart"/>
            <w:r w:rsidRPr="00447E0F">
              <w:rPr>
                <w:rFonts w:cs="Arial"/>
                <w:bCs/>
                <w:sz w:val="24"/>
                <w:lang w:val="mk-MK"/>
              </w:rPr>
              <w:t>реконструкција  на</w:t>
            </w:r>
            <w:proofErr w:type="gramEnd"/>
            <w:r w:rsidRPr="00447E0F">
              <w:rPr>
                <w:rFonts w:cs="Arial"/>
                <w:bCs/>
                <w:sz w:val="24"/>
                <w:lang w:val="mk-MK"/>
              </w:rPr>
              <w:t xml:space="preserve"> санитарните чворови</w:t>
            </w:r>
            <w:r w:rsidRPr="00447E0F">
              <w:rPr>
                <w:rFonts w:cs="Arial"/>
                <w:bCs/>
                <w:sz w:val="24"/>
              </w:rPr>
              <w:t>.</w:t>
            </w:r>
          </w:p>
        </w:tc>
        <w:tc>
          <w:tcPr>
            <w:tcW w:w="3042" w:type="dxa"/>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5B1950" w:rsidP="002F4091">
            <w:pPr>
              <w:rPr>
                <w:rFonts w:cs="Arial"/>
                <w:sz w:val="24"/>
                <w:lang w:val="mk-MK"/>
              </w:rPr>
            </w:pPr>
            <w:r w:rsidRPr="00447E0F">
              <w:rPr>
                <w:rFonts w:cs="Arial"/>
                <w:sz w:val="24"/>
                <w:lang w:val="mk-MK"/>
              </w:rPr>
              <w:t>1</w:t>
            </w:r>
            <w:r w:rsidR="00BD54D3" w:rsidRPr="00447E0F">
              <w:rPr>
                <w:rFonts w:cs="Arial"/>
                <w:sz w:val="24"/>
                <w:lang w:val="ru-RU"/>
              </w:rPr>
              <w:t>.</w:t>
            </w:r>
            <w:r w:rsidR="00BD54D3" w:rsidRPr="00447E0F">
              <w:rPr>
                <w:rFonts w:cs="Arial"/>
                <w:sz w:val="24"/>
                <w:lang w:val="mk-MK"/>
              </w:rPr>
              <w:t>Подготовка на проект за барање на средства од фондови</w:t>
            </w:r>
          </w:p>
          <w:p w:rsidR="00BD54D3" w:rsidRPr="00447E0F" w:rsidRDefault="005B1950" w:rsidP="002F4091">
            <w:pPr>
              <w:rPr>
                <w:rFonts w:cs="Arial"/>
                <w:sz w:val="24"/>
                <w:lang w:val="ru-RU"/>
              </w:rPr>
            </w:pPr>
            <w:r w:rsidRPr="00447E0F">
              <w:rPr>
                <w:rFonts w:cs="Arial"/>
                <w:sz w:val="24"/>
                <w:lang w:val="mk-MK"/>
              </w:rPr>
              <w:t>2</w:t>
            </w:r>
            <w:r w:rsidR="00BD54D3" w:rsidRPr="00447E0F">
              <w:rPr>
                <w:rFonts w:cs="Arial"/>
                <w:sz w:val="24"/>
                <w:lang w:val="ru-RU"/>
              </w:rPr>
              <w:t>.Контактирање со релевантните институции.</w:t>
            </w:r>
          </w:p>
          <w:p w:rsidR="00BD54D3" w:rsidRPr="00447E0F" w:rsidRDefault="005B1950" w:rsidP="002F4091">
            <w:pPr>
              <w:tabs>
                <w:tab w:val="left" w:pos="281"/>
              </w:tabs>
              <w:rPr>
                <w:rFonts w:cs="Arial"/>
                <w:sz w:val="24"/>
                <w:lang w:val="ru-RU"/>
              </w:rPr>
            </w:pPr>
            <w:r w:rsidRPr="00447E0F">
              <w:rPr>
                <w:rFonts w:cs="Arial"/>
                <w:sz w:val="24"/>
                <w:lang w:val="mk-MK"/>
              </w:rPr>
              <w:t>3</w:t>
            </w:r>
            <w:r w:rsidR="00BD54D3" w:rsidRPr="00447E0F">
              <w:rPr>
                <w:rFonts w:cs="Arial"/>
                <w:sz w:val="24"/>
              </w:rPr>
              <w:t xml:space="preserve">. </w:t>
            </w:r>
            <w:r w:rsidR="00BD54D3" w:rsidRPr="00447E0F">
              <w:rPr>
                <w:rFonts w:cs="Arial"/>
                <w:sz w:val="24"/>
                <w:lang w:val="mk-MK"/>
              </w:rPr>
              <w:t>Реализација со сите технички карактеристики согласнст проектната документација</w:t>
            </w:r>
          </w:p>
        </w:tc>
        <w:tc>
          <w:tcPr>
            <w:tcW w:w="506"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Директор,</w:t>
            </w:r>
          </w:p>
          <w:p w:rsidR="00BD54D3" w:rsidRPr="00447E0F" w:rsidRDefault="00BD54D3" w:rsidP="002F4091">
            <w:pPr>
              <w:rPr>
                <w:rFonts w:cs="Arial"/>
                <w:sz w:val="24"/>
              </w:rPr>
            </w:pPr>
            <w:r w:rsidRPr="00447E0F">
              <w:rPr>
                <w:rFonts w:cs="Arial"/>
                <w:sz w:val="24"/>
              </w:rPr>
              <w:t>Работен тим,</w:t>
            </w:r>
          </w:p>
          <w:p w:rsidR="00BD54D3" w:rsidRPr="00447E0F" w:rsidRDefault="00BD54D3" w:rsidP="002F4091">
            <w:pPr>
              <w:rPr>
                <w:rFonts w:cs="Arial"/>
                <w:sz w:val="24"/>
              </w:rPr>
            </w:pPr>
            <w:r w:rsidRPr="00447E0F">
              <w:rPr>
                <w:rFonts w:cs="Arial"/>
                <w:sz w:val="24"/>
              </w:rPr>
              <w:t>Педагог,</w:t>
            </w:r>
          </w:p>
          <w:p w:rsidR="00BD54D3" w:rsidRPr="00447E0F" w:rsidRDefault="00BD54D3" w:rsidP="002F4091">
            <w:pPr>
              <w:rPr>
                <w:rFonts w:cs="Arial"/>
                <w:sz w:val="24"/>
                <w:lang w:val="pl-PL"/>
              </w:rPr>
            </w:pPr>
            <w:r w:rsidRPr="00447E0F">
              <w:rPr>
                <w:rFonts w:cs="Arial"/>
                <w:sz w:val="24"/>
              </w:rPr>
              <w:t>Специјален едукатор</w:t>
            </w:r>
            <w:r w:rsidRPr="00447E0F">
              <w:rPr>
                <w:rFonts w:cs="Arial"/>
                <w:sz w:val="24"/>
                <w:lang w:val="pl-PL"/>
              </w:rPr>
              <w:t>,</w:t>
            </w:r>
          </w:p>
          <w:p w:rsidR="00BD54D3" w:rsidRPr="00447E0F" w:rsidRDefault="00BD54D3" w:rsidP="002F4091">
            <w:pPr>
              <w:rPr>
                <w:rFonts w:cs="Arial"/>
                <w:sz w:val="24"/>
              </w:rPr>
            </w:pPr>
            <w:r w:rsidRPr="00447E0F">
              <w:rPr>
                <w:rFonts w:cs="Arial"/>
                <w:sz w:val="24"/>
              </w:rPr>
              <w:t>Ученици,</w:t>
            </w:r>
          </w:p>
          <w:p w:rsidR="00BD54D3" w:rsidRPr="00447E0F" w:rsidRDefault="00BD54D3" w:rsidP="002F4091">
            <w:pPr>
              <w:rPr>
                <w:rFonts w:cs="Arial"/>
                <w:sz w:val="24"/>
              </w:rPr>
            </w:pPr>
            <w:r w:rsidRPr="00447E0F">
              <w:rPr>
                <w:rFonts w:cs="Arial"/>
                <w:sz w:val="24"/>
              </w:rPr>
              <w:t>Наставници.</w:t>
            </w:r>
          </w:p>
        </w:tc>
        <w:tc>
          <w:tcPr>
            <w:tcW w:w="465"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Компјутер,</w:t>
            </w:r>
          </w:p>
          <w:p w:rsidR="00BD54D3" w:rsidRPr="00447E0F" w:rsidRDefault="00BD54D3" w:rsidP="002F4091">
            <w:pPr>
              <w:rPr>
                <w:rFonts w:cs="Arial"/>
                <w:sz w:val="24"/>
              </w:rPr>
            </w:pPr>
            <w:r w:rsidRPr="00447E0F">
              <w:rPr>
                <w:rFonts w:cs="Arial"/>
                <w:sz w:val="24"/>
              </w:rPr>
              <w:t>Персонални уреди.</w:t>
            </w:r>
          </w:p>
        </w:tc>
        <w:tc>
          <w:tcPr>
            <w:tcW w:w="482"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lang w:val="pl-PL"/>
              </w:rPr>
            </w:pPr>
          </w:p>
          <w:p w:rsidR="00BD54D3" w:rsidRPr="00447E0F" w:rsidRDefault="00BD54D3" w:rsidP="002F4091">
            <w:pPr>
              <w:rPr>
                <w:rFonts w:cs="Arial"/>
                <w:sz w:val="24"/>
                <w:lang w:val="mk-MK"/>
              </w:rPr>
            </w:pPr>
            <w:r w:rsidRPr="00447E0F">
              <w:rPr>
                <w:rFonts w:cs="Arial"/>
                <w:sz w:val="24"/>
                <w:lang w:val="en-US"/>
              </w:rPr>
              <w:t>3.300.000</w:t>
            </w:r>
            <w:r w:rsidRPr="00447E0F">
              <w:rPr>
                <w:rFonts w:cs="Arial"/>
                <w:sz w:val="24"/>
                <w:lang w:val="mk-MK"/>
              </w:rPr>
              <w:t xml:space="preserve"> ден.</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lang w:val="mk-MK"/>
              </w:rPr>
              <w:t>2024-2028</w:t>
            </w:r>
          </w:p>
        </w:tc>
        <w:tc>
          <w:tcPr>
            <w:tcW w:w="573" w:type="pct"/>
            <w:tcBorders>
              <w:left w:val="single" w:sz="6" w:space="0" w:color="auto"/>
              <w:right w:val="single" w:sz="6" w:space="0" w:color="auto"/>
            </w:tcBorders>
            <w:shd w:val="clear" w:color="auto" w:fill="auto"/>
          </w:tcPr>
          <w:p w:rsidR="00BD54D3" w:rsidRPr="00447E0F" w:rsidRDefault="00BD54D3" w:rsidP="002F4091">
            <w:pPr>
              <w:rPr>
                <w:rFonts w:cs="Arial"/>
                <w:sz w:val="24"/>
              </w:rPr>
            </w:pPr>
            <w:r w:rsidRPr="00447E0F">
              <w:rPr>
                <w:rFonts w:cs="Arial"/>
                <w:sz w:val="24"/>
              </w:rPr>
              <w:t>План за работа,</w:t>
            </w:r>
          </w:p>
          <w:p w:rsidR="00BD54D3" w:rsidRPr="00447E0F" w:rsidRDefault="00BD54D3" w:rsidP="002F4091">
            <w:pPr>
              <w:rPr>
                <w:rFonts w:cs="Arial"/>
                <w:sz w:val="24"/>
              </w:rPr>
            </w:pPr>
            <w:r w:rsidRPr="00447E0F">
              <w:rPr>
                <w:rFonts w:cs="Arial"/>
                <w:sz w:val="24"/>
              </w:rPr>
              <w:t>Извештаи од работниот тим,</w:t>
            </w:r>
          </w:p>
          <w:p w:rsidR="00BD54D3" w:rsidRPr="00447E0F" w:rsidRDefault="00BD54D3" w:rsidP="002F4091">
            <w:pPr>
              <w:rPr>
                <w:rFonts w:cs="Arial"/>
                <w:sz w:val="24"/>
              </w:rPr>
            </w:pPr>
            <w:r w:rsidRPr="00447E0F">
              <w:rPr>
                <w:rFonts w:cs="Arial"/>
                <w:sz w:val="24"/>
              </w:rPr>
              <w:t>Извештаи за УП</w:t>
            </w:r>
          </w:p>
        </w:tc>
        <w:tc>
          <w:tcPr>
            <w:tcW w:w="671" w:type="pct"/>
            <w:tcBorders>
              <w:left w:val="single" w:sz="6" w:space="0" w:color="auto"/>
              <w:right w:val="single" w:sz="6" w:space="0" w:color="auto"/>
            </w:tcBorders>
            <w:shd w:val="clear" w:color="auto" w:fill="auto"/>
          </w:tcPr>
          <w:p w:rsidR="00BD54D3" w:rsidRPr="00447E0F" w:rsidRDefault="00BD54D3" w:rsidP="002F4091">
            <w:pPr>
              <w:rPr>
                <w:rFonts w:cs="Arial"/>
                <w:sz w:val="24"/>
                <w:lang w:val="pl-PL"/>
              </w:rPr>
            </w:pPr>
            <w:r w:rsidRPr="00447E0F">
              <w:rPr>
                <w:rFonts w:cs="Arial"/>
                <w:sz w:val="24"/>
              </w:rPr>
              <w:t>Пратени барања до релевантните институции.</w:t>
            </w:r>
          </w:p>
          <w:p w:rsidR="00BD54D3" w:rsidRPr="00447E0F" w:rsidRDefault="00BD54D3" w:rsidP="002F4091">
            <w:pPr>
              <w:rPr>
                <w:rFonts w:cs="Arial"/>
                <w:sz w:val="24"/>
              </w:rPr>
            </w:pPr>
          </w:p>
          <w:p w:rsidR="00BD54D3" w:rsidRPr="00447E0F" w:rsidRDefault="00BD54D3" w:rsidP="002F4091">
            <w:pPr>
              <w:rPr>
                <w:rFonts w:cs="Arial"/>
                <w:sz w:val="24"/>
              </w:rPr>
            </w:pPr>
          </w:p>
        </w:tc>
      </w:tr>
    </w:tbl>
    <w:p w:rsidR="00D5342F" w:rsidRPr="00447E0F" w:rsidRDefault="00D5342F" w:rsidP="00D5342F">
      <w:pPr>
        <w:rPr>
          <w:rFonts w:cs="Arial"/>
          <w:b/>
          <w:bCs/>
          <w:sz w:val="24"/>
          <w:lang w:val="mk-MK"/>
        </w:rPr>
      </w:pPr>
    </w:p>
    <w:p w:rsidR="00D5342F" w:rsidRPr="00447E0F" w:rsidRDefault="00D5342F" w:rsidP="00D5342F">
      <w:pPr>
        <w:rPr>
          <w:rFonts w:cs="Arial"/>
          <w:b/>
          <w:bCs/>
          <w:sz w:val="24"/>
          <w:lang w:val="mk-MK"/>
        </w:rPr>
      </w:pPr>
    </w:p>
    <w:p w:rsidR="006E0DE7" w:rsidRPr="00C8464E" w:rsidRDefault="00107D69" w:rsidP="00C8464E">
      <w:pPr>
        <w:pStyle w:val="BodyText"/>
        <w:rPr>
          <w:rFonts w:ascii="Macedonian Arial" w:hAnsi="Macedonian Arial"/>
          <w:lang w:val="mk-MK"/>
        </w:rPr>
      </w:pPr>
      <w:r w:rsidRPr="00447E0F">
        <w:rPr>
          <w:rFonts w:asciiTheme="minorHAnsi" w:hAnsiTheme="minorHAnsi"/>
          <w:lang w:val="en-US"/>
        </w:rPr>
        <w:t>.</w:t>
      </w:r>
    </w:p>
    <w:p w:rsidR="006E0DE7" w:rsidRPr="00447E0F" w:rsidRDefault="006E0DE7">
      <w:pPr>
        <w:rPr>
          <w:lang w:val="mk-MK"/>
        </w:rPr>
      </w:pPr>
    </w:p>
    <w:p w:rsidR="004023D8" w:rsidRPr="00447E0F" w:rsidRDefault="00107D69">
      <w:pPr>
        <w:rPr>
          <w:lang w:val="mk-MK"/>
        </w:rPr>
      </w:pPr>
      <w:r w:rsidRPr="00447E0F">
        <w:rPr>
          <w:lang w:val="mk-MK"/>
        </w:rPr>
        <w:lastRenderedPageBreak/>
        <w:t>ВТОР ДЕЛ</w:t>
      </w:r>
    </w:p>
    <w:p w:rsidR="00C71429" w:rsidRPr="00447E0F" w:rsidRDefault="00107D69" w:rsidP="00C71429">
      <w:pPr>
        <w:pStyle w:val="BodyText"/>
        <w:rPr>
          <w:b/>
          <w:bCs/>
          <w:sz w:val="28"/>
          <w:szCs w:val="28"/>
          <w:lang w:val="mk-MK"/>
        </w:rPr>
      </w:pPr>
      <w:r w:rsidRPr="00447E0F">
        <w:rPr>
          <w:rFonts w:ascii="Times New Roman" w:hAnsi="Times New Roman"/>
          <w:b/>
          <w:sz w:val="28"/>
          <w:lang w:val="mk-MK"/>
        </w:rPr>
        <w:t>Стратешка</w:t>
      </w:r>
      <w:r w:rsidRPr="00447E0F">
        <w:rPr>
          <w:rFonts w:ascii="MAC C Times" w:hAnsi="MAC C Times"/>
          <w:b/>
          <w:sz w:val="28"/>
          <w:lang w:val="mk-MK"/>
        </w:rPr>
        <w:t xml:space="preserve"> </w:t>
      </w:r>
      <w:r w:rsidRPr="00447E0F">
        <w:rPr>
          <w:rFonts w:ascii="Times New Roman" w:hAnsi="Times New Roman"/>
          <w:b/>
          <w:sz w:val="28"/>
          <w:lang w:val="mk-MK"/>
        </w:rPr>
        <w:t>цел</w:t>
      </w:r>
      <w:r w:rsidRPr="00447E0F">
        <w:rPr>
          <w:rFonts w:ascii="MAC C Times" w:hAnsi="MAC C Times"/>
          <w:b/>
          <w:sz w:val="28"/>
          <w:lang w:val="pl-PL"/>
        </w:rPr>
        <w:t xml:space="preserve"> </w:t>
      </w:r>
      <w:r w:rsidRPr="00447E0F">
        <w:rPr>
          <w:rFonts w:ascii="MAC C Times" w:hAnsi="MAC C Times"/>
          <w:b/>
          <w:sz w:val="28"/>
          <w:lang w:val="mk-MK"/>
        </w:rPr>
        <w:t>1</w:t>
      </w:r>
      <w:r w:rsidRPr="00447E0F">
        <w:rPr>
          <w:rFonts w:ascii="MAC C Times" w:hAnsi="MAC C Times"/>
          <w:b/>
          <w:sz w:val="28"/>
          <w:lang w:val="pl-PL"/>
        </w:rPr>
        <w:t xml:space="preserve">: </w:t>
      </w:r>
      <w:r w:rsidR="00C71429" w:rsidRPr="00447E0F">
        <w:rPr>
          <w:sz w:val="28"/>
          <w:szCs w:val="28"/>
          <w:lang w:val="mk-MK"/>
        </w:rPr>
        <w:t>Унапредување на воспитно образовниот процес</w:t>
      </w:r>
      <w:r w:rsidR="00C71429" w:rsidRPr="00447E0F">
        <w:rPr>
          <w:b/>
          <w:bCs/>
          <w:sz w:val="28"/>
          <w:szCs w:val="28"/>
          <w:lang w:val="mk-MK"/>
        </w:rPr>
        <w:t xml:space="preserve"> </w:t>
      </w:r>
    </w:p>
    <w:p w:rsidR="00F36932" w:rsidRPr="00C8464E" w:rsidRDefault="00107D69" w:rsidP="00F36932">
      <w:pPr>
        <w:rPr>
          <w:rFonts w:cs="Arial"/>
          <w:sz w:val="24"/>
          <w:lang w:val="mk-MK"/>
        </w:rPr>
      </w:pPr>
      <w:r w:rsidRPr="00C8464E">
        <w:rPr>
          <w:b/>
          <w:lang w:val="mk-MK"/>
        </w:rPr>
        <w:t>Развојна цел</w:t>
      </w:r>
      <w:r w:rsidRPr="00C8464E">
        <w:rPr>
          <w:b/>
          <w:lang w:val="pl-PL"/>
        </w:rPr>
        <w:t xml:space="preserve">:  </w:t>
      </w:r>
      <w:r w:rsidRPr="00C8464E">
        <w:rPr>
          <w:b/>
          <w:lang w:val="mk-MK"/>
        </w:rPr>
        <w:t>1.1</w:t>
      </w:r>
      <w:r w:rsidRPr="00C8464E">
        <w:rPr>
          <w:b/>
          <w:lang w:val="pl-PL"/>
        </w:rPr>
        <w:t xml:space="preserve"> </w:t>
      </w:r>
      <w:r w:rsidRPr="00C8464E">
        <w:rPr>
          <w:rFonts w:ascii="MAC C Times" w:hAnsi="MAC C Times"/>
          <w:sz w:val="28"/>
          <w:szCs w:val="28"/>
          <w:lang w:val="pl-PL" w:eastAsia="mk-MK"/>
        </w:rPr>
        <w:t xml:space="preserve"> </w:t>
      </w:r>
      <w:r w:rsidRPr="00C8464E">
        <w:rPr>
          <w:rFonts w:ascii="Calibri" w:hAnsi="Calibri"/>
          <w:sz w:val="28"/>
          <w:szCs w:val="28"/>
          <w:lang w:eastAsia="mk-MK"/>
        </w:rPr>
        <w:t xml:space="preserve"> </w:t>
      </w:r>
      <w:r w:rsidR="00F36932" w:rsidRPr="00C8464E">
        <w:rPr>
          <w:rFonts w:cs="Arial"/>
          <w:sz w:val="24"/>
          <w:lang w:val="mk-MK"/>
        </w:rPr>
        <w:t>Обука на наставниците  за  наставни методи, форми  и нови техники за реализирање на програмите по наставните предмети и нивна примена.</w:t>
      </w:r>
    </w:p>
    <w:p w:rsidR="004023D8" w:rsidRPr="00C8464E" w:rsidRDefault="00107D69">
      <w:pPr>
        <w:rPr>
          <w:b/>
          <w:lang w:val="mk-MK"/>
        </w:rPr>
      </w:pPr>
      <w:r w:rsidRPr="00C8464E">
        <w:rPr>
          <w:sz w:val="28"/>
          <w:szCs w:val="28"/>
        </w:rPr>
        <w:t>.</w:t>
      </w:r>
    </w:p>
    <w:p w:rsidR="004023D8" w:rsidRPr="00447E0F" w:rsidRDefault="004023D8">
      <w:pPr>
        <w:rPr>
          <w:b/>
          <w:lang w:val="mk-M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8"/>
        <w:gridCol w:w="2129"/>
        <w:gridCol w:w="1698"/>
        <w:gridCol w:w="1987"/>
        <w:gridCol w:w="1596"/>
        <w:gridCol w:w="391"/>
        <w:gridCol w:w="394"/>
        <w:gridCol w:w="394"/>
        <w:gridCol w:w="397"/>
        <w:gridCol w:w="397"/>
        <w:gridCol w:w="394"/>
        <w:gridCol w:w="400"/>
        <w:gridCol w:w="397"/>
        <w:gridCol w:w="397"/>
        <w:gridCol w:w="544"/>
        <w:gridCol w:w="434"/>
        <w:gridCol w:w="417"/>
      </w:tblGrid>
      <w:tr w:rsidR="004023D8" w:rsidRPr="00447E0F">
        <w:tc>
          <w:tcPr>
            <w:tcW w:w="638" w:type="pct"/>
            <w:vMerge w:val="restart"/>
            <w:tcBorders>
              <w:top w:val="single" w:sz="6" w:space="0" w:color="auto"/>
              <w:left w:val="single" w:sz="6" w:space="0" w:color="auto"/>
              <w:bottom w:val="single" w:sz="6" w:space="0" w:color="auto"/>
              <w:right w:val="single" w:sz="6" w:space="0" w:color="auto"/>
            </w:tcBorders>
            <w:shd w:val="clear" w:color="auto" w:fill="auto"/>
          </w:tcPr>
          <w:p w:rsidR="004023D8" w:rsidRPr="00447E0F" w:rsidRDefault="004023D8">
            <w:pPr>
              <w:overflowPunct w:val="0"/>
              <w:autoSpaceDE w:val="0"/>
              <w:autoSpaceDN w:val="0"/>
              <w:adjustRightInd w:val="0"/>
              <w:jc w:val="center"/>
              <w:rPr>
                <w:rFonts w:ascii="Arial Narrow" w:hAnsi="Arial Narrow"/>
                <w:b/>
                <w:lang w:val="pl-PL"/>
              </w:rPr>
            </w:pPr>
          </w:p>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Конкретни цели</w:t>
            </w:r>
          </w:p>
          <w:p w:rsidR="004023D8" w:rsidRPr="00447E0F" w:rsidRDefault="004023D8">
            <w:pPr>
              <w:overflowPunct w:val="0"/>
              <w:autoSpaceDE w:val="0"/>
              <w:autoSpaceDN w:val="0"/>
              <w:adjustRightInd w:val="0"/>
              <w:jc w:val="center"/>
              <w:rPr>
                <w:rFonts w:ascii="Arial Narrow" w:hAnsi="Arial Narrow"/>
              </w:rPr>
            </w:pPr>
          </w:p>
        </w:tc>
        <w:tc>
          <w:tcPr>
            <w:tcW w:w="751" w:type="pct"/>
            <w:vMerge w:val="restart"/>
            <w:tcBorders>
              <w:top w:val="single" w:sz="6" w:space="0" w:color="auto"/>
              <w:left w:val="single" w:sz="6" w:space="0" w:color="auto"/>
              <w:bottom w:val="single" w:sz="6" w:space="0" w:color="auto"/>
              <w:right w:val="single" w:sz="6" w:space="0" w:color="auto"/>
            </w:tcBorders>
            <w:shd w:val="clear" w:color="auto" w:fill="auto"/>
          </w:tcPr>
          <w:p w:rsidR="004023D8" w:rsidRPr="00447E0F" w:rsidRDefault="004023D8">
            <w:pPr>
              <w:overflowPunct w:val="0"/>
              <w:autoSpaceDE w:val="0"/>
              <w:autoSpaceDN w:val="0"/>
              <w:adjustRightInd w:val="0"/>
              <w:jc w:val="center"/>
              <w:rPr>
                <w:rFonts w:ascii="Arial Narrow" w:hAnsi="Arial Narrow"/>
                <w:b/>
              </w:rPr>
            </w:pPr>
          </w:p>
          <w:p w:rsidR="004023D8" w:rsidRPr="00447E0F" w:rsidRDefault="00107D69">
            <w:pPr>
              <w:overflowPunct w:val="0"/>
              <w:autoSpaceDE w:val="0"/>
              <w:autoSpaceDN w:val="0"/>
              <w:adjustRightInd w:val="0"/>
              <w:jc w:val="center"/>
              <w:rPr>
                <w:rFonts w:ascii="Arial Narrow" w:hAnsi="Arial Narrow"/>
                <w:lang w:val="mk-MK"/>
              </w:rPr>
            </w:pPr>
            <w:r w:rsidRPr="00447E0F">
              <w:rPr>
                <w:rFonts w:ascii="Arial Narrow" w:hAnsi="Arial Narrow"/>
                <w:b/>
                <w:lang w:val="mk-MK"/>
              </w:rPr>
              <w:t>активности</w:t>
            </w:r>
          </w:p>
        </w:tc>
        <w:tc>
          <w:tcPr>
            <w:tcW w:w="1863" w:type="pct"/>
            <w:gridSpan w:val="3"/>
            <w:tcBorders>
              <w:top w:val="single" w:sz="6" w:space="0" w:color="auto"/>
              <w:left w:val="single" w:sz="6" w:space="0" w:color="auto"/>
              <w:bottom w:val="single" w:sz="6" w:space="0" w:color="auto"/>
              <w:right w:val="single" w:sz="4" w:space="0" w:color="auto"/>
            </w:tcBorders>
            <w:shd w:val="clear" w:color="auto" w:fill="auto"/>
          </w:tcPr>
          <w:p w:rsidR="004023D8" w:rsidRPr="00447E0F" w:rsidRDefault="004023D8">
            <w:pPr>
              <w:overflowPunct w:val="0"/>
              <w:autoSpaceDE w:val="0"/>
              <w:autoSpaceDN w:val="0"/>
              <w:adjustRightInd w:val="0"/>
              <w:jc w:val="center"/>
              <w:rPr>
                <w:rFonts w:ascii="Arial Narrow" w:hAnsi="Arial Narrow"/>
                <w:b/>
              </w:rPr>
            </w:pPr>
          </w:p>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ресурси</w:t>
            </w:r>
          </w:p>
        </w:tc>
        <w:tc>
          <w:tcPr>
            <w:tcW w:w="1748" w:type="pct"/>
            <w:gridSpan w:val="12"/>
            <w:tcBorders>
              <w:top w:val="single" w:sz="4" w:space="0" w:color="auto"/>
              <w:left w:val="single" w:sz="4" w:space="0" w:color="auto"/>
              <w:bottom w:val="single" w:sz="4" w:space="0" w:color="auto"/>
              <w:right w:val="single" w:sz="4" w:space="0" w:color="auto"/>
            </w:tcBorders>
          </w:tcPr>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Временска рамка во месеци</w:t>
            </w:r>
          </w:p>
          <w:p w:rsidR="004023D8" w:rsidRPr="00447E0F" w:rsidRDefault="005B2873">
            <w:pPr>
              <w:overflowPunct w:val="0"/>
              <w:autoSpaceDE w:val="0"/>
              <w:autoSpaceDN w:val="0"/>
              <w:adjustRightInd w:val="0"/>
              <w:jc w:val="center"/>
              <w:rPr>
                <w:rFonts w:ascii="Arial Narrow" w:hAnsi="Arial Narrow"/>
                <w:b/>
                <w:lang w:val="mk-MK"/>
              </w:rPr>
            </w:pPr>
            <w:r>
              <w:rPr>
                <w:rFonts w:ascii="Arial Narrow" w:hAnsi="Arial Narrow"/>
                <w:b/>
                <w:lang w:val="mk-MK"/>
              </w:rPr>
              <w:t>2024год  – 2028</w:t>
            </w:r>
            <w:r w:rsidR="00107D69" w:rsidRPr="00447E0F">
              <w:rPr>
                <w:rFonts w:ascii="Arial Narrow" w:hAnsi="Arial Narrow"/>
                <w:b/>
                <w:lang w:val="mk-MK"/>
              </w:rPr>
              <w:t xml:space="preserve"> год</w:t>
            </w:r>
          </w:p>
        </w:tc>
      </w:tr>
      <w:tr w:rsidR="004023D8" w:rsidRPr="00447E0F">
        <w:tc>
          <w:tcPr>
            <w:tcW w:w="638" w:type="pct"/>
            <w:vMerge/>
            <w:tcBorders>
              <w:top w:val="single" w:sz="6" w:space="0" w:color="auto"/>
              <w:left w:val="single" w:sz="6" w:space="0" w:color="auto"/>
              <w:bottom w:val="single" w:sz="6" w:space="0" w:color="auto"/>
              <w:right w:val="single" w:sz="6" w:space="0" w:color="auto"/>
            </w:tcBorders>
            <w:shd w:val="clear" w:color="auto" w:fill="auto"/>
            <w:vAlign w:val="center"/>
          </w:tcPr>
          <w:p w:rsidR="004023D8" w:rsidRPr="00447E0F" w:rsidRDefault="004023D8">
            <w:pPr>
              <w:rPr>
                <w:rFonts w:ascii="Arial Narrow" w:hAnsi="Arial Narrow"/>
              </w:rPr>
            </w:pPr>
          </w:p>
        </w:tc>
        <w:tc>
          <w:tcPr>
            <w:tcW w:w="751" w:type="pct"/>
            <w:vMerge/>
            <w:tcBorders>
              <w:top w:val="single" w:sz="6" w:space="0" w:color="auto"/>
              <w:left w:val="single" w:sz="6" w:space="0" w:color="auto"/>
              <w:bottom w:val="single" w:sz="6" w:space="0" w:color="auto"/>
              <w:right w:val="single" w:sz="6" w:space="0" w:color="auto"/>
            </w:tcBorders>
            <w:shd w:val="clear" w:color="auto" w:fill="auto"/>
            <w:vAlign w:val="center"/>
          </w:tcPr>
          <w:p w:rsidR="004023D8" w:rsidRPr="00447E0F" w:rsidRDefault="004023D8">
            <w:pPr>
              <w:rPr>
                <w:rFonts w:ascii="Arial Narrow" w:hAnsi="Arial Narrow"/>
              </w:rPr>
            </w:pPr>
          </w:p>
        </w:tc>
        <w:tc>
          <w:tcPr>
            <w:tcW w:w="599" w:type="pct"/>
            <w:tcBorders>
              <w:top w:val="single" w:sz="6" w:space="0" w:color="auto"/>
              <w:left w:val="single" w:sz="6" w:space="0" w:color="auto"/>
              <w:bottom w:val="single" w:sz="6" w:space="0" w:color="auto"/>
              <w:right w:val="single" w:sz="6" w:space="0" w:color="auto"/>
            </w:tcBorders>
            <w:shd w:val="clear" w:color="auto" w:fill="auto"/>
          </w:tcPr>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човечки</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Материјални  физички</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4023D8" w:rsidRPr="00447E0F" w:rsidRDefault="00107D69">
            <w:pPr>
              <w:overflowPunct w:val="0"/>
              <w:autoSpaceDE w:val="0"/>
              <w:autoSpaceDN w:val="0"/>
              <w:adjustRightInd w:val="0"/>
              <w:jc w:val="center"/>
              <w:rPr>
                <w:rFonts w:ascii="Arial Narrow" w:hAnsi="Arial Narrow"/>
                <w:b/>
                <w:lang w:val="mk-MK"/>
              </w:rPr>
            </w:pPr>
            <w:r w:rsidRPr="00447E0F">
              <w:rPr>
                <w:rFonts w:ascii="Arial Narrow" w:hAnsi="Arial Narrow"/>
                <w:b/>
                <w:lang w:val="mk-MK"/>
              </w:rPr>
              <w:t>Збир на трошоци</w:t>
            </w:r>
          </w:p>
        </w:tc>
        <w:tc>
          <w:tcPr>
            <w:tcW w:w="138"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1</w:t>
            </w:r>
          </w:p>
        </w:tc>
        <w:tc>
          <w:tcPr>
            <w:tcW w:w="139"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2</w:t>
            </w:r>
          </w:p>
        </w:tc>
        <w:tc>
          <w:tcPr>
            <w:tcW w:w="139"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3</w:t>
            </w:r>
          </w:p>
        </w:tc>
        <w:tc>
          <w:tcPr>
            <w:tcW w:w="140"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4</w:t>
            </w:r>
          </w:p>
        </w:tc>
        <w:tc>
          <w:tcPr>
            <w:tcW w:w="140"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5</w:t>
            </w:r>
          </w:p>
        </w:tc>
        <w:tc>
          <w:tcPr>
            <w:tcW w:w="139"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6</w:t>
            </w:r>
          </w:p>
        </w:tc>
        <w:tc>
          <w:tcPr>
            <w:tcW w:w="141"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7</w:t>
            </w:r>
          </w:p>
        </w:tc>
        <w:tc>
          <w:tcPr>
            <w:tcW w:w="140"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8</w:t>
            </w:r>
          </w:p>
        </w:tc>
        <w:tc>
          <w:tcPr>
            <w:tcW w:w="140"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9</w:t>
            </w:r>
          </w:p>
        </w:tc>
        <w:tc>
          <w:tcPr>
            <w:tcW w:w="192"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10</w:t>
            </w:r>
          </w:p>
        </w:tc>
        <w:tc>
          <w:tcPr>
            <w:tcW w:w="153"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11</w:t>
            </w:r>
          </w:p>
        </w:tc>
        <w:tc>
          <w:tcPr>
            <w:tcW w:w="147" w:type="pct"/>
            <w:tcBorders>
              <w:top w:val="single" w:sz="4" w:space="0" w:color="auto"/>
              <w:left w:val="single" w:sz="6" w:space="0" w:color="auto"/>
              <w:bottom w:val="single" w:sz="4" w:space="0" w:color="auto"/>
              <w:right w:val="single" w:sz="6" w:space="0" w:color="auto"/>
            </w:tcBorders>
          </w:tcPr>
          <w:p w:rsidR="004023D8" w:rsidRPr="00447E0F" w:rsidRDefault="00107D69">
            <w:pPr>
              <w:rPr>
                <w:rFonts w:ascii="Arial Narrow" w:hAnsi="Arial Narrow"/>
                <w:b/>
              </w:rPr>
            </w:pPr>
            <w:r w:rsidRPr="00447E0F">
              <w:rPr>
                <w:rFonts w:ascii="Arial Narrow" w:hAnsi="Arial Narrow"/>
                <w:b/>
              </w:rPr>
              <w:t>12</w:t>
            </w:r>
          </w:p>
        </w:tc>
      </w:tr>
      <w:tr w:rsidR="0064628F" w:rsidRPr="00447E0F">
        <w:trPr>
          <w:trHeight w:val="1373"/>
        </w:trPr>
        <w:tc>
          <w:tcPr>
            <w:tcW w:w="638"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tabs>
                <w:tab w:val="num" w:pos="281"/>
              </w:tabs>
              <w:rPr>
                <w:rFonts w:cs="Arial"/>
                <w:sz w:val="20"/>
                <w:szCs w:val="20"/>
                <w:lang w:val="mk-MK"/>
              </w:rPr>
            </w:pPr>
            <w:r w:rsidRPr="00447E0F">
              <w:rPr>
                <w:rFonts w:cs="Arial"/>
                <w:sz w:val="20"/>
                <w:szCs w:val="20"/>
                <w:lang w:val="mk-MK"/>
              </w:rPr>
              <w:t>1.1.1</w:t>
            </w:r>
          </w:p>
          <w:p w:rsidR="0064628F" w:rsidRPr="00447E0F" w:rsidRDefault="0064628F" w:rsidP="002569F7">
            <w:pPr>
              <w:rPr>
                <w:rFonts w:cs="Arial"/>
                <w:sz w:val="20"/>
                <w:szCs w:val="20"/>
                <w:lang w:val="mk-MK"/>
              </w:rPr>
            </w:pPr>
            <w:r w:rsidRPr="00447E0F">
              <w:rPr>
                <w:rFonts w:cs="Arial"/>
                <w:sz w:val="20"/>
                <w:szCs w:val="20"/>
                <w:lang w:val="mk-MK"/>
              </w:rPr>
              <w:t xml:space="preserve"> Да се изврши проценка за потребата за обуки за наставни методи , форми и нови техники за реализирање на наставните програми.по наставни предмети.</w:t>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1.Формирање тим за работа</w:t>
            </w:r>
          </w:p>
          <w:p w:rsidR="0064628F" w:rsidRPr="00447E0F" w:rsidRDefault="0064628F" w:rsidP="002569F7">
            <w:pPr>
              <w:rPr>
                <w:rFonts w:cs="Arial"/>
                <w:sz w:val="20"/>
                <w:szCs w:val="20"/>
                <w:lang w:val="mk-MK"/>
              </w:rPr>
            </w:pPr>
            <w:r w:rsidRPr="00447E0F">
              <w:rPr>
                <w:rFonts w:cs="Arial"/>
                <w:sz w:val="20"/>
                <w:szCs w:val="20"/>
                <w:lang w:val="mk-MK"/>
              </w:rPr>
              <w:t>2.Спроведување на анкета за наставници за учество на обуки.</w:t>
            </w:r>
          </w:p>
          <w:p w:rsidR="0064628F" w:rsidRPr="00447E0F" w:rsidRDefault="0064628F" w:rsidP="002569F7">
            <w:pPr>
              <w:rPr>
                <w:rFonts w:cs="Arial"/>
                <w:sz w:val="20"/>
                <w:szCs w:val="20"/>
                <w:lang w:val="mk-MK"/>
              </w:rPr>
            </w:pPr>
            <w:r w:rsidRPr="00447E0F">
              <w:rPr>
                <w:rFonts w:cs="Arial"/>
                <w:sz w:val="20"/>
                <w:szCs w:val="20"/>
                <w:lang w:val="mk-MK"/>
              </w:rPr>
              <w:t>Обработка на резултатите</w:t>
            </w:r>
          </w:p>
        </w:tc>
        <w:tc>
          <w:tcPr>
            <w:tcW w:w="599"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p>
          <w:p w:rsidR="0064628F" w:rsidRPr="00447E0F" w:rsidRDefault="0064628F" w:rsidP="002569F7">
            <w:pPr>
              <w:rPr>
                <w:rFonts w:cs="Arial"/>
                <w:sz w:val="20"/>
                <w:szCs w:val="20"/>
                <w:lang w:val="mk-MK"/>
              </w:rPr>
            </w:pPr>
            <w:r w:rsidRPr="00447E0F">
              <w:rPr>
                <w:rFonts w:cs="Arial"/>
                <w:sz w:val="20"/>
                <w:szCs w:val="20"/>
                <w:lang w:val="mk-MK"/>
              </w:rPr>
              <w:t>-Тим од наставници</w:t>
            </w:r>
          </w:p>
          <w:p w:rsidR="0064628F" w:rsidRPr="00447E0F" w:rsidRDefault="0064628F" w:rsidP="002569F7">
            <w:pPr>
              <w:rPr>
                <w:rFonts w:cs="Arial"/>
                <w:sz w:val="20"/>
                <w:szCs w:val="20"/>
                <w:lang w:val="mk-MK"/>
              </w:rPr>
            </w:pPr>
            <w:r w:rsidRPr="00447E0F">
              <w:rPr>
                <w:rFonts w:cs="Arial"/>
                <w:sz w:val="20"/>
                <w:szCs w:val="20"/>
                <w:lang w:val="mk-MK"/>
              </w:rPr>
              <w:t>-директор</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кабинет</w:t>
            </w:r>
          </w:p>
          <w:p w:rsidR="0064628F" w:rsidRPr="00447E0F" w:rsidRDefault="0064628F" w:rsidP="002569F7">
            <w:pPr>
              <w:rPr>
                <w:rFonts w:cs="Arial"/>
                <w:sz w:val="20"/>
                <w:szCs w:val="20"/>
                <w:lang w:val="mk-MK"/>
              </w:rPr>
            </w:pPr>
            <w:r w:rsidRPr="00447E0F">
              <w:rPr>
                <w:rFonts w:cs="Arial"/>
                <w:sz w:val="20"/>
                <w:szCs w:val="20"/>
                <w:lang w:val="mk-MK"/>
              </w:rPr>
              <w:t>принтер</w:t>
            </w:r>
          </w:p>
          <w:p w:rsidR="0064628F" w:rsidRPr="00447E0F" w:rsidRDefault="0064628F" w:rsidP="002569F7">
            <w:pPr>
              <w:rPr>
                <w:rFonts w:cs="Arial"/>
                <w:sz w:val="20"/>
                <w:szCs w:val="20"/>
                <w:lang w:val="mk-MK"/>
              </w:rPr>
            </w:pPr>
            <w:r w:rsidRPr="00447E0F">
              <w:rPr>
                <w:rFonts w:cs="Arial"/>
                <w:sz w:val="20"/>
                <w:szCs w:val="20"/>
                <w:lang w:val="mk-MK"/>
              </w:rPr>
              <w:t>хартија</w:t>
            </w:r>
          </w:p>
          <w:p w:rsidR="0064628F" w:rsidRPr="00447E0F" w:rsidRDefault="0064628F" w:rsidP="002569F7">
            <w:pPr>
              <w:rPr>
                <w:rFonts w:cs="Arial"/>
                <w:sz w:val="20"/>
                <w:szCs w:val="20"/>
                <w:lang w:val="mk-MK"/>
              </w:rPr>
            </w:pPr>
            <w:r w:rsidRPr="00447E0F">
              <w:rPr>
                <w:rFonts w:cs="Arial"/>
                <w:sz w:val="20"/>
                <w:szCs w:val="20"/>
                <w:lang w:val="mk-MK"/>
              </w:rPr>
              <w:t>компјутер</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rPr>
            </w:pPr>
          </w:p>
          <w:p w:rsidR="0064628F" w:rsidRPr="00447E0F" w:rsidRDefault="0064628F" w:rsidP="002569F7">
            <w:pPr>
              <w:rPr>
                <w:rFonts w:cs="Arial"/>
                <w:sz w:val="20"/>
                <w:szCs w:val="20"/>
                <w:lang w:val="mk-MK"/>
              </w:rPr>
            </w:pPr>
            <w:r w:rsidRPr="00447E0F">
              <w:rPr>
                <w:rFonts w:cs="Arial"/>
                <w:sz w:val="20"/>
                <w:szCs w:val="20"/>
                <w:lang w:val="mk-MK"/>
              </w:rPr>
              <w:t>100 ден</w:t>
            </w:r>
          </w:p>
        </w:tc>
        <w:tc>
          <w:tcPr>
            <w:tcW w:w="138" w:type="pct"/>
            <w:tcBorders>
              <w:top w:val="single" w:sz="4" w:space="0" w:color="auto"/>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39" w:type="pct"/>
            <w:tcBorders>
              <w:top w:val="single" w:sz="4" w:space="0" w:color="auto"/>
              <w:left w:val="single" w:sz="6" w:space="0" w:color="auto"/>
              <w:bottom w:val="single" w:sz="6" w:space="0" w:color="auto"/>
              <w:right w:val="single" w:sz="6" w:space="0" w:color="auto"/>
            </w:tcBorders>
          </w:tcPr>
          <w:p w:rsidR="0064628F" w:rsidRPr="00447E0F" w:rsidRDefault="0064628F">
            <w:pPr>
              <w:rPr>
                <w:rFonts w:ascii="MAC C Times" w:hAnsi="MAC C Times"/>
                <w:sz w:val="20"/>
                <w:szCs w:val="20"/>
              </w:rPr>
            </w:pPr>
          </w:p>
        </w:tc>
        <w:tc>
          <w:tcPr>
            <w:tcW w:w="139" w:type="pct"/>
            <w:tcBorders>
              <w:top w:val="single" w:sz="4" w:space="0" w:color="auto"/>
              <w:left w:val="single" w:sz="6" w:space="0" w:color="auto"/>
              <w:right w:val="single" w:sz="6" w:space="0" w:color="auto"/>
            </w:tcBorders>
          </w:tcPr>
          <w:p w:rsidR="0064628F" w:rsidRPr="00447E0F" w:rsidRDefault="0064628F">
            <w:pPr>
              <w:rPr>
                <w:rFonts w:ascii="MAC C Times" w:hAnsi="MAC C Times"/>
                <w:sz w:val="20"/>
                <w:szCs w:val="20"/>
              </w:rPr>
            </w:pPr>
          </w:p>
        </w:tc>
        <w:tc>
          <w:tcPr>
            <w:tcW w:w="140" w:type="pct"/>
            <w:tcBorders>
              <w:top w:val="single" w:sz="4" w:space="0" w:color="auto"/>
              <w:left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40" w:type="pct"/>
            <w:tcBorders>
              <w:top w:val="single" w:sz="4" w:space="0" w:color="auto"/>
              <w:left w:val="single" w:sz="6" w:space="0" w:color="auto"/>
              <w:bottom w:val="single" w:sz="6" w:space="0" w:color="auto"/>
              <w:right w:val="single" w:sz="6" w:space="0" w:color="auto"/>
            </w:tcBorders>
          </w:tcPr>
          <w:p w:rsidR="0064628F" w:rsidRPr="00447E0F" w:rsidRDefault="0064628F">
            <w:pPr>
              <w:rPr>
                <w:rFonts w:ascii="MAC C Times" w:hAnsi="MAC C Times"/>
                <w:sz w:val="20"/>
                <w:szCs w:val="20"/>
              </w:rPr>
            </w:pPr>
          </w:p>
        </w:tc>
        <w:tc>
          <w:tcPr>
            <w:tcW w:w="139" w:type="pct"/>
            <w:tcBorders>
              <w:top w:val="single" w:sz="4" w:space="0" w:color="auto"/>
              <w:left w:val="single" w:sz="6" w:space="0" w:color="auto"/>
              <w:right w:val="single" w:sz="6" w:space="0" w:color="auto"/>
            </w:tcBorders>
          </w:tcPr>
          <w:p w:rsidR="0064628F" w:rsidRPr="00447E0F" w:rsidRDefault="0064628F">
            <w:pPr>
              <w:rPr>
                <w:rFonts w:ascii="MAC C Times" w:hAnsi="MAC C Times"/>
                <w:sz w:val="20"/>
                <w:szCs w:val="20"/>
              </w:rPr>
            </w:pPr>
          </w:p>
        </w:tc>
        <w:tc>
          <w:tcPr>
            <w:tcW w:w="141" w:type="pct"/>
            <w:tcBorders>
              <w:top w:val="single" w:sz="4" w:space="0" w:color="auto"/>
              <w:left w:val="single" w:sz="6" w:space="0" w:color="auto"/>
              <w:right w:val="single" w:sz="6" w:space="0" w:color="auto"/>
            </w:tcBorders>
            <w:shd w:val="clear" w:color="auto" w:fill="auto"/>
          </w:tcPr>
          <w:p w:rsidR="0064628F" w:rsidRPr="00447E0F" w:rsidRDefault="0064628F">
            <w:pPr>
              <w:rPr>
                <w:rFonts w:ascii="Calibri" w:hAnsi="Calibri"/>
                <w:sz w:val="20"/>
                <w:szCs w:val="20"/>
                <w:lang w:val="mk-MK"/>
              </w:rPr>
            </w:pPr>
            <w:r w:rsidRPr="00447E0F">
              <w:rPr>
                <w:rFonts w:ascii="Calibri" w:hAnsi="Calibri"/>
                <w:sz w:val="20"/>
                <w:szCs w:val="20"/>
                <w:lang w:val="mk-MK"/>
              </w:rPr>
              <w:t xml:space="preserve">   </w:t>
            </w:r>
          </w:p>
        </w:tc>
        <w:tc>
          <w:tcPr>
            <w:tcW w:w="140" w:type="pct"/>
            <w:tcBorders>
              <w:top w:val="single" w:sz="4" w:space="0" w:color="auto"/>
              <w:left w:val="single" w:sz="6" w:space="0" w:color="auto"/>
              <w:bottom w:val="single" w:sz="6" w:space="0" w:color="auto"/>
              <w:right w:val="single" w:sz="6" w:space="0" w:color="auto"/>
            </w:tcBorders>
            <w:shd w:val="clear" w:color="auto" w:fill="EEECE1"/>
          </w:tcPr>
          <w:p w:rsidR="0064628F" w:rsidRPr="00447E0F" w:rsidRDefault="0064628F">
            <w:pPr>
              <w:rPr>
                <w:rFonts w:ascii="MAC C Times" w:hAnsi="MAC C Times"/>
                <w:sz w:val="20"/>
                <w:szCs w:val="20"/>
              </w:rPr>
            </w:pPr>
          </w:p>
        </w:tc>
        <w:tc>
          <w:tcPr>
            <w:tcW w:w="140" w:type="pct"/>
            <w:tcBorders>
              <w:top w:val="single" w:sz="4" w:space="0" w:color="auto"/>
              <w:left w:val="single" w:sz="6" w:space="0" w:color="auto"/>
              <w:right w:val="single" w:sz="6" w:space="0" w:color="auto"/>
            </w:tcBorders>
            <w:shd w:val="clear" w:color="auto" w:fill="EEECE1"/>
          </w:tcPr>
          <w:p w:rsidR="0064628F" w:rsidRPr="00447E0F" w:rsidRDefault="0064628F">
            <w:pPr>
              <w:rPr>
                <w:rFonts w:ascii="MAC C Times" w:hAnsi="MAC C Times"/>
                <w:sz w:val="20"/>
                <w:szCs w:val="20"/>
              </w:rPr>
            </w:pPr>
          </w:p>
        </w:tc>
        <w:tc>
          <w:tcPr>
            <w:tcW w:w="192" w:type="pct"/>
            <w:tcBorders>
              <w:top w:val="single" w:sz="4" w:space="0" w:color="auto"/>
              <w:left w:val="single" w:sz="6" w:space="0" w:color="auto"/>
              <w:right w:val="single" w:sz="6" w:space="0" w:color="auto"/>
            </w:tcBorders>
          </w:tcPr>
          <w:p w:rsidR="0064628F" w:rsidRPr="00447E0F" w:rsidRDefault="0064628F">
            <w:pPr>
              <w:rPr>
                <w:rFonts w:ascii="MAC C Times" w:hAnsi="MAC C Times"/>
                <w:sz w:val="20"/>
                <w:szCs w:val="20"/>
              </w:rPr>
            </w:pPr>
          </w:p>
        </w:tc>
        <w:tc>
          <w:tcPr>
            <w:tcW w:w="153" w:type="pct"/>
            <w:tcBorders>
              <w:top w:val="single" w:sz="4" w:space="0" w:color="auto"/>
              <w:left w:val="single" w:sz="6" w:space="0" w:color="auto"/>
              <w:right w:val="single" w:sz="6" w:space="0" w:color="auto"/>
            </w:tcBorders>
          </w:tcPr>
          <w:p w:rsidR="0064628F" w:rsidRPr="00447E0F" w:rsidRDefault="0064628F">
            <w:pPr>
              <w:rPr>
                <w:rFonts w:ascii="MAC C Times" w:hAnsi="MAC C Times"/>
                <w:sz w:val="20"/>
                <w:szCs w:val="20"/>
              </w:rPr>
            </w:pPr>
          </w:p>
        </w:tc>
        <w:tc>
          <w:tcPr>
            <w:tcW w:w="147" w:type="pct"/>
            <w:tcBorders>
              <w:top w:val="single" w:sz="4" w:space="0" w:color="auto"/>
              <w:left w:val="single" w:sz="6" w:space="0" w:color="auto"/>
              <w:right w:val="single" w:sz="6" w:space="0" w:color="auto"/>
            </w:tcBorders>
          </w:tcPr>
          <w:p w:rsidR="0064628F" w:rsidRPr="00447E0F" w:rsidRDefault="0064628F">
            <w:pPr>
              <w:rPr>
                <w:rFonts w:ascii="MAC C Times" w:hAnsi="MAC C Times"/>
                <w:sz w:val="20"/>
                <w:szCs w:val="20"/>
              </w:rPr>
            </w:pPr>
          </w:p>
        </w:tc>
      </w:tr>
      <w:tr w:rsidR="0064628F" w:rsidRPr="00447E0F" w:rsidTr="00C159D5">
        <w:trPr>
          <w:trHeight w:val="1373"/>
        </w:trPr>
        <w:tc>
          <w:tcPr>
            <w:tcW w:w="638"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pl-PL"/>
              </w:rPr>
              <w:t>1.1.2</w:t>
            </w:r>
            <w:r w:rsidRPr="00447E0F">
              <w:rPr>
                <w:rFonts w:cs="Arial"/>
                <w:sz w:val="20"/>
                <w:szCs w:val="20"/>
                <w:lang w:val="mk-MK"/>
              </w:rPr>
              <w:t xml:space="preserve"> Да се идентификуваат наставници за учество на обуките</w:t>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tabs>
                <w:tab w:val="num" w:pos="281"/>
              </w:tabs>
              <w:rPr>
                <w:rFonts w:cs="Arial"/>
                <w:sz w:val="20"/>
                <w:szCs w:val="20"/>
                <w:lang w:val="mk-MK"/>
              </w:rPr>
            </w:pPr>
            <w:r w:rsidRPr="00447E0F">
              <w:rPr>
                <w:rFonts w:cs="Arial"/>
                <w:sz w:val="20"/>
                <w:szCs w:val="20"/>
                <w:lang w:val="mk-MK"/>
              </w:rPr>
              <w:t>1.Изготвување и објавување  на листа на наставници кои ќе посетуваат обука  за наставни методи , форми и нови техники за реализирање на наставните програми.</w:t>
            </w:r>
          </w:p>
        </w:tc>
        <w:tc>
          <w:tcPr>
            <w:tcW w:w="599"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-Тим од наставници</w:t>
            </w:r>
          </w:p>
          <w:p w:rsidR="0064628F" w:rsidRPr="00447E0F" w:rsidRDefault="0064628F" w:rsidP="002569F7">
            <w:pPr>
              <w:rPr>
                <w:rFonts w:cs="Arial"/>
                <w:sz w:val="20"/>
                <w:szCs w:val="20"/>
                <w:lang w:val="pl-PL"/>
              </w:rPr>
            </w:pPr>
            <w:r w:rsidRPr="00447E0F">
              <w:rPr>
                <w:rFonts w:cs="Arial"/>
                <w:sz w:val="20"/>
                <w:szCs w:val="20"/>
                <w:lang w:val="mk-MK"/>
              </w:rPr>
              <w:t>-директор</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кабинет</w:t>
            </w:r>
          </w:p>
          <w:p w:rsidR="0064628F" w:rsidRPr="00447E0F" w:rsidRDefault="0064628F" w:rsidP="002569F7">
            <w:pPr>
              <w:rPr>
                <w:rFonts w:cs="Arial"/>
                <w:sz w:val="20"/>
                <w:szCs w:val="20"/>
                <w:lang w:val="mk-MK"/>
              </w:rPr>
            </w:pPr>
            <w:r w:rsidRPr="00447E0F">
              <w:rPr>
                <w:rFonts w:cs="Arial"/>
                <w:sz w:val="20"/>
                <w:szCs w:val="20"/>
                <w:lang w:val="mk-MK"/>
              </w:rPr>
              <w:t>принтер</w:t>
            </w:r>
          </w:p>
          <w:p w:rsidR="0064628F" w:rsidRPr="00447E0F" w:rsidRDefault="0064628F" w:rsidP="002569F7">
            <w:pPr>
              <w:rPr>
                <w:rFonts w:cs="Arial"/>
                <w:sz w:val="20"/>
                <w:szCs w:val="20"/>
                <w:lang w:val="mk-MK"/>
              </w:rPr>
            </w:pPr>
            <w:r w:rsidRPr="00447E0F">
              <w:rPr>
                <w:rFonts w:cs="Arial"/>
                <w:sz w:val="20"/>
                <w:szCs w:val="20"/>
                <w:lang w:val="mk-MK"/>
              </w:rPr>
              <w:t>хартија</w:t>
            </w:r>
          </w:p>
          <w:p w:rsidR="0064628F" w:rsidRPr="00447E0F" w:rsidRDefault="0064628F" w:rsidP="002569F7">
            <w:pPr>
              <w:rPr>
                <w:rFonts w:cs="Arial"/>
                <w:sz w:val="20"/>
                <w:szCs w:val="20"/>
                <w:lang w:val="pl-PL"/>
              </w:rPr>
            </w:pPr>
            <w:r w:rsidRPr="00447E0F">
              <w:rPr>
                <w:rFonts w:cs="Arial"/>
                <w:sz w:val="20"/>
                <w:szCs w:val="20"/>
                <w:lang w:val="mk-MK"/>
              </w:rPr>
              <w:t>компјутер</w:t>
            </w:r>
            <w:r w:rsidRPr="00447E0F">
              <w:rPr>
                <w:rFonts w:cs="Arial"/>
                <w:sz w:val="20"/>
                <w:szCs w:val="20"/>
                <w:lang w:val="pl-PL"/>
              </w:rPr>
              <w:t xml:space="preserve"> </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pl-PL"/>
              </w:rPr>
            </w:pPr>
            <w:r w:rsidRPr="00447E0F">
              <w:rPr>
                <w:rFonts w:cs="Arial"/>
                <w:sz w:val="20"/>
                <w:szCs w:val="20"/>
                <w:lang w:val="mk-MK"/>
              </w:rPr>
              <w:t>100 ден</w:t>
            </w:r>
          </w:p>
        </w:tc>
        <w:tc>
          <w:tcPr>
            <w:tcW w:w="138" w:type="pct"/>
            <w:tcBorders>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lang w:val="pl-PL"/>
              </w:rPr>
            </w:pPr>
          </w:p>
        </w:tc>
        <w:tc>
          <w:tcPr>
            <w:tcW w:w="139" w:type="pct"/>
            <w:tcBorders>
              <w:left w:val="single" w:sz="6" w:space="0" w:color="auto"/>
              <w:right w:val="single" w:sz="6" w:space="0" w:color="auto"/>
            </w:tcBorders>
            <w:shd w:val="clear" w:color="auto" w:fill="auto"/>
          </w:tcPr>
          <w:p w:rsidR="0064628F" w:rsidRPr="00447E0F" w:rsidRDefault="0064628F">
            <w:pPr>
              <w:rPr>
                <w:rFonts w:ascii="MAC C Times" w:hAnsi="MAC C Times"/>
                <w:sz w:val="20"/>
                <w:szCs w:val="20"/>
                <w:lang w:val="pl-PL"/>
              </w:rPr>
            </w:pPr>
          </w:p>
        </w:tc>
        <w:tc>
          <w:tcPr>
            <w:tcW w:w="139"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lang w:val="pl-PL"/>
              </w:rPr>
            </w:pPr>
          </w:p>
        </w:tc>
        <w:tc>
          <w:tcPr>
            <w:tcW w:w="139" w:type="pct"/>
            <w:tcBorders>
              <w:left w:val="single" w:sz="6" w:space="0" w:color="auto"/>
              <w:bottom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1"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lang w:val="pl-PL"/>
              </w:rPr>
            </w:pPr>
          </w:p>
        </w:tc>
        <w:tc>
          <w:tcPr>
            <w:tcW w:w="140" w:type="pct"/>
            <w:tcBorders>
              <w:left w:val="single" w:sz="6" w:space="0" w:color="auto"/>
              <w:right w:val="single" w:sz="6" w:space="0" w:color="auto"/>
            </w:tcBorders>
            <w:shd w:val="clear" w:color="auto" w:fill="F2F2F2" w:themeFill="background1" w:themeFillShade="F2"/>
          </w:tcPr>
          <w:p w:rsidR="0064628F" w:rsidRPr="00447E0F" w:rsidRDefault="0064628F">
            <w:pPr>
              <w:rPr>
                <w:rFonts w:ascii="MAC C Times" w:hAnsi="MAC C Times"/>
                <w:sz w:val="20"/>
                <w:szCs w:val="20"/>
                <w:lang w:val="pl-PL"/>
              </w:rPr>
            </w:pPr>
          </w:p>
        </w:tc>
        <w:tc>
          <w:tcPr>
            <w:tcW w:w="192"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c>
          <w:tcPr>
            <w:tcW w:w="153"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7"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r>
      <w:tr w:rsidR="0064628F" w:rsidRPr="00447E0F">
        <w:trPr>
          <w:trHeight w:val="1374"/>
        </w:trPr>
        <w:tc>
          <w:tcPr>
            <w:tcW w:w="638"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b/>
                <w:sz w:val="20"/>
                <w:szCs w:val="20"/>
                <w:lang w:val="mk-MK"/>
              </w:rPr>
            </w:pPr>
            <w:r w:rsidRPr="00447E0F">
              <w:rPr>
                <w:rFonts w:cs="Arial"/>
                <w:sz w:val="20"/>
                <w:szCs w:val="20"/>
                <w:lang w:val="pl-PL"/>
              </w:rPr>
              <w:t xml:space="preserve">1.1.3 </w:t>
            </w:r>
            <w:r w:rsidRPr="00447E0F">
              <w:rPr>
                <w:rFonts w:cs="Arial"/>
                <w:sz w:val="20"/>
                <w:szCs w:val="20"/>
                <w:lang w:val="mk-MK"/>
              </w:rPr>
              <w:t xml:space="preserve">Да се испланира реализацијата на обуки за  наставни методи , форми и нови техники во </w:t>
            </w:r>
            <w:r w:rsidRPr="00447E0F">
              <w:rPr>
                <w:rFonts w:cs="Arial"/>
                <w:sz w:val="20"/>
                <w:szCs w:val="20"/>
                <w:lang w:val="mk-MK"/>
              </w:rPr>
              <w:lastRenderedPageBreak/>
              <w:t>наставата.</w:t>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tabs>
                <w:tab w:val="num" w:pos="281"/>
              </w:tabs>
              <w:rPr>
                <w:rFonts w:cs="Arial"/>
                <w:sz w:val="20"/>
                <w:szCs w:val="20"/>
                <w:lang w:val="mk-MK"/>
              </w:rPr>
            </w:pPr>
            <w:r w:rsidRPr="00447E0F">
              <w:rPr>
                <w:rFonts w:cs="Arial"/>
                <w:sz w:val="20"/>
                <w:szCs w:val="20"/>
                <w:lang w:val="mk-MK"/>
              </w:rPr>
              <w:lastRenderedPageBreak/>
              <w:t>1.Изготвување на програми за обуки.</w:t>
            </w:r>
          </w:p>
          <w:p w:rsidR="0064628F" w:rsidRPr="00447E0F" w:rsidRDefault="0064628F" w:rsidP="002569F7">
            <w:pPr>
              <w:tabs>
                <w:tab w:val="num" w:pos="281"/>
              </w:tabs>
              <w:rPr>
                <w:rFonts w:cs="Arial"/>
                <w:sz w:val="20"/>
                <w:szCs w:val="20"/>
                <w:lang w:val="mk-MK"/>
              </w:rPr>
            </w:pPr>
            <w:r w:rsidRPr="00447E0F">
              <w:rPr>
                <w:rFonts w:cs="Arial"/>
                <w:sz w:val="20"/>
                <w:szCs w:val="20"/>
                <w:lang w:val="mk-MK"/>
              </w:rPr>
              <w:t>2.Обезбедување место и локација на обуката.</w:t>
            </w:r>
          </w:p>
          <w:p w:rsidR="0064628F" w:rsidRPr="00447E0F" w:rsidRDefault="0064628F" w:rsidP="002569F7">
            <w:pPr>
              <w:tabs>
                <w:tab w:val="num" w:pos="281"/>
              </w:tabs>
              <w:rPr>
                <w:rFonts w:cs="Arial"/>
                <w:sz w:val="20"/>
                <w:szCs w:val="20"/>
                <w:lang w:val="mk-MK"/>
              </w:rPr>
            </w:pPr>
            <w:r w:rsidRPr="00447E0F">
              <w:rPr>
                <w:rFonts w:cs="Arial"/>
                <w:sz w:val="20"/>
                <w:szCs w:val="20"/>
                <w:lang w:val="mk-MK"/>
              </w:rPr>
              <w:t>Обезбедување на обучувачи.</w:t>
            </w:r>
          </w:p>
        </w:tc>
        <w:tc>
          <w:tcPr>
            <w:tcW w:w="599"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-Тим од наставници</w:t>
            </w:r>
          </w:p>
          <w:p w:rsidR="0064628F" w:rsidRPr="00447E0F" w:rsidRDefault="0064628F" w:rsidP="002569F7">
            <w:pPr>
              <w:rPr>
                <w:rFonts w:cs="Arial"/>
                <w:sz w:val="20"/>
                <w:szCs w:val="20"/>
                <w:lang w:val="pl-PL"/>
              </w:rPr>
            </w:pPr>
            <w:r w:rsidRPr="00447E0F">
              <w:rPr>
                <w:rFonts w:cs="Arial"/>
                <w:sz w:val="20"/>
                <w:szCs w:val="20"/>
                <w:lang w:val="mk-MK"/>
              </w:rPr>
              <w:t>-директор</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кабинет</w:t>
            </w:r>
          </w:p>
          <w:p w:rsidR="0064628F" w:rsidRPr="00447E0F" w:rsidRDefault="0064628F" w:rsidP="002569F7">
            <w:pPr>
              <w:rPr>
                <w:rFonts w:cs="Arial"/>
                <w:sz w:val="20"/>
                <w:szCs w:val="20"/>
                <w:lang w:val="mk-MK"/>
              </w:rPr>
            </w:pPr>
            <w:r w:rsidRPr="00447E0F">
              <w:rPr>
                <w:rFonts w:cs="Arial"/>
                <w:sz w:val="20"/>
                <w:szCs w:val="20"/>
                <w:lang w:val="mk-MK"/>
              </w:rPr>
              <w:t>принтер</w:t>
            </w:r>
          </w:p>
          <w:p w:rsidR="0064628F" w:rsidRPr="00447E0F" w:rsidRDefault="0064628F" w:rsidP="002569F7">
            <w:pPr>
              <w:rPr>
                <w:rFonts w:cs="Arial"/>
                <w:sz w:val="20"/>
                <w:szCs w:val="20"/>
                <w:lang w:val="mk-MK"/>
              </w:rPr>
            </w:pPr>
            <w:r w:rsidRPr="00447E0F">
              <w:rPr>
                <w:rFonts w:cs="Arial"/>
                <w:sz w:val="20"/>
                <w:szCs w:val="20"/>
                <w:lang w:val="mk-MK"/>
              </w:rPr>
              <w:t>хартија</w:t>
            </w:r>
          </w:p>
          <w:p w:rsidR="0064628F" w:rsidRPr="00447E0F" w:rsidRDefault="0064628F" w:rsidP="002569F7">
            <w:pPr>
              <w:rPr>
                <w:rFonts w:cs="Arial"/>
                <w:sz w:val="20"/>
                <w:szCs w:val="20"/>
                <w:lang w:val="de-DE"/>
              </w:rPr>
            </w:pPr>
            <w:r w:rsidRPr="00447E0F">
              <w:rPr>
                <w:rFonts w:cs="Arial"/>
                <w:sz w:val="20"/>
                <w:szCs w:val="20"/>
                <w:lang w:val="mk-MK"/>
              </w:rPr>
              <w:t>компјутер</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de-DE"/>
              </w:rPr>
            </w:pPr>
            <w:r w:rsidRPr="00447E0F">
              <w:rPr>
                <w:rFonts w:cs="Arial"/>
                <w:sz w:val="20"/>
                <w:szCs w:val="20"/>
                <w:lang w:val="mk-MK"/>
              </w:rPr>
              <w:t>200 ден</w:t>
            </w:r>
          </w:p>
        </w:tc>
        <w:tc>
          <w:tcPr>
            <w:tcW w:w="138" w:type="pct"/>
            <w:tcBorders>
              <w:left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39" w:type="pct"/>
            <w:tcBorders>
              <w:left w:val="single" w:sz="6" w:space="0" w:color="auto"/>
              <w:bottom w:val="single" w:sz="6" w:space="0" w:color="auto"/>
              <w:right w:val="single" w:sz="6" w:space="0" w:color="auto"/>
            </w:tcBorders>
          </w:tcPr>
          <w:p w:rsidR="0064628F" w:rsidRPr="00447E0F" w:rsidRDefault="0064628F">
            <w:pPr>
              <w:rPr>
                <w:rFonts w:ascii="MAC C Times" w:hAnsi="MAC C Times"/>
                <w:sz w:val="20"/>
                <w:szCs w:val="20"/>
              </w:rPr>
            </w:pPr>
          </w:p>
        </w:tc>
        <w:tc>
          <w:tcPr>
            <w:tcW w:w="139" w:type="pct"/>
            <w:tcBorders>
              <w:left w:val="single" w:sz="6" w:space="0" w:color="auto"/>
              <w:right w:val="single" w:sz="6" w:space="0" w:color="auto"/>
            </w:tcBorders>
          </w:tcPr>
          <w:p w:rsidR="0064628F" w:rsidRPr="00447E0F" w:rsidRDefault="0064628F">
            <w:pPr>
              <w:rPr>
                <w:rFonts w:ascii="MAC C Times" w:hAnsi="MAC C Times"/>
                <w:sz w:val="20"/>
                <w:szCs w:val="20"/>
              </w:rPr>
            </w:pPr>
          </w:p>
        </w:tc>
        <w:tc>
          <w:tcPr>
            <w:tcW w:w="140" w:type="pct"/>
            <w:tcBorders>
              <w:left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40" w:type="pct"/>
            <w:tcBorders>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39" w:type="pct"/>
            <w:tcBorders>
              <w:left w:val="single" w:sz="6" w:space="0" w:color="auto"/>
              <w:bottom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41" w:type="pct"/>
            <w:tcBorders>
              <w:left w:val="single" w:sz="6" w:space="0" w:color="auto"/>
              <w:bottom w:val="single" w:sz="6" w:space="0" w:color="auto"/>
              <w:right w:val="single" w:sz="6" w:space="0" w:color="auto"/>
            </w:tcBorders>
          </w:tcPr>
          <w:p w:rsidR="0064628F" w:rsidRPr="00447E0F" w:rsidRDefault="0064628F">
            <w:pPr>
              <w:rPr>
                <w:rFonts w:ascii="Times New Roman" w:hAnsi="Times New Roman"/>
                <w:sz w:val="20"/>
                <w:szCs w:val="20"/>
                <w:lang w:val="mk-MK"/>
              </w:rPr>
            </w:pPr>
          </w:p>
        </w:tc>
        <w:tc>
          <w:tcPr>
            <w:tcW w:w="140" w:type="pct"/>
            <w:tcBorders>
              <w:left w:val="single" w:sz="6" w:space="0" w:color="auto"/>
              <w:right w:val="single" w:sz="6" w:space="0" w:color="auto"/>
            </w:tcBorders>
            <w:shd w:val="clear" w:color="auto" w:fill="auto"/>
          </w:tcPr>
          <w:p w:rsidR="0064628F" w:rsidRPr="00447E0F" w:rsidRDefault="0064628F">
            <w:pPr>
              <w:rPr>
                <w:rFonts w:ascii="MAC C Times" w:hAnsi="MAC C Times"/>
                <w:sz w:val="20"/>
                <w:szCs w:val="20"/>
              </w:rPr>
            </w:pPr>
          </w:p>
        </w:tc>
        <w:tc>
          <w:tcPr>
            <w:tcW w:w="140" w:type="pct"/>
            <w:tcBorders>
              <w:left w:val="single" w:sz="6" w:space="0" w:color="auto"/>
              <w:right w:val="single" w:sz="6" w:space="0" w:color="auto"/>
            </w:tcBorders>
          </w:tcPr>
          <w:p w:rsidR="0064628F" w:rsidRPr="00447E0F" w:rsidRDefault="0064628F">
            <w:pPr>
              <w:rPr>
                <w:rFonts w:ascii="MAC C Times" w:hAnsi="MAC C Times"/>
                <w:sz w:val="20"/>
                <w:szCs w:val="20"/>
              </w:rPr>
            </w:pPr>
          </w:p>
        </w:tc>
        <w:tc>
          <w:tcPr>
            <w:tcW w:w="192" w:type="pct"/>
            <w:tcBorders>
              <w:left w:val="single" w:sz="6" w:space="0" w:color="auto"/>
              <w:bottom w:val="single" w:sz="6" w:space="0" w:color="auto"/>
              <w:right w:val="single" w:sz="6" w:space="0" w:color="auto"/>
            </w:tcBorders>
            <w:shd w:val="clear" w:color="auto" w:fill="EEECE1"/>
          </w:tcPr>
          <w:p w:rsidR="0064628F" w:rsidRPr="00447E0F" w:rsidRDefault="0064628F">
            <w:pPr>
              <w:rPr>
                <w:rFonts w:ascii="MAC C Times" w:hAnsi="MAC C Times"/>
                <w:sz w:val="20"/>
                <w:szCs w:val="20"/>
              </w:rPr>
            </w:pPr>
          </w:p>
        </w:tc>
        <w:tc>
          <w:tcPr>
            <w:tcW w:w="153"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rPr>
            </w:pPr>
          </w:p>
        </w:tc>
        <w:tc>
          <w:tcPr>
            <w:tcW w:w="147" w:type="pct"/>
            <w:tcBorders>
              <w:left w:val="single" w:sz="6" w:space="0" w:color="auto"/>
              <w:right w:val="single" w:sz="6" w:space="0" w:color="auto"/>
            </w:tcBorders>
          </w:tcPr>
          <w:p w:rsidR="0064628F" w:rsidRPr="00447E0F" w:rsidRDefault="0064628F">
            <w:pPr>
              <w:rPr>
                <w:rFonts w:ascii="MAC C Times" w:hAnsi="MAC C Times"/>
                <w:sz w:val="20"/>
                <w:szCs w:val="20"/>
              </w:rPr>
            </w:pPr>
          </w:p>
        </w:tc>
      </w:tr>
      <w:tr w:rsidR="0064628F" w:rsidRPr="00447E0F" w:rsidTr="00444A49">
        <w:trPr>
          <w:trHeight w:val="690"/>
        </w:trPr>
        <w:tc>
          <w:tcPr>
            <w:tcW w:w="638"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pl-PL"/>
              </w:rPr>
              <w:lastRenderedPageBreak/>
              <w:t xml:space="preserve">1.1.4 </w:t>
            </w:r>
          </w:p>
          <w:p w:rsidR="0064628F" w:rsidRPr="00447E0F" w:rsidRDefault="0064628F" w:rsidP="002569F7">
            <w:pPr>
              <w:rPr>
                <w:rFonts w:cs="Arial"/>
                <w:sz w:val="20"/>
                <w:szCs w:val="20"/>
                <w:lang w:val="pl-PL"/>
              </w:rPr>
            </w:pPr>
            <w:r w:rsidRPr="00447E0F">
              <w:rPr>
                <w:rFonts w:cs="Arial"/>
                <w:sz w:val="20"/>
                <w:szCs w:val="20"/>
                <w:lang w:val="mk-MK"/>
              </w:rPr>
              <w:t>Да се обезбедат финансииски средства.</w:t>
            </w:r>
          </w:p>
        </w:tc>
        <w:tc>
          <w:tcPr>
            <w:tcW w:w="75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tabs>
                <w:tab w:val="num" w:pos="281"/>
              </w:tabs>
              <w:rPr>
                <w:rFonts w:cs="Arial"/>
                <w:sz w:val="20"/>
                <w:szCs w:val="20"/>
                <w:lang w:val="mk-MK"/>
              </w:rPr>
            </w:pPr>
            <w:r w:rsidRPr="00447E0F">
              <w:rPr>
                <w:rFonts w:cs="Arial"/>
                <w:sz w:val="20"/>
                <w:szCs w:val="20"/>
                <w:lang w:val="ru-RU"/>
              </w:rPr>
              <w:t>1.</w:t>
            </w:r>
            <w:r w:rsidRPr="00447E0F">
              <w:rPr>
                <w:rFonts w:cs="Arial"/>
                <w:sz w:val="20"/>
                <w:szCs w:val="20"/>
                <w:lang w:val="mk-MK"/>
              </w:rPr>
              <w:t>Барање на финансиисики средства за обуката</w:t>
            </w:r>
          </w:p>
          <w:p w:rsidR="0064628F" w:rsidRPr="00447E0F" w:rsidRDefault="0064628F" w:rsidP="002569F7">
            <w:pPr>
              <w:tabs>
                <w:tab w:val="num" w:pos="281"/>
              </w:tabs>
              <w:rPr>
                <w:rFonts w:cs="Arial"/>
                <w:sz w:val="20"/>
                <w:szCs w:val="20"/>
                <w:lang w:val="en-US"/>
              </w:rPr>
            </w:pPr>
            <w:r w:rsidRPr="00447E0F">
              <w:rPr>
                <w:rFonts w:cs="Arial"/>
                <w:sz w:val="20"/>
                <w:szCs w:val="20"/>
                <w:lang w:val="ru-RU"/>
              </w:rPr>
              <w:t>2..</w:t>
            </w:r>
            <w:r w:rsidRPr="00447E0F">
              <w:rPr>
                <w:rFonts w:cs="Arial"/>
                <w:sz w:val="20"/>
                <w:szCs w:val="20"/>
                <w:lang w:val="mk-MK"/>
              </w:rPr>
              <w:t>Изготвување предлог</w:t>
            </w:r>
            <w:r w:rsidRPr="00447E0F">
              <w:rPr>
                <w:rFonts w:cs="Arial"/>
                <w:sz w:val="20"/>
                <w:szCs w:val="20"/>
                <w:lang w:val="ru-RU"/>
              </w:rPr>
              <w:t xml:space="preserve"> </w:t>
            </w:r>
            <w:r w:rsidRPr="00447E0F">
              <w:rPr>
                <w:rFonts w:cs="Arial"/>
                <w:sz w:val="20"/>
                <w:szCs w:val="20"/>
                <w:lang w:val="mk-MK"/>
              </w:rPr>
              <w:t>буџет за</w:t>
            </w:r>
            <w:r w:rsidRPr="00447E0F">
              <w:rPr>
                <w:rFonts w:cs="Arial"/>
                <w:szCs w:val="22"/>
                <w:lang w:val="mk-MK"/>
              </w:rPr>
              <w:t xml:space="preserve"> </w:t>
            </w:r>
            <w:r w:rsidRPr="00447E0F">
              <w:rPr>
                <w:rFonts w:cs="Arial"/>
                <w:sz w:val="20"/>
                <w:szCs w:val="20"/>
                <w:lang w:val="mk-MK"/>
              </w:rPr>
              <w:t xml:space="preserve">реализација на  обуки </w:t>
            </w:r>
            <w:r w:rsidRPr="00447E0F">
              <w:rPr>
                <w:rFonts w:cs="Arial"/>
                <w:sz w:val="20"/>
                <w:szCs w:val="20"/>
                <w:lang w:val="en-US"/>
              </w:rPr>
              <w:t>.</w:t>
            </w:r>
          </w:p>
          <w:p w:rsidR="0064628F" w:rsidRPr="00447E0F" w:rsidRDefault="0064628F" w:rsidP="002569F7">
            <w:pPr>
              <w:tabs>
                <w:tab w:val="num" w:pos="281"/>
              </w:tabs>
              <w:rPr>
                <w:rFonts w:cs="Arial"/>
                <w:sz w:val="20"/>
                <w:szCs w:val="20"/>
                <w:lang w:val="mk-MK"/>
              </w:rPr>
            </w:pPr>
            <w:r w:rsidRPr="00447E0F">
              <w:rPr>
                <w:rFonts w:cs="Arial"/>
                <w:sz w:val="20"/>
                <w:szCs w:val="20"/>
                <w:lang w:val="ru-RU"/>
              </w:rPr>
              <w:t>3.</w:t>
            </w:r>
            <w:r w:rsidRPr="00447E0F">
              <w:rPr>
                <w:rFonts w:cs="Arial"/>
                <w:sz w:val="20"/>
                <w:szCs w:val="20"/>
                <w:lang w:val="mk-MK"/>
              </w:rPr>
              <w:t>Презентација на предлог</w:t>
            </w:r>
            <w:r w:rsidRPr="00447E0F">
              <w:rPr>
                <w:rFonts w:cs="Arial"/>
                <w:sz w:val="20"/>
                <w:szCs w:val="20"/>
                <w:lang w:val="ru-RU"/>
              </w:rPr>
              <w:t xml:space="preserve"> </w:t>
            </w:r>
            <w:r w:rsidRPr="00447E0F">
              <w:rPr>
                <w:rFonts w:cs="Arial"/>
                <w:sz w:val="20"/>
                <w:szCs w:val="20"/>
                <w:lang w:val="mk-MK"/>
              </w:rPr>
              <w:t>буџетот пред донатори</w:t>
            </w:r>
            <w:r w:rsidRPr="00447E0F">
              <w:rPr>
                <w:rFonts w:cs="Arial"/>
                <w:sz w:val="20"/>
                <w:szCs w:val="20"/>
                <w:lang w:val="ru-RU"/>
              </w:rPr>
              <w:t>,</w:t>
            </w:r>
            <w:r w:rsidRPr="00447E0F">
              <w:rPr>
                <w:rFonts w:cs="Arial"/>
                <w:sz w:val="20"/>
                <w:szCs w:val="20"/>
                <w:lang w:val="mk-MK"/>
              </w:rPr>
              <w:t xml:space="preserve"> локалната самоуправа и сл.</w:t>
            </w:r>
            <w:r w:rsidRPr="00447E0F">
              <w:rPr>
                <w:rFonts w:cs="Arial"/>
                <w:sz w:val="20"/>
                <w:szCs w:val="20"/>
                <w:lang w:val="ru-RU"/>
              </w:rPr>
              <w:t>.</w:t>
            </w:r>
          </w:p>
          <w:p w:rsidR="0064628F" w:rsidRPr="00447E0F" w:rsidRDefault="0064628F" w:rsidP="002569F7">
            <w:pPr>
              <w:tabs>
                <w:tab w:val="num" w:pos="281"/>
              </w:tabs>
              <w:rPr>
                <w:rFonts w:cs="Arial"/>
                <w:sz w:val="20"/>
                <w:szCs w:val="20"/>
                <w:lang w:val="mk-MK"/>
              </w:rPr>
            </w:pPr>
            <w:r w:rsidRPr="00447E0F">
              <w:rPr>
                <w:rFonts w:cs="Arial"/>
                <w:sz w:val="20"/>
                <w:szCs w:val="20"/>
                <w:lang w:val="mk-MK"/>
              </w:rPr>
              <w:t>4Доставување на барање за понуда за обука до соодветни провајдери.</w:t>
            </w:r>
            <w:r w:rsidRPr="00447E0F">
              <w:rPr>
                <w:rFonts w:cs="Arial"/>
                <w:sz w:val="20"/>
                <w:szCs w:val="20"/>
                <w:lang w:val="ru-RU"/>
              </w:rPr>
              <w:t xml:space="preserve"> </w:t>
            </w:r>
            <w:r w:rsidRPr="00447E0F">
              <w:rPr>
                <w:rFonts w:cs="Arial"/>
                <w:sz w:val="20"/>
                <w:szCs w:val="20"/>
                <w:lang w:val="mk-MK"/>
              </w:rPr>
              <w:t xml:space="preserve"> </w:t>
            </w:r>
          </w:p>
        </w:tc>
        <w:tc>
          <w:tcPr>
            <w:tcW w:w="599"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-Тим од наставници</w:t>
            </w:r>
          </w:p>
          <w:p w:rsidR="0064628F" w:rsidRPr="00447E0F" w:rsidRDefault="0064628F" w:rsidP="002569F7">
            <w:pPr>
              <w:rPr>
                <w:rFonts w:cs="Arial"/>
                <w:sz w:val="20"/>
                <w:szCs w:val="20"/>
                <w:lang w:val="pl-PL"/>
              </w:rPr>
            </w:pPr>
            <w:r w:rsidRPr="00447E0F">
              <w:rPr>
                <w:rFonts w:cs="Arial"/>
                <w:sz w:val="20"/>
                <w:szCs w:val="20"/>
                <w:lang w:val="mk-MK"/>
              </w:rPr>
              <w:t>-директор</w:t>
            </w:r>
            <w:r w:rsidRPr="00447E0F">
              <w:rPr>
                <w:rFonts w:cs="Arial"/>
                <w:sz w:val="20"/>
                <w:szCs w:val="20"/>
                <w:lang w:val="pl-PL"/>
              </w:rPr>
              <w:t xml:space="preserve"> </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mk-MK"/>
              </w:rPr>
            </w:pPr>
            <w:r w:rsidRPr="00447E0F">
              <w:rPr>
                <w:rFonts w:cs="Arial"/>
                <w:sz w:val="20"/>
                <w:szCs w:val="20"/>
                <w:lang w:val="mk-MK"/>
              </w:rPr>
              <w:t>кабинет</w:t>
            </w:r>
          </w:p>
          <w:p w:rsidR="0064628F" w:rsidRPr="00447E0F" w:rsidRDefault="0064628F" w:rsidP="002569F7">
            <w:pPr>
              <w:rPr>
                <w:rFonts w:cs="Arial"/>
                <w:sz w:val="20"/>
                <w:szCs w:val="20"/>
                <w:lang w:val="mk-MK"/>
              </w:rPr>
            </w:pPr>
            <w:r w:rsidRPr="00447E0F">
              <w:rPr>
                <w:rFonts w:cs="Arial"/>
                <w:sz w:val="20"/>
                <w:szCs w:val="20"/>
                <w:lang w:val="mk-MK"/>
              </w:rPr>
              <w:t>принтер</w:t>
            </w:r>
          </w:p>
          <w:p w:rsidR="0064628F" w:rsidRPr="00447E0F" w:rsidRDefault="0064628F" w:rsidP="002569F7">
            <w:pPr>
              <w:rPr>
                <w:rFonts w:cs="Arial"/>
                <w:sz w:val="20"/>
                <w:szCs w:val="20"/>
                <w:lang w:val="mk-MK"/>
              </w:rPr>
            </w:pPr>
            <w:r w:rsidRPr="00447E0F">
              <w:rPr>
                <w:rFonts w:cs="Arial"/>
                <w:sz w:val="20"/>
                <w:szCs w:val="20"/>
                <w:lang w:val="mk-MK"/>
              </w:rPr>
              <w:t>хартија</w:t>
            </w:r>
          </w:p>
          <w:p w:rsidR="0064628F" w:rsidRPr="00447E0F" w:rsidRDefault="0064628F" w:rsidP="002569F7">
            <w:pPr>
              <w:rPr>
                <w:rFonts w:cs="Arial"/>
                <w:sz w:val="20"/>
                <w:szCs w:val="20"/>
                <w:lang w:val="mk-MK"/>
              </w:rPr>
            </w:pPr>
            <w:r w:rsidRPr="00447E0F">
              <w:rPr>
                <w:rFonts w:cs="Arial"/>
                <w:sz w:val="20"/>
                <w:szCs w:val="20"/>
                <w:lang w:val="mk-MK"/>
              </w:rPr>
              <w:t>компјутер</w:t>
            </w:r>
          </w:p>
          <w:p w:rsidR="0064628F" w:rsidRPr="00447E0F" w:rsidRDefault="0064628F" w:rsidP="002569F7">
            <w:pPr>
              <w:rPr>
                <w:rFonts w:cs="Arial"/>
                <w:sz w:val="20"/>
                <w:szCs w:val="20"/>
                <w:lang w:val="mk-MK"/>
              </w:rPr>
            </w:pPr>
            <w:r w:rsidRPr="00447E0F">
              <w:rPr>
                <w:rFonts w:cs="Arial"/>
                <w:sz w:val="20"/>
                <w:szCs w:val="20"/>
                <w:lang w:val="mk-MK"/>
              </w:rPr>
              <w:t>канцеларија</w:t>
            </w:r>
          </w:p>
          <w:p w:rsidR="0064628F" w:rsidRPr="00447E0F" w:rsidRDefault="0064628F" w:rsidP="002569F7">
            <w:pPr>
              <w:rPr>
                <w:rFonts w:cs="Arial"/>
                <w:sz w:val="20"/>
                <w:szCs w:val="20"/>
                <w:lang w:val="mk-MK"/>
              </w:rPr>
            </w:pPr>
            <w:r w:rsidRPr="00447E0F">
              <w:rPr>
                <w:rFonts w:cs="Arial"/>
                <w:sz w:val="20"/>
                <w:szCs w:val="20"/>
                <w:lang w:val="mk-MK"/>
              </w:rPr>
              <w:t>интернет</w:t>
            </w:r>
          </w:p>
          <w:p w:rsidR="0064628F" w:rsidRPr="00447E0F" w:rsidRDefault="0064628F" w:rsidP="002569F7">
            <w:pPr>
              <w:rPr>
                <w:rFonts w:cs="Arial"/>
                <w:sz w:val="20"/>
                <w:szCs w:val="20"/>
                <w:lang w:val="de-DE"/>
              </w:rPr>
            </w:pP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64628F" w:rsidRPr="00447E0F" w:rsidRDefault="0064628F" w:rsidP="002569F7">
            <w:pPr>
              <w:rPr>
                <w:rFonts w:cs="Arial"/>
                <w:sz w:val="20"/>
                <w:szCs w:val="20"/>
                <w:lang w:val="de-DE"/>
              </w:rPr>
            </w:pPr>
            <w:r w:rsidRPr="00447E0F">
              <w:rPr>
                <w:rFonts w:cs="Arial"/>
                <w:sz w:val="20"/>
                <w:szCs w:val="20"/>
                <w:lang w:val="mk-MK"/>
              </w:rPr>
              <w:t>200 ден</w:t>
            </w:r>
          </w:p>
        </w:tc>
        <w:tc>
          <w:tcPr>
            <w:tcW w:w="138"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39" w:type="pct"/>
            <w:tcBorders>
              <w:left w:val="single" w:sz="6" w:space="0" w:color="auto"/>
              <w:right w:val="single" w:sz="6" w:space="0" w:color="auto"/>
            </w:tcBorders>
            <w:shd w:val="pct5" w:color="auto" w:fill="auto"/>
          </w:tcPr>
          <w:p w:rsidR="0064628F" w:rsidRPr="00447E0F" w:rsidRDefault="0064628F">
            <w:pPr>
              <w:rPr>
                <w:rFonts w:ascii="MAC C Times" w:hAnsi="MAC C Times"/>
                <w:sz w:val="20"/>
                <w:szCs w:val="20"/>
                <w:lang w:val="pl-PL"/>
              </w:rPr>
            </w:pPr>
          </w:p>
        </w:tc>
        <w:tc>
          <w:tcPr>
            <w:tcW w:w="139"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c>
          <w:tcPr>
            <w:tcW w:w="140"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c>
          <w:tcPr>
            <w:tcW w:w="140"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c>
          <w:tcPr>
            <w:tcW w:w="139" w:type="pct"/>
            <w:tcBorders>
              <w:left w:val="single" w:sz="6" w:space="0" w:color="auto"/>
              <w:right w:val="single" w:sz="6" w:space="0" w:color="auto"/>
            </w:tcBorders>
            <w:shd w:val="pct10" w:color="auto" w:fill="auto"/>
          </w:tcPr>
          <w:p w:rsidR="0064628F" w:rsidRPr="00447E0F" w:rsidRDefault="0064628F">
            <w:pPr>
              <w:rPr>
                <w:rFonts w:ascii="MAC C Times" w:hAnsi="MAC C Times"/>
                <w:sz w:val="20"/>
                <w:szCs w:val="20"/>
                <w:lang w:val="pl-PL"/>
              </w:rPr>
            </w:pPr>
          </w:p>
        </w:tc>
        <w:tc>
          <w:tcPr>
            <w:tcW w:w="141" w:type="pct"/>
            <w:tcBorders>
              <w:left w:val="single" w:sz="6" w:space="0" w:color="auto"/>
              <w:right w:val="single" w:sz="6" w:space="0" w:color="auto"/>
            </w:tcBorders>
            <w:shd w:val="clear" w:color="auto" w:fill="auto"/>
          </w:tcPr>
          <w:p w:rsidR="0064628F" w:rsidRPr="00447E0F" w:rsidRDefault="0064628F">
            <w:pPr>
              <w:rPr>
                <w:rFonts w:ascii="MAC C Times" w:hAnsi="MAC C Times"/>
                <w:sz w:val="20"/>
                <w:szCs w:val="20"/>
                <w:lang w:val="pl-PL"/>
              </w:rPr>
            </w:pPr>
          </w:p>
        </w:tc>
        <w:tc>
          <w:tcPr>
            <w:tcW w:w="140"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40" w:type="pct"/>
            <w:tcBorders>
              <w:left w:val="single" w:sz="6" w:space="0" w:color="auto"/>
              <w:right w:val="single" w:sz="6" w:space="0" w:color="auto"/>
            </w:tcBorders>
          </w:tcPr>
          <w:p w:rsidR="0064628F" w:rsidRPr="00447E0F" w:rsidRDefault="0064628F">
            <w:pPr>
              <w:rPr>
                <w:rFonts w:ascii="MAC C Times" w:hAnsi="MAC C Times"/>
                <w:sz w:val="20"/>
                <w:szCs w:val="20"/>
                <w:lang w:val="pl-PL"/>
              </w:rPr>
            </w:pPr>
          </w:p>
        </w:tc>
        <w:tc>
          <w:tcPr>
            <w:tcW w:w="192" w:type="pct"/>
            <w:tcBorders>
              <w:left w:val="single" w:sz="6" w:space="0" w:color="auto"/>
              <w:right w:val="single" w:sz="6" w:space="0" w:color="auto"/>
            </w:tcBorders>
            <w:shd w:val="clear" w:color="auto" w:fill="EEECE1" w:themeFill="background2"/>
          </w:tcPr>
          <w:p w:rsidR="0064628F" w:rsidRPr="00447E0F" w:rsidRDefault="0064628F">
            <w:pPr>
              <w:rPr>
                <w:rFonts w:ascii="MAC C Times" w:hAnsi="MAC C Times"/>
                <w:sz w:val="20"/>
                <w:szCs w:val="20"/>
                <w:lang w:val="pl-PL"/>
              </w:rPr>
            </w:pPr>
          </w:p>
        </w:tc>
        <w:tc>
          <w:tcPr>
            <w:tcW w:w="153"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c>
          <w:tcPr>
            <w:tcW w:w="147" w:type="pct"/>
            <w:tcBorders>
              <w:left w:val="single" w:sz="6" w:space="0" w:color="auto"/>
              <w:right w:val="single" w:sz="6" w:space="0" w:color="auto"/>
            </w:tcBorders>
            <w:shd w:val="clear" w:color="auto" w:fill="EEECE1"/>
          </w:tcPr>
          <w:p w:rsidR="0064628F" w:rsidRPr="00447E0F" w:rsidRDefault="0064628F">
            <w:pPr>
              <w:rPr>
                <w:rFonts w:ascii="MAC C Times" w:hAnsi="MAC C Times"/>
                <w:sz w:val="20"/>
                <w:szCs w:val="20"/>
                <w:lang w:val="pl-PL"/>
              </w:rPr>
            </w:pPr>
          </w:p>
        </w:tc>
      </w:tr>
      <w:tr w:rsidR="00EA6176" w:rsidRPr="00447E0F" w:rsidTr="00444A49">
        <w:trPr>
          <w:trHeight w:val="690"/>
        </w:trPr>
        <w:tc>
          <w:tcPr>
            <w:tcW w:w="638" w:type="pct"/>
            <w:tcBorders>
              <w:top w:val="single" w:sz="6" w:space="0" w:color="auto"/>
              <w:left w:val="single" w:sz="6" w:space="0" w:color="auto"/>
              <w:bottom w:val="single" w:sz="4" w:space="0" w:color="auto"/>
              <w:right w:val="single" w:sz="6" w:space="0" w:color="auto"/>
            </w:tcBorders>
            <w:shd w:val="clear" w:color="auto" w:fill="auto"/>
          </w:tcPr>
          <w:p w:rsidR="00EA6176" w:rsidRPr="00447E0F" w:rsidRDefault="00EA6176" w:rsidP="00D90162">
            <w:pPr>
              <w:rPr>
                <w:rFonts w:cs="Arial"/>
                <w:sz w:val="20"/>
                <w:szCs w:val="20"/>
                <w:lang w:val="mk-MK"/>
              </w:rPr>
            </w:pPr>
            <w:r w:rsidRPr="00447E0F">
              <w:rPr>
                <w:rFonts w:cs="Arial"/>
                <w:sz w:val="20"/>
                <w:szCs w:val="20"/>
                <w:lang w:val="pl-PL"/>
              </w:rPr>
              <w:t xml:space="preserve">1.1.5 </w:t>
            </w:r>
          </w:p>
          <w:p w:rsidR="00EA6176" w:rsidRDefault="00EA6176" w:rsidP="00D90162">
            <w:pPr>
              <w:rPr>
                <w:rFonts w:cs="Arial"/>
                <w:sz w:val="20"/>
                <w:szCs w:val="20"/>
                <w:lang w:val="mk-MK"/>
              </w:rPr>
            </w:pPr>
            <w:r>
              <w:rPr>
                <w:rFonts w:cs="Arial"/>
                <w:sz w:val="20"/>
                <w:szCs w:val="20"/>
                <w:lang w:val="mk-MK"/>
              </w:rPr>
              <w:t>Да се реализираат обуки .</w:t>
            </w:r>
          </w:p>
          <w:p w:rsidR="00EA6176" w:rsidRPr="00447E0F" w:rsidRDefault="00EA6176" w:rsidP="00D90162">
            <w:pPr>
              <w:rPr>
                <w:rFonts w:cs="Arial"/>
                <w:sz w:val="20"/>
                <w:szCs w:val="20"/>
                <w:lang w:val="mk-MK"/>
              </w:rPr>
            </w:pPr>
            <w:r>
              <w:rPr>
                <w:rFonts w:cs="Arial"/>
                <w:sz w:val="20"/>
                <w:szCs w:val="20"/>
                <w:lang w:val="mk-MK"/>
              </w:rPr>
              <w:t>Примена во наставата</w:t>
            </w:r>
          </w:p>
        </w:tc>
        <w:tc>
          <w:tcPr>
            <w:tcW w:w="751" w:type="pct"/>
            <w:tcBorders>
              <w:top w:val="single" w:sz="6" w:space="0" w:color="auto"/>
              <w:left w:val="single" w:sz="6" w:space="0" w:color="auto"/>
              <w:bottom w:val="single" w:sz="4" w:space="0" w:color="auto"/>
              <w:right w:val="single" w:sz="6" w:space="0" w:color="auto"/>
            </w:tcBorders>
            <w:shd w:val="clear" w:color="auto" w:fill="auto"/>
          </w:tcPr>
          <w:p w:rsidR="00EA6176" w:rsidRPr="00447E0F" w:rsidRDefault="00EA6176" w:rsidP="00D90162">
            <w:pPr>
              <w:tabs>
                <w:tab w:val="num" w:pos="281"/>
              </w:tabs>
              <w:rPr>
                <w:rFonts w:cs="Arial"/>
                <w:sz w:val="20"/>
                <w:szCs w:val="20"/>
                <w:lang w:val="mk-MK"/>
              </w:rPr>
            </w:pPr>
            <w:r w:rsidRPr="00447E0F">
              <w:rPr>
                <w:rFonts w:cs="Arial"/>
                <w:sz w:val="20"/>
                <w:szCs w:val="20"/>
                <w:lang w:val="mk-MK"/>
              </w:rPr>
              <w:t>1. Избор на најдобра понуда.</w:t>
            </w:r>
          </w:p>
          <w:p w:rsidR="00EA6176" w:rsidRPr="00447E0F" w:rsidRDefault="00EA6176" w:rsidP="00D90162">
            <w:pPr>
              <w:tabs>
                <w:tab w:val="num" w:pos="281"/>
              </w:tabs>
              <w:rPr>
                <w:rFonts w:cs="Arial"/>
                <w:sz w:val="20"/>
                <w:szCs w:val="20"/>
                <w:lang w:val="mk-MK"/>
              </w:rPr>
            </w:pPr>
            <w:r w:rsidRPr="00447E0F">
              <w:rPr>
                <w:rFonts w:cs="Arial"/>
                <w:sz w:val="20"/>
                <w:szCs w:val="20"/>
                <w:lang w:val="mk-MK"/>
              </w:rPr>
              <w:t>2. Реализирање на обуката.</w:t>
            </w:r>
          </w:p>
          <w:p w:rsidR="00EA6176" w:rsidRPr="00447E0F" w:rsidRDefault="00EA6176" w:rsidP="00D90162">
            <w:pPr>
              <w:tabs>
                <w:tab w:val="num" w:pos="281"/>
              </w:tabs>
              <w:rPr>
                <w:rFonts w:cs="Arial"/>
                <w:sz w:val="20"/>
                <w:szCs w:val="20"/>
                <w:lang w:val="mk-MK"/>
              </w:rPr>
            </w:pPr>
            <w:r w:rsidRPr="00447E0F">
              <w:rPr>
                <w:rFonts w:cs="Arial"/>
                <w:sz w:val="20"/>
                <w:szCs w:val="20"/>
                <w:lang w:val="mk-MK"/>
              </w:rPr>
              <w:t>Извештај од одржаната обука.</w:t>
            </w:r>
          </w:p>
          <w:p w:rsidR="00EA6176" w:rsidRDefault="00EA6176" w:rsidP="00D90162">
            <w:pPr>
              <w:tabs>
                <w:tab w:val="num" w:pos="281"/>
              </w:tabs>
              <w:rPr>
                <w:rFonts w:cs="Arial"/>
                <w:sz w:val="20"/>
                <w:szCs w:val="20"/>
                <w:lang w:val="mk-MK"/>
              </w:rPr>
            </w:pPr>
            <w:r w:rsidRPr="00447E0F">
              <w:rPr>
                <w:rFonts w:cs="Arial"/>
                <w:sz w:val="20"/>
                <w:szCs w:val="20"/>
                <w:lang w:val="mk-MK"/>
              </w:rPr>
              <w:t>3.Дисеминација пред наставници</w:t>
            </w:r>
          </w:p>
          <w:p w:rsidR="00EA6176" w:rsidRPr="00447E0F" w:rsidRDefault="00EA6176" w:rsidP="00D90162">
            <w:pPr>
              <w:tabs>
                <w:tab w:val="num" w:pos="281"/>
              </w:tabs>
              <w:rPr>
                <w:rFonts w:cs="Arial"/>
                <w:sz w:val="20"/>
                <w:szCs w:val="20"/>
                <w:lang w:val="mk-MK"/>
              </w:rPr>
            </w:pPr>
            <w:r>
              <w:rPr>
                <w:rFonts w:cs="Arial"/>
                <w:sz w:val="20"/>
                <w:szCs w:val="20"/>
                <w:lang w:val="mk-MK"/>
              </w:rPr>
              <w:t>4. Применување во наставата.</w:t>
            </w:r>
          </w:p>
          <w:p w:rsidR="00EA6176" w:rsidRPr="00447E0F" w:rsidRDefault="00EA6176" w:rsidP="00D90162">
            <w:pPr>
              <w:tabs>
                <w:tab w:val="num" w:pos="281"/>
              </w:tabs>
              <w:rPr>
                <w:rFonts w:cs="Arial"/>
                <w:sz w:val="20"/>
                <w:szCs w:val="20"/>
                <w:lang w:val="pl-PL"/>
              </w:rPr>
            </w:pPr>
          </w:p>
        </w:tc>
        <w:tc>
          <w:tcPr>
            <w:tcW w:w="599" w:type="pct"/>
            <w:tcBorders>
              <w:top w:val="single" w:sz="6" w:space="0" w:color="auto"/>
              <w:left w:val="single" w:sz="6" w:space="0" w:color="auto"/>
              <w:bottom w:val="single" w:sz="4" w:space="0" w:color="auto"/>
              <w:right w:val="single" w:sz="6" w:space="0" w:color="auto"/>
            </w:tcBorders>
            <w:shd w:val="clear" w:color="auto" w:fill="auto"/>
          </w:tcPr>
          <w:p w:rsidR="00EA6176" w:rsidRPr="00447E0F" w:rsidRDefault="00EA6176" w:rsidP="002569F7">
            <w:pPr>
              <w:rPr>
                <w:rFonts w:cs="Arial"/>
                <w:sz w:val="20"/>
                <w:szCs w:val="20"/>
                <w:lang w:val="mk-MK"/>
              </w:rPr>
            </w:pPr>
            <w:r w:rsidRPr="00447E0F">
              <w:rPr>
                <w:rFonts w:cs="Arial"/>
                <w:sz w:val="20"/>
                <w:szCs w:val="20"/>
                <w:lang w:val="mk-MK"/>
              </w:rPr>
              <w:t>-Тим од наставници</w:t>
            </w:r>
          </w:p>
          <w:p w:rsidR="00EA6176" w:rsidRPr="00447E0F" w:rsidRDefault="00EA6176" w:rsidP="002569F7">
            <w:pPr>
              <w:rPr>
                <w:rFonts w:cs="Arial"/>
                <w:sz w:val="20"/>
                <w:szCs w:val="20"/>
                <w:lang w:val="pl-PL"/>
              </w:rPr>
            </w:pPr>
            <w:r w:rsidRPr="00447E0F">
              <w:rPr>
                <w:rFonts w:cs="Arial"/>
                <w:sz w:val="20"/>
                <w:szCs w:val="20"/>
                <w:lang w:val="mk-MK"/>
              </w:rPr>
              <w:t>-директор</w:t>
            </w:r>
          </w:p>
        </w:tc>
        <w:tc>
          <w:tcPr>
            <w:tcW w:w="701" w:type="pct"/>
            <w:tcBorders>
              <w:top w:val="single" w:sz="6" w:space="0" w:color="auto"/>
              <w:left w:val="single" w:sz="6" w:space="0" w:color="auto"/>
              <w:bottom w:val="single" w:sz="4" w:space="0" w:color="auto"/>
              <w:right w:val="single" w:sz="6" w:space="0" w:color="auto"/>
            </w:tcBorders>
            <w:shd w:val="clear" w:color="auto" w:fill="auto"/>
          </w:tcPr>
          <w:p w:rsidR="00EA6176" w:rsidRPr="00447E0F" w:rsidRDefault="00EA6176" w:rsidP="002569F7">
            <w:pPr>
              <w:rPr>
                <w:rFonts w:cs="Arial"/>
                <w:sz w:val="20"/>
                <w:szCs w:val="20"/>
                <w:lang w:val="mk-MK"/>
              </w:rPr>
            </w:pPr>
            <w:r w:rsidRPr="00447E0F">
              <w:rPr>
                <w:rFonts w:cs="Arial"/>
                <w:sz w:val="20"/>
                <w:szCs w:val="20"/>
                <w:lang w:val="mk-MK"/>
              </w:rPr>
              <w:t>кабинет</w:t>
            </w:r>
          </w:p>
          <w:p w:rsidR="00EA6176" w:rsidRPr="00447E0F" w:rsidRDefault="00EA6176" w:rsidP="002569F7">
            <w:pPr>
              <w:rPr>
                <w:rFonts w:cs="Arial"/>
                <w:sz w:val="20"/>
                <w:szCs w:val="20"/>
                <w:lang w:val="mk-MK"/>
              </w:rPr>
            </w:pPr>
            <w:r w:rsidRPr="00447E0F">
              <w:rPr>
                <w:rFonts w:cs="Arial"/>
                <w:sz w:val="20"/>
                <w:szCs w:val="20"/>
                <w:lang w:val="mk-MK"/>
              </w:rPr>
              <w:t>принтер</w:t>
            </w:r>
          </w:p>
          <w:p w:rsidR="00EA6176" w:rsidRPr="00447E0F" w:rsidRDefault="00EA6176" w:rsidP="002569F7">
            <w:pPr>
              <w:rPr>
                <w:rFonts w:cs="Arial"/>
                <w:sz w:val="20"/>
                <w:szCs w:val="20"/>
                <w:lang w:val="mk-MK"/>
              </w:rPr>
            </w:pPr>
            <w:r w:rsidRPr="00447E0F">
              <w:rPr>
                <w:rFonts w:cs="Arial"/>
                <w:sz w:val="20"/>
                <w:szCs w:val="20"/>
                <w:lang w:val="mk-MK"/>
              </w:rPr>
              <w:t>хартија</w:t>
            </w:r>
          </w:p>
          <w:p w:rsidR="00EA6176" w:rsidRPr="00447E0F" w:rsidRDefault="00EA6176" w:rsidP="002569F7">
            <w:pPr>
              <w:rPr>
                <w:rFonts w:cs="Arial"/>
                <w:sz w:val="20"/>
                <w:szCs w:val="20"/>
                <w:lang w:val="mk-MK"/>
              </w:rPr>
            </w:pPr>
            <w:r w:rsidRPr="00447E0F">
              <w:rPr>
                <w:rFonts w:cs="Arial"/>
                <w:sz w:val="20"/>
                <w:szCs w:val="20"/>
                <w:lang w:val="mk-MK"/>
              </w:rPr>
              <w:t>компјутер</w:t>
            </w:r>
          </w:p>
          <w:p w:rsidR="00EA6176" w:rsidRPr="00447E0F" w:rsidRDefault="00EA6176" w:rsidP="002569F7">
            <w:pPr>
              <w:rPr>
                <w:rFonts w:cs="Arial"/>
                <w:sz w:val="20"/>
                <w:szCs w:val="20"/>
                <w:lang w:val="mk-MK"/>
              </w:rPr>
            </w:pPr>
            <w:r w:rsidRPr="00447E0F">
              <w:rPr>
                <w:rFonts w:cs="Arial"/>
                <w:sz w:val="20"/>
                <w:szCs w:val="20"/>
                <w:lang w:val="mk-MK"/>
              </w:rPr>
              <w:t>канцеларија</w:t>
            </w:r>
          </w:p>
          <w:p w:rsidR="00EA6176" w:rsidRDefault="00EA6176" w:rsidP="002569F7">
            <w:pPr>
              <w:rPr>
                <w:rFonts w:cs="Arial"/>
                <w:sz w:val="20"/>
                <w:szCs w:val="20"/>
                <w:lang w:val="mk-MK"/>
              </w:rPr>
            </w:pPr>
            <w:r w:rsidRPr="00447E0F">
              <w:rPr>
                <w:rFonts w:cs="Arial"/>
                <w:sz w:val="20"/>
                <w:szCs w:val="20"/>
                <w:lang w:val="mk-MK"/>
              </w:rPr>
              <w:t>интернет</w:t>
            </w:r>
          </w:p>
          <w:p w:rsidR="00EA6176" w:rsidRPr="00447E0F" w:rsidRDefault="00EA6176" w:rsidP="002569F7">
            <w:pPr>
              <w:rPr>
                <w:rFonts w:cs="Arial"/>
                <w:sz w:val="20"/>
                <w:szCs w:val="20"/>
                <w:lang w:val="pl-PL"/>
              </w:rPr>
            </w:pPr>
            <w:r>
              <w:rPr>
                <w:rFonts w:cs="Arial"/>
                <w:sz w:val="20"/>
                <w:szCs w:val="20"/>
                <w:lang w:val="mk-MK"/>
              </w:rPr>
              <w:t>училница</w:t>
            </w:r>
          </w:p>
        </w:tc>
        <w:tc>
          <w:tcPr>
            <w:tcW w:w="563" w:type="pct"/>
            <w:tcBorders>
              <w:top w:val="single" w:sz="6" w:space="0" w:color="auto"/>
              <w:left w:val="single" w:sz="6" w:space="0" w:color="auto"/>
              <w:bottom w:val="single" w:sz="4" w:space="0" w:color="auto"/>
              <w:right w:val="single" w:sz="6" w:space="0" w:color="auto"/>
            </w:tcBorders>
            <w:shd w:val="clear" w:color="auto" w:fill="auto"/>
          </w:tcPr>
          <w:p w:rsidR="00EA6176" w:rsidRPr="00447E0F" w:rsidRDefault="00EA6176" w:rsidP="002569F7">
            <w:pPr>
              <w:rPr>
                <w:rFonts w:cs="Arial"/>
                <w:sz w:val="20"/>
                <w:szCs w:val="20"/>
                <w:lang w:val="mk-MK"/>
              </w:rPr>
            </w:pPr>
            <w:r w:rsidRPr="00447E0F">
              <w:rPr>
                <w:rFonts w:cs="Arial"/>
                <w:sz w:val="20"/>
                <w:szCs w:val="20"/>
                <w:lang w:val="mk-MK"/>
              </w:rPr>
              <w:t>Дополнително ќе се пресмета</w:t>
            </w:r>
          </w:p>
        </w:tc>
        <w:tc>
          <w:tcPr>
            <w:tcW w:w="138" w:type="pct"/>
            <w:tcBorders>
              <w:left w:val="single" w:sz="6" w:space="0" w:color="auto"/>
              <w:bottom w:val="single" w:sz="4" w:space="0" w:color="auto"/>
              <w:right w:val="single" w:sz="6" w:space="0" w:color="auto"/>
            </w:tcBorders>
            <w:shd w:val="clear" w:color="auto" w:fill="EEECE1"/>
          </w:tcPr>
          <w:p w:rsidR="00EA6176" w:rsidRPr="00447E0F" w:rsidRDefault="00EA6176">
            <w:pPr>
              <w:rPr>
                <w:rFonts w:ascii="MAC C Times" w:hAnsi="MAC C Times"/>
                <w:sz w:val="20"/>
                <w:szCs w:val="20"/>
                <w:lang w:val="pl-PL"/>
              </w:rPr>
            </w:pPr>
          </w:p>
        </w:tc>
        <w:tc>
          <w:tcPr>
            <w:tcW w:w="139" w:type="pct"/>
            <w:tcBorders>
              <w:left w:val="single" w:sz="6" w:space="0" w:color="auto"/>
              <w:bottom w:val="single" w:sz="4" w:space="0" w:color="auto"/>
              <w:right w:val="single" w:sz="6" w:space="0" w:color="auto"/>
            </w:tcBorders>
            <w:shd w:val="pct5" w:color="auto" w:fill="auto"/>
          </w:tcPr>
          <w:p w:rsidR="00EA6176" w:rsidRPr="00447E0F" w:rsidRDefault="00EA6176">
            <w:pPr>
              <w:rPr>
                <w:rFonts w:ascii="MAC C Times" w:hAnsi="MAC C Times"/>
                <w:sz w:val="20"/>
                <w:szCs w:val="20"/>
                <w:lang w:val="pl-PL"/>
              </w:rPr>
            </w:pPr>
          </w:p>
        </w:tc>
        <w:tc>
          <w:tcPr>
            <w:tcW w:w="139" w:type="pct"/>
            <w:tcBorders>
              <w:left w:val="single" w:sz="6" w:space="0" w:color="auto"/>
              <w:bottom w:val="single" w:sz="4" w:space="0" w:color="auto"/>
              <w:right w:val="single" w:sz="6" w:space="0" w:color="auto"/>
            </w:tcBorders>
            <w:shd w:val="clear" w:color="auto" w:fill="EEECE1"/>
          </w:tcPr>
          <w:p w:rsidR="00EA6176" w:rsidRPr="00447E0F" w:rsidRDefault="00EA6176">
            <w:pPr>
              <w:rPr>
                <w:rFonts w:ascii="MAC C Times" w:hAnsi="MAC C Times"/>
                <w:sz w:val="20"/>
                <w:szCs w:val="20"/>
                <w:lang w:val="pl-PL"/>
              </w:rPr>
            </w:pPr>
          </w:p>
        </w:tc>
        <w:tc>
          <w:tcPr>
            <w:tcW w:w="140" w:type="pct"/>
            <w:tcBorders>
              <w:left w:val="single" w:sz="6" w:space="0" w:color="auto"/>
              <w:bottom w:val="single" w:sz="4" w:space="0" w:color="auto"/>
              <w:right w:val="single" w:sz="6" w:space="0" w:color="auto"/>
            </w:tcBorders>
            <w:shd w:val="clear" w:color="auto" w:fill="EEECE1"/>
          </w:tcPr>
          <w:p w:rsidR="00EA6176" w:rsidRPr="00447E0F" w:rsidRDefault="00EA6176">
            <w:pPr>
              <w:rPr>
                <w:rFonts w:ascii="MAC C Times" w:hAnsi="MAC C Times"/>
                <w:sz w:val="20"/>
                <w:szCs w:val="20"/>
                <w:lang w:val="pl-PL"/>
              </w:rPr>
            </w:pPr>
          </w:p>
        </w:tc>
        <w:tc>
          <w:tcPr>
            <w:tcW w:w="140" w:type="pct"/>
            <w:tcBorders>
              <w:left w:val="single" w:sz="6" w:space="0" w:color="auto"/>
              <w:bottom w:val="single" w:sz="4" w:space="0" w:color="auto"/>
              <w:right w:val="single" w:sz="6" w:space="0" w:color="auto"/>
            </w:tcBorders>
            <w:shd w:val="clear" w:color="auto" w:fill="EEECE1"/>
          </w:tcPr>
          <w:p w:rsidR="00EA6176" w:rsidRPr="00447E0F" w:rsidRDefault="00EA6176">
            <w:pPr>
              <w:rPr>
                <w:rFonts w:ascii="MAC C Times" w:hAnsi="MAC C Times"/>
                <w:sz w:val="20"/>
                <w:szCs w:val="20"/>
                <w:lang w:val="pl-PL"/>
              </w:rPr>
            </w:pPr>
          </w:p>
        </w:tc>
        <w:tc>
          <w:tcPr>
            <w:tcW w:w="139" w:type="pct"/>
            <w:tcBorders>
              <w:left w:val="single" w:sz="6" w:space="0" w:color="auto"/>
              <w:bottom w:val="single" w:sz="4" w:space="0" w:color="auto"/>
              <w:right w:val="single" w:sz="6" w:space="0" w:color="auto"/>
            </w:tcBorders>
            <w:shd w:val="clear" w:color="auto" w:fill="auto"/>
          </w:tcPr>
          <w:p w:rsidR="00EA6176" w:rsidRPr="00447E0F" w:rsidRDefault="00EA6176">
            <w:pPr>
              <w:rPr>
                <w:rFonts w:ascii="MAC C Times" w:hAnsi="MAC C Times"/>
                <w:sz w:val="20"/>
                <w:szCs w:val="20"/>
                <w:lang w:val="pl-PL"/>
              </w:rPr>
            </w:pPr>
          </w:p>
        </w:tc>
        <w:tc>
          <w:tcPr>
            <w:tcW w:w="141" w:type="pct"/>
            <w:tcBorders>
              <w:left w:val="single" w:sz="6" w:space="0" w:color="auto"/>
              <w:bottom w:val="single" w:sz="4" w:space="0" w:color="auto"/>
              <w:right w:val="single" w:sz="6" w:space="0" w:color="auto"/>
            </w:tcBorders>
            <w:shd w:val="clear" w:color="auto" w:fill="auto"/>
          </w:tcPr>
          <w:p w:rsidR="00EA6176" w:rsidRPr="00447E0F" w:rsidRDefault="00EA6176">
            <w:pPr>
              <w:rPr>
                <w:rFonts w:ascii="MAC C Times" w:hAnsi="MAC C Times"/>
                <w:sz w:val="20"/>
                <w:szCs w:val="20"/>
                <w:lang w:val="pl-PL"/>
              </w:rPr>
            </w:pPr>
          </w:p>
        </w:tc>
        <w:tc>
          <w:tcPr>
            <w:tcW w:w="140" w:type="pct"/>
            <w:tcBorders>
              <w:left w:val="single" w:sz="6" w:space="0" w:color="auto"/>
              <w:bottom w:val="single" w:sz="4" w:space="0" w:color="auto"/>
              <w:right w:val="single" w:sz="6" w:space="0" w:color="auto"/>
            </w:tcBorders>
            <w:shd w:val="clear" w:color="auto" w:fill="EEECE1" w:themeFill="background2"/>
          </w:tcPr>
          <w:p w:rsidR="00EA6176" w:rsidRPr="00447E0F" w:rsidRDefault="00EA6176">
            <w:pPr>
              <w:rPr>
                <w:rFonts w:ascii="MAC C Times" w:hAnsi="MAC C Times"/>
                <w:sz w:val="20"/>
                <w:szCs w:val="20"/>
                <w:lang w:val="pl-PL"/>
              </w:rPr>
            </w:pPr>
          </w:p>
        </w:tc>
        <w:tc>
          <w:tcPr>
            <w:tcW w:w="140" w:type="pct"/>
            <w:tcBorders>
              <w:left w:val="single" w:sz="6" w:space="0" w:color="auto"/>
              <w:bottom w:val="single" w:sz="4" w:space="0" w:color="auto"/>
              <w:right w:val="single" w:sz="6" w:space="0" w:color="auto"/>
            </w:tcBorders>
            <w:shd w:val="clear" w:color="auto" w:fill="EEECE1" w:themeFill="background2"/>
          </w:tcPr>
          <w:p w:rsidR="00EA6176" w:rsidRPr="00447E0F" w:rsidRDefault="00EA6176">
            <w:pPr>
              <w:rPr>
                <w:rFonts w:ascii="MAC C Times" w:hAnsi="MAC C Times"/>
                <w:sz w:val="20"/>
                <w:szCs w:val="20"/>
                <w:lang w:val="pl-PL"/>
              </w:rPr>
            </w:pPr>
          </w:p>
        </w:tc>
        <w:tc>
          <w:tcPr>
            <w:tcW w:w="192" w:type="pct"/>
            <w:tcBorders>
              <w:left w:val="single" w:sz="6" w:space="0" w:color="auto"/>
              <w:bottom w:val="single" w:sz="4" w:space="0" w:color="auto"/>
              <w:right w:val="single" w:sz="6" w:space="0" w:color="auto"/>
            </w:tcBorders>
            <w:shd w:val="pct5" w:color="auto" w:fill="auto"/>
          </w:tcPr>
          <w:p w:rsidR="00EA6176" w:rsidRPr="00447E0F" w:rsidRDefault="00EA6176">
            <w:pPr>
              <w:rPr>
                <w:rFonts w:ascii="MAC C Times" w:hAnsi="MAC C Times"/>
                <w:sz w:val="20"/>
                <w:szCs w:val="20"/>
                <w:lang w:val="pl-PL"/>
              </w:rPr>
            </w:pPr>
          </w:p>
        </w:tc>
        <w:tc>
          <w:tcPr>
            <w:tcW w:w="153" w:type="pct"/>
            <w:tcBorders>
              <w:left w:val="single" w:sz="6" w:space="0" w:color="auto"/>
              <w:bottom w:val="single" w:sz="4" w:space="0" w:color="auto"/>
              <w:right w:val="single" w:sz="6" w:space="0" w:color="auto"/>
            </w:tcBorders>
            <w:shd w:val="clear" w:color="auto" w:fill="F2F2F2" w:themeFill="background1" w:themeFillShade="F2"/>
          </w:tcPr>
          <w:p w:rsidR="00EA6176" w:rsidRPr="00447E0F" w:rsidRDefault="00EA6176">
            <w:pPr>
              <w:rPr>
                <w:rFonts w:ascii="MAC C Times" w:hAnsi="MAC C Times"/>
                <w:sz w:val="20"/>
                <w:szCs w:val="20"/>
                <w:lang w:val="pl-PL"/>
              </w:rPr>
            </w:pPr>
          </w:p>
        </w:tc>
        <w:tc>
          <w:tcPr>
            <w:tcW w:w="147" w:type="pct"/>
            <w:tcBorders>
              <w:left w:val="single" w:sz="6" w:space="0" w:color="auto"/>
              <w:bottom w:val="single" w:sz="4" w:space="0" w:color="auto"/>
              <w:right w:val="single" w:sz="6" w:space="0" w:color="auto"/>
            </w:tcBorders>
            <w:shd w:val="clear" w:color="auto" w:fill="F2F2F2" w:themeFill="background1" w:themeFillShade="F2"/>
          </w:tcPr>
          <w:p w:rsidR="00EA6176" w:rsidRPr="00447E0F" w:rsidRDefault="00EA6176">
            <w:pPr>
              <w:rPr>
                <w:rFonts w:ascii="MAC C Times" w:hAnsi="MAC C Times"/>
                <w:sz w:val="20"/>
                <w:szCs w:val="20"/>
                <w:lang w:val="pl-PL"/>
              </w:rPr>
            </w:pPr>
          </w:p>
        </w:tc>
      </w:tr>
    </w:tbl>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6E0DE7" w:rsidRPr="00447E0F" w:rsidRDefault="006E0DE7" w:rsidP="00701BD2">
      <w:pPr>
        <w:rPr>
          <w:rFonts w:cs="Arial"/>
          <w:b/>
          <w:bCs/>
          <w:sz w:val="24"/>
          <w:lang w:val="mk-MK"/>
        </w:rPr>
      </w:pPr>
    </w:p>
    <w:p w:rsidR="006E0DE7" w:rsidRPr="00447E0F" w:rsidRDefault="006E0DE7" w:rsidP="00701BD2">
      <w:pPr>
        <w:rPr>
          <w:rFonts w:cs="Arial"/>
          <w:b/>
          <w:bCs/>
          <w:sz w:val="24"/>
          <w:lang w:val="mk-MK"/>
        </w:rPr>
      </w:pPr>
    </w:p>
    <w:p w:rsidR="006E0DE7" w:rsidRPr="00447E0F" w:rsidRDefault="006E0DE7" w:rsidP="00701BD2">
      <w:pPr>
        <w:rPr>
          <w:rFonts w:cs="Arial"/>
          <w:b/>
          <w:bCs/>
          <w:sz w:val="24"/>
          <w:lang w:val="mk-MK"/>
        </w:rPr>
      </w:pPr>
    </w:p>
    <w:p w:rsidR="006E0DE7" w:rsidRPr="00447E0F" w:rsidRDefault="006E0DE7" w:rsidP="00701BD2">
      <w:pPr>
        <w:rPr>
          <w:rFonts w:cs="Arial"/>
          <w:b/>
          <w:bCs/>
          <w:sz w:val="24"/>
          <w:lang w:val="mk-MK"/>
        </w:rPr>
      </w:pPr>
    </w:p>
    <w:p w:rsidR="006E0DE7" w:rsidRPr="00447E0F" w:rsidRDefault="006E0DE7" w:rsidP="00701BD2">
      <w:pPr>
        <w:rPr>
          <w:rFonts w:cs="Arial"/>
          <w:b/>
          <w:bCs/>
          <w:sz w:val="24"/>
          <w:lang w:val="mk-MK"/>
        </w:rPr>
      </w:pPr>
    </w:p>
    <w:p w:rsidR="00701BD2" w:rsidRPr="00C71429" w:rsidRDefault="00701BD2" w:rsidP="00C71429">
      <w:pPr>
        <w:pStyle w:val="BodyText"/>
        <w:rPr>
          <w:b/>
          <w:bCs/>
          <w:sz w:val="28"/>
          <w:szCs w:val="28"/>
          <w:lang w:val="mk-MK"/>
        </w:rPr>
      </w:pPr>
      <w:r w:rsidRPr="00447E0F">
        <w:rPr>
          <w:rFonts w:cs="Arial"/>
          <w:b/>
          <w:bCs/>
          <w:sz w:val="24"/>
        </w:rPr>
        <w:t>Стратешка цел</w:t>
      </w:r>
      <w:r w:rsidRPr="00447E0F">
        <w:rPr>
          <w:rFonts w:cs="Arial"/>
          <w:b/>
          <w:bCs/>
          <w:sz w:val="24"/>
          <w:lang w:val="en-US"/>
        </w:rPr>
        <w:t>:</w:t>
      </w:r>
      <w:r w:rsidRPr="00447E0F">
        <w:rPr>
          <w:rFonts w:cs="Arial"/>
          <w:b/>
          <w:bCs/>
          <w:sz w:val="24"/>
        </w:rPr>
        <w:t xml:space="preserve"> </w:t>
      </w:r>
      <w:r w:rsidRPr="00447E0F">
        <w:rPr>
          <w:rFonts w:cs="Arial"/>
          <w:b/>
          <w:bCs/>
          <w:sz w:val="24"/>
          <w:lang w:val="mk-MK"/>
        </w:rPr>
        <w:t xml:space="preserve">1. </w:t>
      </w:r>
      <w:r w:rsidR="00C71429" w:rsidRPr="00447E0F">
        <w:rPr>
          <w:sz w:val="28"/>
          <w:szCs w:val="28"/>
          <w:lang w:val="mk-MK"/>
        </w:rPr>
        <w:t>Унапредување на воспитно образовниот процес</w:t>
      </w:r>
      <w:r w:rsidR="00C71429" w:rsidRPr="00447E0F">
        <w:rPr>
          <w:b/>
          <w:bCs/>
          <w:sz w:val="28"/>
          <w:szCs w:val="28"/>
          <w:lang w:val="mk-MK"/>
        </w:rPr>
        <w:t xml:space="preserve"> </w:t>
      </w:r>
    </w:p>
    <w:p w:rsidR="00701BD2" w:rsidRPr="00447E0F" w:rsidRDefault="00701BD2" w:rsidP="00701BD2">
      <w:pPr>
        <w:rPr>
          <w:rFonts w:cs="Arial"/>
          <w:sz w:val="24"/>
          <w:lang w:val="mk-MK"/>
        </w:rPr>
      </w:pPr>
    </w:p>
    <w:p w:rsidR="00701BD2" w:rsidRPr="00447E0F" w:rsidRDefault="00701BD2" w:rsidP="00701BD2">
      <w:pPr>
        <w:widowControl w:val="0"/>
        <w:jc w:val="both"/>
        <w:rPr>
          <w:rFonts w:cs="Arial"/>
          <w:sz w:val="24"/>
        </w:rPr>
      </w:pPr>
      <w:r w:rsidRPr="00447E0F">
        <w:rPr>
          <w:rFonts w:cs="Arial"/>
          <w:b/>
          <w:bCs/>
          <w:sz w:val="24"/>
        </w:rPr>
        <w:t xml:space="preserve">Развојна цел:  </w:t>
      </w:r>
      <w:r w:rsidRPr="00447E0F">
        <w:rPr>
          <w:rFonts w:cs="Arial"/>
          <w:b/>
          <w:bCs/>
          <w:sz w:val="24"/>
          <w:lang w:val="mk-MK"/>
        </w:rPr>
        <w:t>1.</w:t>
      </w:r>
      <w:r w:rsidRPr="00447E0F">
        <w:rPr>
          <w:rFonts w:cs="Arial"/>
          <w:b/>
          <w:sz w:val="24"/>
        </w:rPr>
        <w:t>2</w:t>
      </w:r>
      <w:r w:rsidRPr="00447E0F">
        <w:rPr>
          <w:rFonts w:cs="Arial"/>
          <w:b/>
          <w:sz w:val="24"/>
          <w:lang w:val="mk-MK"/>
        </w:rPr>
        <w:t xml:space="preserve"> </w:t>
      </w:r>
      <w:r w:rsidRPr="00447E0F">
        <w:rPr>
          <w:rFonts w:cs="Arial"/>
          <w:sz w:val="24"/>
          <w:lang w:val="mk-MK"/>
        </w:rPr>
        <w:t xml:space="preserve">Доопремување на кабинет за електротехнича струка и набавка на нови </w:t>
      </w:r>
      <w:proofErr w:type="gramStart"/>
      <w:r w:rsidRPr="00447E0F">
        <w:rPr>
          <w:rFonts w:cs="Arial"/>
          <w:sz w:val="24"/>
          <w:lang w:val="mk-MK"/>
        </w:rPr>
        <w:t>наставни  средства</w:t>
      </w:r>
      <w:proofErr w:type="gramEnd"/>
    </w:p>
    <w:p w:rsidR="00701BD2" w:rsidRPr="00447E0F" w:rsidRDefault="00701BD2" w:rsidP="00701BD2">
      <w:pPr>
        <w:rPr>
          <w:rFonts w:cs="Arial"/>
          <w:b/>
          <w:sz w:val="24"/>
        </w:rPr>
      </w:pPr>
    </w:p>
    <w:p w:rsidR="00701BD2" w:rsidRPr="00447E0F" w:rsidRDefault="00701BD2" w:rsidP="00701BD2">
      <w:pPr>
        <w:rPr>
          <w:rFonts w:cs="Arial"/>
          <w:b/>
          <w:sz w:val="24"/>
        </w:rPr>
      </w:pPr>
    </w:p>
    <w:tbl>
      <w:tblPr>
        <w:tblW w:w="47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0"/>
        <w:gridCol w:w="2271"/>
        <w:gridCol w:w="1843"/>
        <w:gridCol w:w="1274"/>
        <w:gridCol w:w="1139"/>
        <w:gridCol w:w="392"/>
        <w:gridCol w:w="392"/>
        <w:gridCol w:w="392"/>
        <w:gridCol w:w="392"/>
        <w:gridCol w:w="392"/>
        <w:gridCol w:w="392"/>
        <w:gridCol w:w="400"/>
        <w:gridCol w:w="392"/>
        <w:gridCol w:w="392"/>
        <w:gridCol w:w="543"/>
        <w:gridCol w:w="599"/>
        <w:gridCol w:w="559"/>
      </w:tblGrid>
      <w:tr w:rsidR="00701BD2" w:rsidRPr="00447E0F" w:rsidTr="002F4091">
        <w:tc>
          <w:tcPr>
            <w:tcW w:w="621"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pl-PL"/>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Конкретни цели</w:t>
            </w:r>
          </w:p>
          <w:p w:rsidR="00701BD2" w:rsidRPr="00447E0F" w:rsidRDefault="00701BD2" w:rsidP="002F4091">
            <w:pPr>
              <w:overflowPunct w:val="0"/>
              <w:autoSpaceDE w:val="0"/>
              <w:autoSpaceDN w:val="0"/>
              <w:adjustRightInd w:val="0"/>
              <w:jc w:val="center"/>
              <w:rPr>
                <w:rFonts w:cs="Arial"/>
                <w:sz w:val="24"/>
              </w:rPr>
            </w:pPr>
          </w:p>
        </w:tc>
        <w:tc>
          <w:tcPr>
            <w:tcW w:w="845"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sz w:val="24"/>
              </w:rPr>
            </w:pPr>
            <w:r w:rsidRPr="00447E0F">
              <w:rPr>
                <w:rFonts w:cs="Arial"/>
                <w:b/>
                <w:sz w:val="24"/>
              </w:rPr>
              <w:t>активности</w:t>
            </w:r>
          </w:p>
        </w:tc>
        <w:tc>
          <w:tcPr>
            <w:tcW w:w="1584" w:type="pct"/>
            <w:gridSpan w:val="3"/>
            <w:tcBorders>
              <w:top w:val="single" w:sz="6" w:space="0" w:color="auto"/>
              <w:left w:val="single" w:sz="6" w:space="0" w:color="auto"/>
              <w:bottom w:val="single" w:sz="6" w:space="0" w:color="auto"/>
              <w:right w:val="single" w:sz="4"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ресурси</w:t>
            </w:r>
          </w:p>
        </w:tc>
        <w:tc>
          <w:tcPr>
            <w:tcW w:w="1950" w:type="pct"/>
            <w:gridSpan w:val="12"/>
            <w:tcBorders>
              <w:top w:val="single" w:sz="4" w:space="0" w:color="auto"/>
              <w:left w:val="single" w:sz="4" w:space="0" w:color="auto"/>
              <w:bottom w:val="single" w:sz="4" w:space="0" w:color="auto"/>
              <w:right w:val="single" w:sz="4" w:space="0" w:color="auto"/>
            </w:tcBorders>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Временска рамка во месеци</w:t>
            </w: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20</w:t>
            </w:r>
            <w:r w:rsidRPr="00447E0F">
              <w:rPr>
                <w:rFonts w:cs="Arial"/>
                <w:b/>
                <w:sz w:val="24"/>
                <w:lang w:val="en-US"/>
              </w:rPr>
              <w:t>2</w:t>
            </w:r>
            <w:r w:rsidRPr="00447E0F">
              <w:rPr>
                <w:rFonts w:cs="Arial"/>
                <w:b/>
                <w:sz w:val="24"/>
                <w:lang w:val="mk-MK"/>
              </w:rPr>
              <w:t>4</w:t>
            </w:r>
            <w:r w:rsidRPr="00447E0F">
              <w:rPr>
                <w:rFonts w:cs="Arial"/>
                <w:b/>
                <w:sz w:val="24"/>
                <w:lang w:val="en-US"/>
              </w:rPr>
              <w:t xml:space="preserve"> </w:t>
            </w:r>
            <w:r w:rsidRPr="00447E0F">
              <w:rPr>
                <w:rFonts w:cs="Arial"/>
                <w:b/>
                <w:sz w:val="24"/>
              </w:rPr>
              <w:t>год  – 20</w:t>
            </w:r>
            <w:r w:rsidRPr="00447E0F">
              <w:rPr>
                <w:rFonts w:cs="Arial"/>
                <w:b/>
                <w:sz w:val="24"/>
                <w:lang w:val="en-US"/>
              </w:rPr>
              <w:t>2</w:t>
            </w:r>
            <w:r w:rsidRPr="00447E0F">
              <w:rPr>
                <w:rFonts w:cs="Arial"/>
                <w:b/>
                <w:sz w:val="24"/>
                <w:lang w:val="mk-MK"/>
              </w:rPr>
              <w:t>8</w:t>
            </w:r>
            <w:r w:rsidRPr="00447E0F">
              <w:rPr>
                <w:rFonts w:cs="Arial"/>
                <w:b/>
                <w:sz w:val="24"/>
              </w:rPr>
              <w:t xml:space="preserve"> год</w:t>
            </w:r>
          </w:p>
        </w:tc>
      </w:tr>
      <w:tr w:rsidR="00701BD2" w:rsidRPr="00447E0F" w:rsidTr="002F4091">
        <w:tc>
          <w:tcPr>
            <w:tcW w:w="621"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845"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човечки</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Материјални  физички</w:t>
            </w: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Збир на трошоци</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2</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3</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4</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5</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6</w:t>
            </w:r>
          </w:p>
        </w:tc>
        <w:tc>
          <w:tcPr>
            <w:tcW w:w="14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7</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8</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9</w:t>
            </w:r>
          </w:p>
        </w:tc>
        <w:tc>
          <w:tcPr>
            <w:tcW w:w="202"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10</w:t>
            </w:r>
          </w:p>
        </w:tc>
        <w:tc>
          <w:tcPr>
            <w:tcW w:w="223"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11</w:t>
            </w:r>
          </w:p>
        </w:tc>
        <w:tc>
          <w:tcPr>
            <w:tcW w:w="210"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12</w:t>
            </w: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ru-RU"/>
              </w:rPr>
            </w:pPr>
            <w:r w:rsidRPr="00447E0F">
              <w:rPr>
                <w:rFonts w:cs="Arial"/>
                <w:sz w:val="24"/>
                <w:lang w:val="ru-RU"/>
              </w:rPr>
              <w:t xml:space="preserve">1.2.1.Испитување на потребите и условите за опремување </w:t>
            </w:r>
          </w:p>
          <w:p w:rsidR="00701BD2" w:rsidRPr="00447E0F" w:rsidRDefault="00701BD2" w:rsidP="002F4091">
            <w:pPr>
              <w:rPr>
                <w:rFonts w:cs="Arial"/>
                <w:sz w:val="24"/>
                <w:lang w:val="ru-RU"/>
              </w:rPr>
            </w:pPr>
          </w:p>
        </w:tc>
        <w:tc>
          <w:tcPr>
            <w:tcW w:w="84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ru-RU"/>
              </w:rPr>
            </w:pPr>
            <w:r w:rsidRPr="00447E0F">
              <w:rPr>
                <w:rFonts w:cs="Arial"/>
                <w:sz w:val="24"/>
                <w:lang w:val="ru-RU"/>
              </w:rPr>
              <w:t>1.Формирање на тим за работа</w:t>
            </w:r>
          </w:p>
          <w:p w:rsidR="00701BD2" w:rsidRPr="00447E0F" w:rsidRDefault="00701BD2" w:rsidP="002F4091">
            <w:pPr>
              <w:rPr>
                <w:rFonts w:cs="Arial"/>
                <w:sz w:val="24"/>
              </w:rPr>
            </w:pPr>
            <w:r w:rsidRPr="00447E0F">
              <w:rPr>
                <w:rFonts w:cs="Arial"/>
                <w:sz w:val="24"/>
                <w:lang w:val="ru-RU"/>
              </w:rPr>
              <w:t>2.Увид во моменталната состојба</w:t>
            </w:r>
          </w:p>
          <w:p w:rsidR="00701BD2" w:rsidRPr="00447E0F" w:rsidRDefault="00701BD2" w:rsidP="002F4091">
            <w:pPr>
              <w:rPr>
                <w:rFonts w:cs="Arial"/>
                <w:sz w:val="24"/>
              </w:rPr>
            </w:pPr>
            <w:r w:rsidRPr="00447E0F">
              <w:rPr>
                <w:rFonts w:cs="Arial"/>
                <w:sz w:val="24"/>
              </w:rPr>
              <w:t xml:space="preserve">3.Анкетирање на </w:t>
            </w:r>
            <w:r w:rsidRPr="00447E0F">
              <w:rPr>
                <w:rFonts w:cs="Arial"/>
                <w:sz w:val="24"/>
                <w:lang w:val="mk-MK"/>
              </w:rPr>
              <w:t>учениците</w:t>
            </w:r>
            <w:r w:rsidRPr="00447E0F">
              <w:rPr>
                <w:rFonts w:cs="Arial"/>
                <w:sz w:val="24"/>
              </w:rPr>
              <w:t xml:space="preserve"> и нивните родители</w:t>
            </w:r>
          </w:p>
          <w:p w:rsidR="00701BD2" w:rsidRPr="00447E0F" w:rsidRDefault="00701BD2" w:rsidP="002F4091">
            <w:pPr>
              <w:rPr>
                <w:rFonts w:cs="Arial"/>
                <w:sz w:val="24"/>
              </w:rPr>
            </w:pPr>
            <w:r w:rsidRPr="00447E0F">
              <w:rPr>
                <w:rFonts w:cs="Arial"/>
                <w:sz w:val="24"/>
              </w:rPr>
              <w:t>4.Анкетирање на претставници од локална заедница</w:t>
            </w:r>
          </w:p>
          <w:p w:rsidR="00701BD2" w:rsidRPr="00447E0F" w:rsidRDefault="00701BD2" w:rsidP="002F4091">
            <w:pPr>
              <w:rPr>
                <w:rFonts w:cs="Arial"/>
                <w:sz w:val="24"/>
              </w:rPr>
            </w:pPr>
            <w:r w:rsidRPr="00447E0F">
              <w:rPr>
                <w:rFonts w:cs="Arial"/>
                <w:sz w:val="24"/>
              </w:rPr>
              <w:t>5.Подготвување на извештај за потреба од нов</w:t>
            </w:r>
            <w:r w:rsidRPr="00447E0F">
              <w:rPr>
                <w:rFonts w:cs="Arial"/>
                <w:sz w:val="24"/>
                <w:lang w:val="mk-MK"/>
              </w:rPr>
              <w:t>и надгледни средства</w:t>
            </w:r>
            <w:r w:rsidRPr="00447E0F">
              <w:rPr>
                <w:rFonts w:cs="Arial"/>
                <w:sz w:val="24"/>
              </w:rPr>
              <w:t>.</w:t>
            </w: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5B2873" w:rsidRDefault="005B2873" w:rsidP="002F4091">
            <w:pPr>
              <w:rPr>
                <w:rFonts w:cs="Arial"/>
                <w:sz w:val="24"/>
                <w:lang w:val="mk-MK"/>
              </w:rPr>
            </w:pPr>
            <w:r>
              <w:rPr>
                <w:rFonts w:cs="Arial"/>
                <w:sz w:val="24"/>
                <w:lang w:val="mk-MK"/>
              </w:rPr>
              <w:t>Координатор: Владимир пилиповиќ</w:t>
            </w:r>
          </w:p>
          <w:p w:rsidR="00701BD2" w:rsidRPr="00447E0F" w:rsidRDefault="00701BD2" w:rsidP="002F4091">
            <w:pPr>
              <w:rPr>
                <w:rFonts w:cs="Arial"/>
                <w:sz w:val="24"/>
              </w:rPr>
            </w:pPr>
            <w:r w:rsidRPr="00447E0F">
              <w:rPr>
                <w:rFonts w:cs="Arial"/>
                <w:sz w:val="24"/>
              </w:rPr>
              <w:t>Директор,</w:t>
            </w:r>
          </w:p>
          <w:p w:rsidR="00701BD2" w:rsidRPr="00447E0F" w:rsidRDefault="00701BD2" w:rsidP="002F4091">
            <w:pPr>
              <w:rPr>
                <w:rFonts w:cs="Arial"/>
                <w:sz w:val="24"/>
              </w:rPr>
            </w:pPr>
            <w:r w:rsidRPr="00447E0F">
              <w:rPr>
                <w:rFonts w:cs="Arial"/>
                <w:sz w:val="24"/>
              </w:rPr>
              <w:t>Работен тим,</w:t>
            </w:r>
          </w:p>
          <w:p w:rsidR="00701BD2" w:rsidRPr="00447E0F" w:rsidRDefault="00701BD2" w:rsidP="002F4091">
            <w:pPr>
              <w:rPr>
                <w:rFonts w:cs="Arial"/>
                <w:sz w:val="24"/>
              </w:rPr>
            </w:pPr>
            <w:r w:rsidRPr="00447E0F">
              <w:rPr>
                <w:rFonts w:cs="Arial"/>
                <w:sz w:val="24"/>
              </w:rPr>
              <w:t>Педагог,</w:t>
            </w:r>
          </w:p>
          <w:p w:rsidR="00701BD2" w:rsidRPr="00447E0F" w:rsidRDefault="00701BD2" w:rsidP="002F4091">
            <w:pPr>
              <w:rPr>
                <w:rFonts w:cs="Arial"/>
                <w:sz w:val="24"/>
                <w:lang w:val="pl-PL"/>
              </w:rPr>
            </w:pPr>
            <w:r w:rsidRPr="00447E0F">
              <w:rPr>
                <w:rFonts w:cs="Arial"/>
                <w:sz w:val="24"/>
              </w:rPr>
              <w:t>Специјален едукатор</w:t>
            </w:r>
            <w:r w:rsidRPr="00447E0F">
              <w:rPr>
                <w:rFonts w:cs="Arial"/>
                <w:sz w:val="24"/>
                <w:lang w:val="pl-PL"/>
              </w:rPr>
              <w:t>,</w:t>
            </w:r>
          </w:p>
          <w:p w:rsidR="00701BD2" w:rsidRPr="00447E0F" w:rsidRDefault="00701BD2" w:rsidP="002F4091">
            <w:pPr>
              <w:rPr>
                <w:rFonts w:cs="Arial"/>
                <w:sz w:val="24"/>
              </w:rPr>
            </w:pPr>
            <w:r w:rsidRPr="00447E0F">
              <w:rPr>
                <w:rFonts w:cs="Arial"/>
                <w:sz w:val="24"/>
              </w:rPr>
              <w:t>Ученици,</w:t>
            </w:r>
          </w:p>
          <w:p w:rsidR="00701BD2" w:rsidRPr="00447E0F" w:rsidRDefault="00701BD2" w:rsidP="002F4091">
            <w:pPr>
              <w:rPr>
                <w:rFonts w:cs="Arial"/>
                <w:sz w:val="24"/>
              </w:rPr>
            </w:pPr>
            <w:r w:rsidRPr="00447E0F">
              <w:rPr>
                <w:rFonts w:cs="Arial"/>
                <w:sz w:val="24"/>
              </w:rPr>
              <w:t>Наставници</w:t>
            </w:r>
          </w:p>
          <w:p w:rsidR="00701BD2" w:rsidRPr="00447E0F" w:rsidRDefault="00701BD2" w:rsidP="002F4091">
            <w:pPr>
              <w:rPr>
                <w:rFonts w:cs="Arial"/>
                <w:sz w:val="24"/>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rPr>
              <w:t>Компјутер,</w:t>
            </w:r>
          </w:p>
          <w:p w:rsidR="00701BD2" w:rsidRPr="00447E0F" w:rsidRDefault="00701BD2" w:rsidP="002F4091">
            <w:pPr>
              <w:rPr>
                <w:rFonts w:cs="Arial"/>
                <w:sz w:val="24"/>
              </w:rPr>
            </w:pPr>
            <w:r w:rsidRPr="00447E0F">
              <w:rPr>
                <w:rFonts w:cs="Arial"/>
                <w:sz w:val="24"/>
              </w:rPr>
              <w:t>Персонални уреди,</w:t>
            </w:r>
          </w:p>
          <w:p w:rsidR="00701BD2" w:rsidRPr="00447E0F" w:rsidRDefault="00701BD2" w:rsidP="002F4091">
            <w:pPr>
              <w:rPr>
                <w:rFonts w:cs="Arial"/>
                <w:sz w:val="24"/>
                <w:lang w:val="pl-PL"/>
              </w:rPr>
            </w:pP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По пресметка</w:t>
            </w:r>
          </w:p>
        </w:tc>
        <w:tc>
          <w:tcPr>
            <w:tcW w:w="146" w:type="pct"/>
            <w:tcBorders>
              <w:top w:val="single" w:sz="4" w:space="0" w:color="auto"/>
              <w:left w:val="single" w:sz="6" w:space="0" w:color="auto"/>
              <w:bottom w:val="single" w:sz="6" w:space="0" w:color="auto"/>
              <w:right w:val="single" w:sz="6" w:space="0" w:color="auto"/>
            </w:tcBorders>
            <w:shd w:val="pct10" w:color="auto" w:fill="FFFFFF" w:themeFill="background1"/>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pct10" w:color="auto" w:fill="FFFFFF" w:themeFill="background1"/>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D8D8D8" w:themeFill="background1" w:themeFillShade="D8"/>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D8D8D8" w:themeFill="background1" w:themeFillShade="D8"/>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D8D8D8" w:themeFill="background1" w:themeFillShade="D8"/>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6"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02"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23"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210"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r>
      <w:tr w:rsidR="00447E0F"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r w:rsidRPr="00447E0F">
              <w:rPr>
                <w:rFonts w:cs="Arial"/>
                <w:sz w:val="24"/>
                <w:lang w:val="mk-MK"/>
              </w:rPr>
              <w:t>1</w:t>
            </w:r>
            <w:r w:rsidRPr="00447E0F">
              <w:rPr>
                <w:rFonts w:cs="Arial"/>
                <w:sz w:val="24"/>
              </w:rPr>
              <w:t xml:space="preserve">.2.2 Спроведување на процесот за </w:t>
            </w:r>
            <w:r w:rsidRPr="00447E0F">
              <w:rPr>
                <w:rFonts w:cs="Arial"/>
                <w:sz w:val="24"/>
                <w:lang w:val="mk-MK"/>
              </w:rPr>
              <w:t xml:space="preserve">опремување на </w:t>
            </w:r>
            <w:r w:rsidRPr="00447E0F">
              <w:rPr>
                <w:rFonts w:cs="Arial"/>
                <w:sz w:val="24"/>
                <w:lang w:val="mk-MK"/>
              </w:rPr>
              <w:lastRenderedPageBreak/>
              <w:t>кабинетите за електротехничката струка</w:t>
            </w:r>
            <w:r w:rsidRPr="00447E0F">
              <w:rPr>
                <w:rFonts w:cs="Arial"/>
                <w:sz w:val="24"/>
              </w:rPr>
              <w:t>.</w:t>
            </w:r>
          </w:p>
        </w:tc>
        <w:tc>
          <w:tcPr>
            <w:tcW w:w="84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5B2873" w:rsidP="002F4091">
            <w:pPr>
              <w:rPr>
                <w:rFonts w:cs="Arial"/>
                <w:sz w:val="24"/>
                <w:lang w:val="ru-RU"/>
              </w:rPr>
            </w:pPr>
            <w:r>
              <w:rPr>
                <w:rFonts w:cs="Arial"/>
                <w:sz w:val="24"/>
                <w:lang w:val="mk-MK"/>
              </w:rPr>
              <w:lastRenderedPageBreak/>
              <w:t>1</w:t>
            </w:r>
            <w:r w:rsidR="00701BD2" w:rsidRPr="00447E0F">
              <w:rPr>
                <w:rFonts w:cs="Arial"/>
                <w:sz w:val="24"/>
                <w:lang w:val="ru-RU"/>
              </w:rPr>
              <w:t>.Обезбедување на амбиент и простор за новите надгледни средства.</w:t>
            </w:r>
          </w:p>
          <w:p w:rsidR="00701BD2" w:rsidRPr="00447E0F" w:rsidRDefault="005B2873" w:rsidP="002F4091">
            <w:pPr>
              <w:rPr>
                <w:rFonts w:cs="Arial"/>
                <w:sz w:val="24"/>
                <w:lang w:val="ru-RU"/>
              </w:rPr>
            </w:pPr>
            <w:r>
              <w:rPr>
                <w:rFonts w:cs="Arial"/>
                <w:sz w:val="24"/>
                <w:lang w:val="mk-MK"/>
              </w:rPr>
              <w:t>2</w:t>
            </w:r>
            <w:r w:rsidR="00701BD2" w:rsidRPr="00447E0F">
              <w:rPr>
                <w:rFonts w:cs="Arial"/>
                <w:sz w:val="24"/>
                <w:lang w:val="ru-RU"/>
              </w:rPr>
              <w:t xml:space="preserve">.Контактирање </w:t>
            </w:r>
            <w:r w:rsidR="00701BD2" w:rsidRPr="00447E0F">
              <w:rPr>
                <w:rFonts w:cs="Arial"/>
                <w:sz w:val="24"/>
                <w:lang w:val="ru-RU"/>
              </w:rPr>
              <w:lastRenderedPageBreak/>
              <w:t>со релевантните институции.</w:t>
            </w: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it-IT"/>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6"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202"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223"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10"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r>
    </w:tbl>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Pr="00447E0F" w:rsidRDefault="006E0DE7">
      <w:pPr>
        <w:rPr>
          <w:b/>
          <w:sz w:val="28"/>
          <w:lang w:val="mk-MK"/>
        </w:rPr>
      </w:pPr>
    </w:p>
    <w:p w:rsidR="006E0DE7" w:rsidRDefault="006E0DE7">
      <w:pPr>
        <w:rPr>
          <w:b/>
          <w:sz w:val="28"/>
          <w:lang w:val="mk-MK"/>
        </w:rPr>
      </w:pPr>
    </w:p>
    <w:p w:rsidR="00C8464E" w:rsidRDefault="00C8464E">
      <w:pPr>
        <w:rPr>
          <w:b/>
          <w:sz w:val="28"/>
          <w:lang w:val="mk-MK"/>
        </w:rPr>
      </w:pPr>
    </w:p>
    <w:p w:rsidR="00C8464E" w:rsidRDefault="00C8464E">
      <w:pPr>
        <w:rPr>
          <w:b/>
          <w:sz w:val="28"/>
          <w:lang w:val="mk-MK"/>
        </w:rPr>
      </w:pPr>
    </w:p>
    <w:p w:rsidR="00C8464E" w:rsidRDefault="00C8464E">
      <w:pPr>
        <w:rPr>
          <w:b/>
          <w:sz w:val="28"/>
          <w:lang w:val="mk-MK"/>
        </w:rPr>
      </w:pPr>
    </w:p>
    <w:p w:rsidR="00C8464E" w:rsidRDefault="00C8464E">
      <w:pPr>
        <w:rPr>
          <w:b/>
          <w:sz w:val="28"/>
          <w:lang w:val="mk-MK"/>
        </w:rPr>
      </w:pPr>
    </w:p>
    <w:p w:rsidR="00C8464E" w:rsidRPr="00447E0F" w:rsidRDefault="00C8464E">
      <w:pPr>
        <w:rPr>
          <w:b/>
          <w:sz w:val="28"/>
          <w:lang w:val="mk-MK"/>
        </w:rPr>
      </w:pPr>
    </w:p>
    <w:p w:rsidR="00F87F56" w:rsidRPr="003D730E" w:rsidRDefault="00F87F56">
      <w:pPr>
        <w:rPr>
          <w:b/>
          <w:sz w:val="28"/>
          <w:lang w:val="mk-MK"/>
        </w:rPr>
      </w:pPr>
    </w:p>
    <w:p w:rsidR="00F87F56" w:rsidRPr="00447E0F" w:rsidRDefault="00F87F56" w:rsidP="00F87F56">
      <w:pPr>
        <w:pStyle w:val="BodyText"/>
        <w:rPr>
          <w:lang w:val="es-ES"/>
        </w:rPr>
      </w:pPr>
      <w:r w:rsidRPr="00447E0F">
        <w:rPr>
          <w:b/>
          <w:sz w:val="28"/>
          <w:szCs w:val="28"/>
          <w:lang w:val="mk-MK"/>
        </w:rPr>
        <w:lastRenderedPageBreak/>
        <w:t>Стратешка цел 1:</w:t>
      </w:r>
      <w:r w:rsidRPr="00447E0F">
        <w:rPr>
          <w:sz w:val="28"/>
          <w:szCs w:val="28"/>
          <w:lang w:val="mk-MK"/>
        </w:rPr>
        <w:t xml:space="preserve"> </w:t>
      </w:r>
      <w:r w:rsidRPr="00447E0F">
        <w:rPr>
          <w:lang w:val="mk-MK"/>
        </w:rPr>
        <w:t>Унапредување на воспитно образовниот процес</w:t>
      </w:r>
    </w:p>
    <w:p w:rsidR="00F87F56" w:rsidRPr="00447E0F" w:rsidRDefault="00F36932" w:rsidP="00F87F56">
      <w:pPr>
        <w:rPr>
          <w:lang w:val="mk-MK"/>
        </w:rPr>
      </w:pPr>
      <w:r>
        <w:rPr>
          <w:rFonts w:asciiTheme="minorHAnsi" w:hAnsiTheme="minorHAnsi"/>
          <w:sz w:val="28"/>
          <w:szCs w:val="28"/>
          <w:lang w:val="mk-MK" w:eastAsia="mk-MK"/>
        </w:rPr>
        <w:t>Развојна цел: 1.3</w:t>
      </w:r>
      <w:r w:rsidR="00701BD2" w:rsidRPr="00447E0F">
        <w:rPr>
          <w:rFonts w:asciiTheme="minorHAnsi" w:hAnsiTheme="minorHAnsi"/>
          <w:sz w:val="28"/>
          <w:szCs w:val="28"/>
          <w:lang w:val="mk-MK" w:eastAsia="mk-MK"/>
        </w:rPr>
        <w:t>.</w:t>
      </w:r>
      <w:r w:rsidR="00F87F56" w:rsidRPr="00447E0F">
        <w:rPr>
          <w:rFonts w:asciiTheme="minorHAnsi" w:hAnsiTheme="minorHAnsi"/>
          <w:sz w:val="28"/>
          <w:szCs w:val="28"/>
          <w:lang w:val="mk-MK" w:eastAsia="mk-MK"/>
        </w:rPr>
        <w:t xml:space="preserve"> </w:t>
      </w:r>
      <w:r w:rsidR="00F87F56" w:rsidRPr="00447E0F">
        <w:rPr>
          <w:lang w:val="mk-MK"/>
        </w:rPr>
        <w:t xml:space="preserve">  Вклученост на родителите во активности во училиштето</w:t>
      </w:r>
    </w:p>
    <w:p w:rsidR="004F5BBC" w:rsidRPr="00447E0F" w:rsidRDefault="004F5BBC">
      <w:pPr>
        <w:rPr>
          <w:b/>
          <w:sz w:val="28"/>
          <w:lang w:val="en-US"/>
        </w:rPr>
      </w:pPr>
    </w:p>
    <w:p w:rsidR="004023D8" w:rsidRPr="00447E0F" w:rsidRDefault="004023D8">
      <w:pPr>
        <w:rPr>
          <w:b/>
          <w:sz w:val="28"/>
          <w:lang w:val="mk-M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8"/>
        <w:gridCol w:w="1984"/>
        <w:gridCol w:w="1987"/>
        <w:gridCol w:w="1843"/>
        <w:gridCol w:w="1596"/>
        <w:gridCol w:w="391"/>
        <w:gridCol w:w="394"/>
        <w:gridCol w:w="394"/>
        <w:gridCol w:w="397"/>
        <w:gridCol w:w="397"/>
        <w:gridCol w:w="394"/>
        <w:gridCol w:w="400"/>
        <w:gridCol w:w="397"/>
        <w:gridCol w:w="397"/>
        <w:gridCol w:w="544"/>
        <w:gridCol w:w="434"/>
        <w:gridCol w:w="417"/>
      </w:tblGrid>
      <w:tr w:rsidR="00340678" w:rsidRPr="00447E0F" w:rsidTr="00ED3A0B">
        <w:tc>
          <w:tcPr>
            <w:tcW w:w="638" w:type="pct"/>
            <w:vMerge w:val="restart"/>
            <w:tcBorders>
              <w:top w:val="single" w:sz="6" w:space="0" w:color="auto"/>
              <w:left w:val="single" w:sz="6" w:space="0" w:color="auto"/>
              <w:bottom w:val="single" w:sz="6" w:space="0" w:color="auto"/>
              <w:right w:val="single" w:sz="6" w:space="0" w:color="auto"/>
            </w:tcBorders>
            <w:shd w:val="clear" w:color="auto" w:fill="auto"/>
          </w:tcPr>
          <w:p w:rsidR="00340678" w:rsidRPr="00447E0F" w:rsidRDefault="00340678" w:rsidP="00ED3A0B">
            <w:pPr>
              <w:overflowPunct w:val="0"/>
              <w:autoSpaceDE w:val="0"/>
              <w:autoSpaceDN w:val="0"/>
              <w:adjustRightInd w:val="0"/>
              <w:jc w:val="center"/>
              <w:rPr>
                <w:rFonts w:cs="Arial"/>
                <w:b/>
                <w:lang w:val="pl-PL"/>
              </w:rPr>
            </w:pPr>
          </w:p>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Конкретни цели</w:t>
            </w:r>
          </w:p>
          <w:p w:rsidR="00340678" w:rsidRPr="00447E0F" w:rsidRDefault="00340678" w:rsidP="00ED3A0B">
            <w:pPr>
              <w:overflowPunct w:val="0"/>
              <w:autoSpaceDE w:val="0"/>
              <w:autoSpaceDN w:val="0"/>
              <w:adjustRightInd w:val="0"/>
              <w:jc w:val="center"/>
              <w:rPr>
                <w:rFonts w:cs="Arial"/>
              </w:rPr>
            </w:pPr>
          </w:p>
        </w:tc>
        <w:tc>
          <w:tcPr>
            <w:tcW w:w="700" w:type="pct"/>
            <w:vMerge w:val="restart"/>
            <w:tcBorders>
              <w:top w:val="single" w:sz="6" w:space="0" w:color="auto"/>
              <w:left w:val="single" w:sz="6" w:space="0" w:color="auto"/>
              <w:bottom w:val="single" w:sz="6" w:space="0" w:color="auto"/>
              <w:right w:val="single" w:sz="6" w:space="0" w:color="auto"/>
            </w:tcBorders>
            <w:shd w:val="clear" w:color="auto" w:fill="auto"/>
          </w:tcPr>
          <w:p w:rsidR="00340678" w:rsidRPr="00447E0F" w:rsidRDefault="00340678" w:rsidP="00ED3A0B">
            <w:pPr>
              <w:overflowPunct w:val="0"/>
              <w:autoSpaceDE w:val="0"/>
              <w:autoSpaceDN w:val="0"/>
              <w:adjustRightInd w:val="0"/>
              <w:jc w:val="center"/>
              <w:rPr>
                <w:rFonts w:cs="Arial"/>
                <w:b/>
              </w:rPr>
            </w:pPr>
          </w:p>
          <w:p w:rsidR="00340678" w:rsidRPr="00447E0F" w:rsidRDefault="00340678" w:rsidP="00ED3A0B">
            <w:pPr>
              <w:overflowPunct w:val="0"/>
              <w:autoSpaceDE w:val="0"/>
              <w:autoSpaceDN w:val="0"/>
              <w:adjustRightInd w:val="0"/>
              <w:jc w:val="center"/>
              <w:rPr>
                <w:rFonts w:cs="Arial"/>
                <w:lang w:val="mk-MK"/>
              </w:rPr>
            </w:pPr>
            <w:r w:rsidRPr="00447E0F">
              <w:rPr>
                <w:rFonts w:cs="Arial"/>
                <w:b/>
                <w:lang w:val="mk-MK"/>
              </w:rPr>
              <w:t>активности</w:t>
            </w:r>
          </w:p>
        </w:tc>
        <w:tc>
          <w:tcPr>
            <w:tcW w:w="1914" w:type="pct"/>
            <w:gridSpan w:val="3"/>
            <w:tcBorders>
              <w:top w:val="single" w:sz="6" w:space="0" w:color="auto"/>
              <w:left w:val="single" w:sz="6" w:space="0" w:color="auto"/>
              <w:bottom w:val="single" w:sz="6" w:space="0" w:color="auto"/>
              <w:right w:val="single" w:sz="4" w:space="0" w:color="auto"/>
            </w:tcBorders>
            <w:shd w:val="clear" w:color="auto" w:fill="auto"/>
          </w:tcPr>
          <w:p w:rsidR="00340678" w:rsidRPr="00447E0F" w:rsidRDefault="00340678" w:rsidP="00ED3A0B">
            <w:pPr>
              <w:overflowPunct w:val="0"/>
              <w:autoSpaceDE w:val="0"/>
              <w:autoSpaceDN w:val="0"/>
              <w:adjustRightInd w:val="0"/>
              <w:jc w:val="center"/>
              <w:rPr>
                <w:rFonts w:cs="Arial"/>
                <w:b/>
              </w:rPr>
            </w:pPr>
          </w:p>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ресурси</w:t>
            </w:r>
          </w:p>
        </w:tc>
        <w:tc>
          <w:tcPr>
            <w:tcW w:w="1748" w:type="pct"/>
            <w:gridSpan w:val="12"/>
            <w:tcBorders>
              <w:top w:val="single" w:sz="4" w:space="0" w:color="auto"/>
              <w:left w:val="single" w:sz="4" w:space="0" w:color="auto"/>
              <w:bottom w:val="single" w:sz="4" w:space="0" w:color="auto"/>
              <w:right w:val="single" w:sz="4" w:space="0" w:color="auto"/>
            </w:tcBorders>
          </w:tcPr>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Временска рамка во месеци</w:t>
            </w:r>
          </w:p>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2024</w:t>
            </w:r>
            <w:r w:rsidRPr="00447E0F">
              <w:rPr>
                <w:rFonts w:cs="Arial"/>
                <w:b/>
                <w:lang w:val="en-US"/>
              </w:rPr>
              <w:t xml:space="preserve"> </w:t>
            </w:r>
            <w:r w:rsidRPr="00447E0F">
              <w:rPr>
                <w:rFonts w:cs="Arial"/>
                <w:b/>
                <w:lang w:val="mk-MK"/>
              </w:rPr>
              <w:t xml:space="preserve">год  </w:t>
            </w:r>
            <w:r w:rsidR="00C8464E">
              <w:rPr>
                <w:rFonts w:cs="Arial"/>
                <w:b/>
                <w:lang w:val="mk-MK"/>
              </w:rPr>
              <w:t>– 2028</w:t>
            </w:r>
            <w:r w:rsidRPr="00447E0F">
              <w:rPr>
                <w:rFonts w:cs="Arial"/>
                <w:b/>
                <w:lang w:val="mk-MK"/>
              </w:rPr>
              <w:t xml:space="preserve"> год</w:t>
            </w:r>
          </w:p>
        </w:tc>
      </w:tr>
      <w:tr w:rsidR="00340678" w:rsidRPr="00447E0F" w:rsidTr="00ED3A0B">
        <w:tc>
          <w:tcPr>
            <w:tcW w:w="638" w:type="pct"/>
            <w:vMerge/>
            <w:tcBorders>
              <w:top w:val="single" w:sz="6" w:space="0" w:color="auto"/>
              <w:left w:val="single" w:sz="6" w:space="0" w:color="auto"/>
              <w:bottom w:val="single" w:sz="6" w:space="0" w:color="auto"/>
              <w:right w:val="single" w:sz="6" w:space="0" w:color="auto"/>
            </w:tcBorders>
            <w:shd w:val="clear" w:color="auto" w:fill="auto"/>
            <w:vAlign w:val="center"/>
          </w:tcPr>
          <w:p w:rsidR="00340678" w:rsidRPr="00447E0F" w:rsidRDefault="00340678" w:rsidP="00ED3A0B">
            <w:pPr>
              <w:rPr>
                <w:rFonts w:cs="Arial"/>
              </w:rPr>
            </w:pPr>
          </w:p>
        </w:tc>
        <w:tc>
          <w:tcPr>
            <w:tcW w:w="700" w:type="pct"/>
            <w:vMerge/>
            <w:tcBorders>
              <w:top w:val="single" w:sz="6" w:space="0" w:color="auto"/>
              <w:left w:val="single" w:sz="6" w:space="0" w:color="auto"/>
              <w:bottom w:val="single" w:sz="6" w:space="0" w:color="auto"/>
              <w:right w:val="single" w:sz="6" w:space="0" w:color="auto"/>
            </w:tcBorders>
            <w:shd w:val="clear" w:color="auto" w:fill="auto"/>
            <w:vAlign w:val="center"/>
          </w:tcPr>
          <w:p w:rsidR="00340678" w:rsidRPr="00447E0F" w:rsidRDefault="00340678" w:rsidP="00ED3A0B">
            <w:pPr>
              <w:rPr>
                <w:rFonts w:cs="Arial"/>
              </w:rPr>
            </w:pP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човечки</w:t>
            </w:r>
          </w:p>
        </w:tc>
        <w:tc>
          <w:tcPr>
            <w:tcW w:w="650" w:type="pct"/>
            <w:tcBorders>
              <w:top w:val="single" w:sz="6" w:space="0" w:color="auto"/>
              <w:left w:val="single" w:sz="6" w:space="0" w:color="auto"/>
              <w:bottom w:val="single" w:sz="6" w:space="0" w:color="auto"/>
              <w:right w:val="single" w:sz="6" w:space="0" w:color="auto"/>
            </w:tcBorders>
            <w:shd w:val="clear" w:color="auto" w:fill="auto"/>
          </w:tcPr>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Материјални  физички</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340678" w:rsidRPr="00447E0F" w:rsidRDefault="00340678" w:rsidP="00ED3A0B">
            <w:pPr>
              <w:overflowPunct w:val="0"/>
              <w:autoSpaceDE w:val="0"/>
              <w:autoSpaceDN w:val="0"/>
              <w:adjustRightInd w:val="0"/>
              <w:jc w:val="center"/>
              <w:rPr>
                <w:rFonts w:cs="Arial"/>
                <w:b/>
                <w:lang w:val="mk-MK"/>
              </w:rPr>
            </w:pPr>
            <w:r w:rsidRPr="00447E0F">
              <w:rPr>
                <w:rFonts w:cs="Arial"/>
                <w:b/>
                <w:lang w:val="mk-MK"/>
              </w:rPr>
              <w:t>Збир на трошоци</w:t>
            </w:r>
          </w:p>
        </w:tc>
        <w:tc>
          <w:tcPr>
            <w:tcW w:w="138"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1</w:t>
            </w:r>
          </w:p>
        </w:tc>
        <w:tc>
          <w:tcPr>
            <w:tcW w:w="139"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2</w:t>
            </w:r>
          </w:p>
        </w:tc>
        <w:tc>
          <w:tcPr>
            <w:tcW w:w="139"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3</w:t>
            </w:r>
          </w:p>
        </w:tc>
        <w:tc>
          <w:tcPr>
            <w:tcW w:w="140"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4</w:t>
            </w:r>
          </w:p>
        </w:tc>
        <w:tc>
          <w:tcPr>
            <w:tcW w:w="140"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5</w:t>
            </w:r>
          </w:p>
        </w:tc>
        <w:tc>
          <w:tcPr>
            <w:tcW w:w="139"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6</w:t>
            </w:r>
          </w:p>
        </w:tc>
        <w:tc>
          <w:tcPr>
            <w:tcW w:w="141"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7</w:t>
            </w:r>
          </w:p>
        </w:tc>
        <w:tc>
          <w:tcPr>
            <w:tcW w:w="140"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8</w:t>
            </w:r>
          </w:p>
        </w:tc>
        <w:tc>
          <w:tcPr>
            <w:tcW w:w="140"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9</w:t>
            </w:r>
          </w:p>
        </w:tc>
        <w:tc>
          <w:tcPr>
            <w:tcW w:w="192"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10</w:t>
            </w:r>
          </w:p>
        </w:tc>
        <w:tc>
          <w:tcPr>
            <w:tcW w:w="153"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11</w:t>
            </w:r>
          </w:p>
        </w:tc>
        <w:tc>
          <w:tcPr>
            <w:tcW w:w="147" w:type="pct"/>
            <w:tcBorders>
              <w:top w:val="single" w:sz="4" w:space="0" w:color="auto"/>
              <w:left w:val="single" w:sz="6" w:space="0" w:color="auto"/>
              <w:bottom w:val="single" w:sz="4" w:space="0" w:color="auto"/>
              <w:right w:val="single" w:sz="6" w:space="0" w:color="auto"/>
            </w:tcBorders>
          </w:tcPr>
          <w:p w:rsidR="00340678" w:rsidRPr="00447E0F" w:rsidRDefault="00340678" w:rsidP="00ED3A0B">
            <w:pPr>
              <w:rPr>
                <w:rFonts w:cs="Arial"/>
                <w:b/>
              </w:rPr>
            </w:pPr>
            <w:r w:rsidRPr="00447E0F">
              <w:rPr>
                <w:rFonts w:cs="Arial"/>
                <w:b/>
              </w:rPr>
              <w:t>12</w:t>
            </w:r>
          </w:p>
        </w:tc>
      </w:tr>
      <w:tr w:rsidR="00F87F56" w:rsidRPr="00447E0F" w:rsidTr="00444A49">
        <w:trPr>
          <w:trHeight w:val="1373"/>
        </w:trPr>
        <w:tc>
          <w:tcPr>
            <w:tcW w:w="638"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36932" w:rsidP="002569F7">
            <w:r>
              <w:rPr>
                <w:lang w:val="mk-MK"/>
              </w:rPr>
              <w:t>1</w:t>
            </w:r>
            <w:r w:rsidR="00F87F56" w:rsidRPr="00447E0F">
              <w:t>.</w:t>
            </w:r>
            <w:r>
              <w:rPr>
                <w:lang w:val="mk-MK"/>
              </w:rPr>
              <w:t>3</w:t>
            </w:r>
            <w:r w:rsidR="00F87F56" w:rsidRPr="00447E0F">
              <w:t>.1.</w:t>
            </w:r>
            <w:r w:rsidR="00F87F56" w:rsidRPr="00447E0F">
              <w:rPr>
                <w:lang w:val="mk-MK"/>
              </w:rPr>
              <w:t xml:space="preserve"> Придонес на родителите за подобрување на </w:t>
            </w:r>
            <w:r w:rsidR="00F87F56" w:rsidRPr="00447E0F">
              <w:t xml:space="preserve"> постигањата на учениците</w:t>
            </w:r>
            <w:r w:rsidR="00F87F56" w:rsidRPr="00447E0F">
              <w:rPr>
                <w:lang w:val="mk-MK"/>
              </w:rPr>
              <w:t xml:space="preserve"> и редовноста во наставата и поголема нивна информираност</w:t>
            </w:r>
            <w:r w:rsidR="00F87F56" w:rsidRPr="00447E0F">
              <w:t xml:space="preserve"> </w:t>
            </w:r>
          </w:p>
          <w:p w:rsidR="00F87F56" w:rsidRPr="00447E0F" w:rsidRDefault="00F87F56" w:rsidP="002569F7">
            <w:pPr>
              <w:rPr>
                <w:lang w:val="mk-MK"/>
              </w:rPr>
            </w:pPr>
          </w:p>
          <w:p w:rsidR="00F87F56" w:rsidRPr="00447E0F" w:rsidRDefault="00F87F56" w:rsidP="002569F7">
            <w:pPr>
              <w:rPr>
                <w:rFonts w:ascii="Macedonian Arial" w:hAnsi="Macedonian Arial"/>
                <w:sz w:val="20"/>
                <w:szCs w:val="20"/>
                <w:lang w:val="mk-MK"/>
              </w:rPr>
            </w:pPr>
          </w:p>
        </w:tc>
        <w:tc>
          <w:tcPr>
            <w:tcW w:w="70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lang w:val="en-US"/>
              </w:rPr>
            </w:pPr>
            <w:r w:rsidRPr="00447E0F">
              <w:rPr>
                <w:lang w:val="mk-MK"/>
              </w:rPr>
              <w:t>1.Формирање на тим за работа.</w:t>
            </w:r>
          </w:p>
          <w:p w:rsidR="00F87F56" w:rsidRPr="00447E0F" w:rsidRDefault="00F87F56" w:rsidP="002569F7">
            <w:pPr>
              <w:spacing w:after="25" w:line="256" w:lineRule="auto"/>
              <w:rPr>
                <w:rFonts w:ascii="Times New Roman" w:hAnsi="Times New Roman"/>
                <w:lang w:val="mk-MK"/>
              </w:rPr>
            </w:pPr>
            <w:r w:rsidRPr="00447E0F">
              <w:t>2.</w:t>
            </w:r>
            <w:r w:rsidRPr="00447E0F">
              <w:rPr>
                <w:lang w:val="mk-MK"/>
              </w:rPr>
              <w:t>И</w:t>
            </w:r>
            <w:r w:rsidRPr="00447E0F">
              <w:t xml:space="preserve">зработка на </w:t>
            </w:r>
            <w:r w:rsidRPr="00447E0F">
              <w:rPr>
                <w:lang w:val="mk-MK"/>
              </w:rPr>
              <w:t>програма за работа.</w:t>
            </w:r>
            <w:r w:rsidRPr="00447E0F">
              <w:t xml:space="preserve"> </w:t>
            </w:r>
            <w:r w:rsidRPr="00447E0F">
              <w:rPr>
                <w:lang w:val="mk-MK"/>
              </w:rPr>
              <w:t xml:space="preserve"> .</w:t>
            </w:r>
          </w:p>
          <w:p w:rsidR="00F87F56" w:rsidRPr="00447E0F" w:rsidRDefault="00F87F56" w:rsidP="002569F7">
            <w:pPr>
              <w:spacing w:after="2" w:line="276" w:lineRule="auto"/>
              <w:rPr>
                <w:lang w:val="mk-MK"/>
              </w:rPr>
            </w:pPr>
            <w:r w:rsidRPr="00447E0F">
              <w:rPr>
                <w:lang w:val="mk-MK"/>
              </w:rPr>
              <w:t xml:space="preserve">3.Формирање на советодавно тело составено од родители, наставници и ученици. 4.Советодавни активности со родителите на ученици кои имаат поголем број отсуства од настава , неоправдани изостаноци и покажуваат слаб успех по повеќе предмети . </w:t>
            </w:r>
          </w:p>
          <w:p w:rsidR="00F87F56" w:rsidRPr="00447E0F" w:rsidRDefault="00F87F56" w:rsidP="002569F7">
            <w:pPr>
              <w:spacing w:after="26" w:line="256" w:lineRule="auto"/>
              <w:rPr>
                <w:lang w:val="mk-MK"/>
              </w:rPr>
            </w:pPr>
            <w:r w:rsidRPr="00447E0F">
              <w:rPr>
                <w:lang w:val="mk-MK"/>
              </w:rPr>
              <w:t xml:space="preserve">5.Евалуација  </w:t>
            </w:r>
            <w:r w:rsidRPr="00447E0F">
              <w:t xml:space="preserve"> на постигањата на учениците </w:t>
            </w:r>
            <w:r w:rsidRPr="00447E0F">
              <w:rPr>
                <w:lang w:val="mk-MK"/>
              </w:rPr>
              <w:t xml:space="preserve">и </w:t>
            </w:r>
            <w:r w:rsidRPr="00447E0F">
              <w:rPr>
                <w:lang w:val="mk-MK"/>
              </w:rPr>
              <w:lastRenderedPageBreak/>
              <w:t xml:space="preserve">отсуствата од настава </w:t>
            </w:r>
            <w:r w:rsidRPr="00447E0F">
              <w:t>по класификациони периоди</w:t>
            </w:r>
            <w:r w:rsidRPr="00447E0F">
              <w:rPr>
                <w:lang w:val="mk-MK"/>
              </w:rPr>
              <w:t xml:space="preserve"> и на полугодие .</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MAC C Times" w:hAnsi="MAC C Times"/>
                <w:sz w:val="20"/>
                <w:szCs w:val="20"/>
                <w:lang w:val="pl-PL"/>
              </w:rPr>
            </w:pPr>
            <w:r w:rsidRPr="00447E0F">
              <w:rPr>
                <w:rFonts w:cs="Arial"/>
                <w:sz w:val="20"/>
                <w:szCs w:val="20"/>
                <w:lang w:val="mk-MK"/>
              </w:rPr>
              <w:lastRenderedPageBreak/>
              <w:t>Тим од наставници</w:t>
            </w:r>
            <w:r w:rsidRPr="00447E0F">
              <w:rPr>
                <w:rFonts w:ascii="MAC C Times" w:hAnsi="MAC C Times"/>
                <w:sz w:val="20"/>
                <w:szCs w:val="20"/>
                <w:lang w:val="pl-PL"/>
              </w:rPr>
              <w:t xml:space="preserve"> </w:t>
            </w:r>
          </w:p>
          <w:p w:rsidR="00F87F56" w:rsidRPr="00447E0F" w:rsidRDefault="00F87F56" w:rsidP="002569F7">
            <w:pPr>
              <w:rPr>
                <w:rFonts w:ascii="MAC C Times" w:hAnsi="MAC C Times"/>
                <w:sz w:val="20"/>
                <w:szCs w:val="20"/>
                <w:lang w:val="pl-PL"/>
              </w:rPr>
            </w:pPr>
          </w:p>
        </w:tc>
        <w:tc>
          <w:tcPr>
            <w:tcW w:w="65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cs="Arial"/>
                <w:sz w:val="20"/>
                <w:szCs w:val="20"/>
                <w:lang w:val="mk-MK"/>
              </w:rPr>
            </w:pPr>
            <w:r w:rsidRPr="00447E0F">
              <w:rPr>
                <w:rFonts w:cs="Arial"/>
                <w:sz w:val="20"/>
                <w:szCs w:val="20"/>
                <w:lang w:val="mk-MK"/>
              </w:rPr>
              <w:t>кабинет</w:t>
            </w:r>
          </w:p>
          <w:p w:rsidR="00F87F56" w:rsidRPr="00447E0F" w:rsidRDefault="00F87F56" w:rsidP="002569F7">
            <w:pPr>
              <w:rPr>
                <w:rFonts w:cs="Arial"/>
                <w:sz w:val="20"/>
                <w:szCs w:val="20"/>
                <w:lang w:val="mk-MK"/>
              </w:rPr>
            </w:pPr>
            <w:r w:rsidRPr="00447E0F">
              <w:rPr>
                <w:rFonts w:cs="Arial"/>
                <w:sz w:val="20"/>
                <w:szCs w:val="20"/>
                <w:lang w:val="mk-MK"/>
              </w:rPr>
              <w:t>принтер</w:t>
            </w:r>
          </w:p>
          <w:p w:rsidR="00F87F56" w:rsidRPr="00447E0F" w:rsidRDefault="00F87F56" w:rsidP="002569F7">
            <w:pPr>
              <w:rPr>
                <w:rFonts w:cs="Arial"/>
                <w:sz w:val="20"/>
                <w:szCs w:val="20"/>
                <w:lang w:val="mk-MK"/>
              </w:rPr>
            </w:pPr>
            <w:r w:rsidRPr="00447E0F">
              <w:rPr>
                <w:rFonts w:cs="Arial"/>
                <w:sz w:val="20"/>
                <w:szCs w:val="20"/>
                <w:lang w:val="mk-MK"/>
              </w:rPr>
              <w:t>хартија</w:t>
            </w:r>
          </w:p>
          <w:p w:rsidR="00F87F56" w:rsidRPr="00447E0F" w:rsidRDefault="00F87F56" w:rsidP="002569F7">
            <w:pPr>
              <w:rPr>
                <w:rFonts w:cs="Arial"/>
                <w:sz w:val="20"/>
                <w:szCs w:val="20"/>
                <w:lang w:val="mk-MK"/>
              </w:rPr>
            </w:pPr>
            <w:r w:rsidRPr="00447E0F">
              <w:rPr>
                <w:rFonts w:cs="Arial"/>
                <w:sz w:val="20"/>
                <w:szCs w:val="20"/>
                <w:lang w:val="mk-MK"/>
              </w:rPr>
              <w:t>компјутер ,</w:t>
            </w:r>
          </w:p>
          <w:p w:rsidR="00F87F56" w:rsidRPr="00447E0F" w:rsidRDefault="00F87F56" w:rsidP="002569F7">
            <w:pPr>
              <w:rPr>
                <w:rFonts w:cs="Arial"/>
                <w:sz w:val="20"/>
                <w:szCs w:val="20"/>
                <w:lang w:val="mk-MK"/>
              </w:rPr>
            </w:pPr>
            <w:r w:rsidRPr="00447E0F">
              <w:rPr>
                <w:rFonts w:cs="Arial"/>
                <w:sz w:val="20"/>
                <w:szCs w:val="20"/>
                <w:lang w:val="mk-MK"/>
              </w:rPr>
              <w:t>училница</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MAC C Times" w:hAnsi="MAC C Times"/>
                <w:sz w:val="20"/>
                <w:szCs w:val="20"/>
              </w:rPr>
            </w:pPr>
            <w:r w:rsidRPr="00447E0F">
              <w:rPr>
                <w:rFonts w:cs="Arial"/>
                <w:sz w:val="20"/>
                <w:szCs w:val="20"/>
                <w:lang w:val="mk-MK"/>
              </w:rPr>
              <w:t>100 ден</w:t>
            </w:r>
          </w:p>
        </w:tc>
        <w:tc>
          <w:tcPr>
            <w:tcW w:w="138" w:type="pct"/>
            <w:tcBorders>
              <w:top w:val="single" w:sz="4" w:space="0" w:color="auto"/>
              <w:left w:val="single" w:sz="6" w:space="0" w:color="auto"/>
              <w:bottom w:val="single" w:sz="6" w:space="0" w:color="auto"/>
              <w:right w:val="single" w:sz="6" w:space="0" w:color="auto"/>
            </w:tcBorders>
            <w:shd w:val="clear" w:color="auto" w:fill="auto"/>
          </w:tcPr>
          <w:p w:rsidR="00F87F56" w:rsidRPr="00447E0F" w:rsidRDefault="00F87F56" w:rsidP="00ED3A0B">
            <w:pPr>
              <w:rPr>
                <w:rFonts w:ascii="MAC C Times" w:hAnsi="MAC C Times"/>
                <w:sz w:val="20"/>
                <w:szCs w:val="20"/>
              </w:rPr>
            </w:pPr>
          </w:p>
        </w:tc>
        <w:tc>
          <w:tcPr>
            <w:tcW w:w="139" w:type="pct"/>
            <w:tcBorders>
              <w:top w:val="single" w:sz="4" w:space="0" w:color="auto"/>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39" w:type="pct"/>
            <w:tcBorders>
              <w:top w:val="single" w:sz="4" w:space="0" w:color="auto"/>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0" w:type="pct"/>
            <w:tcBorders>
              <w:top w:val="single" w:sz="4" w:space="0" w:color="auto"/>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0" w:type="pct"/>
            <w:tcBorders>
              <w:top w:val="single" w:sz="4" w:space="0" w:color="auto"/>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39" w:type="pct"/>
            <w:tcBorders>
              <w:top w:val="single" w:sz="4" w:space="0" w:color="auto"/>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1" w:type="pct"/>
            <w:tcBorders>
              <w:top w:val="single" w:sz="4" w:space="0" w:color="auto"/>
              <w:left w:val="single" w:sz="6" w:space="0" w:color="auto"/>
              <w:right w:val="single" w:sz="6" w:space="0" w:color="auto"/>
            </w:tcBorders>
          </w:tcPr>
          <w:p w:rsidR="00F87F56" w:rsidRPr="00447E0F" w:rsidRDefault="00F87F56" w:rsidP="00ED3A0B">
            <w:pPr>
              <w:rPr>
                <w:rFonts w:ascii="MAC C Times" w:hAnsi="MAC C Times"/>
                <w:sz w:val="20"/>
                <w:szCs w:val="20"/>
              </w:rPr>
            </w:pPr>
          </w:p>
        </w:tc>
        <w:tc>
          <w:tcPr>
            <w:tcW w:w="140" w:type="pct"/>
            <w:tcBorders>
              <w:top w:val="single" w:sz="4" w:space="0" w:color="auto"/>
              <w:left w:val="single" w:sz="6" w:space="0" w:color="auto"/>
              <w:right w:val="single" w:sz="6" w:space="0" w:color="auto"/>
            </w:tcBorders>
          </w:tcPr>
          <w:p w:rsidR="00F87F56" w:rsidRPr="00447E0F" w:rsidRDefault="00F87F56" w:rsidP="00ED3A0B">
            <w:pPr>
              <w:rPr>
                <w:rFonts w:ascii="MAC C Times" w:hAnsi="MAC C Times"/>
                <w:sz w:val="20"/>
                <w:szCs w:val="20"/>
              </w:rPr>
            </w:pPr>
          </w:p>
        </w:tc>
        <w:tc>
          <w:tcPr>
            <w:tcW w:w="140" w:type="pct"/>
            <w:tcBorders>
              <w:top w:val="single" w:sz="4" w:space="0" w:color="auto"/>
              <w:left w:val="single" w:sz="6" w:space="0" w:color="auto"/>
              <w:right w:val="single" w:sz="6" w:space="0" w:color="auto"/>
            </w:tcBorders>
            <w:shd w:val="clear" w:color="auto" w:fill="F2F2F2" w:themeFill="background1" w:themeFillShade="F2"/>
          </w:tcPr>
          <w:p w:rsidR="00F87F56" w:rsidRPr="00447E0F" w:rsidRDefault="00F87F56" w:rsidP="00ED3A0B">
            <w:pPr>
              <w:rPr>
                <w:rFonts w:ascii="MAC C Times" w:hAnsi="MAC C Times"/>
                <w:sz w:val="20"/>
                <w:szCs w:val="20"/>
              </w:rPr>
            </w:pPr>
          </w:p>
        </w:tc>
        <w:tc>
          <w:tcPr>
            <w:tcW w:w="192" w:type="pct"/>
            <w:tcBorders>
              <w:top w:val="single" w:sz="4" w:space="0" w:color="auto"/>
              <w:left w:val="single" w:sz="6" w:space="0" w:color="auto"/>
              <w:right w:val="single" w:sz="6" w:space="0" w:color="auto"/>
            </w:tcBorders>
            <w:shd w:val="clear" w:color="auto" w:fill="EEECE1"/>
          </w:tcPr>
          <w:p w:rsidR="00F87F56" w:rsidRPr="00447E0F" w:rsidRDefault="00F87F56" w:rsidP="00ED3A0B">
            <w:pPr>
              <w:rPr>
                <w:rFonts w:ascii="MAC C Times" w:hAnsi="MAC C Times"/>
                <w:sz w:val="20"/>
                <w:szCs w:val="20"/>
              </w:rPr>
            </w:pPr>
          </w:p>
        </w:tc>
        <w:tc>
          <w:tcPr>
            <w:tcW w:w="153" w:type="pct"/>
            <w:tcBorders>
              <w:top w:val="single" w:sz="4" w:space="0" w:color="auto"/>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7" w:type="pct"/>
            <w:tcBorders>
              <w:top w:val="single" w:sz="4" w:space="0" w:color="auto"/>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r>
      <w:tr w:rsidR="00F87F56" w:rsidRPr="00447E0F" w:rsidTr="00444A49">
        <w:trPr>
          <w:trHeight w:val="1373"/>
        </w:trPr>
        <w:tc>
          <w:tcPr>
            <w:tcW w:w="638"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36932" w:rsidP="002569F7">
            <w:r>
              <w:rPr>
                <w:lang w:val="mk-MK"/>
              </w:rPr>
              <w:lastRenderedPageBreak/>
              <w:t>1.3</w:t>
            </w:r>
            <w:r w:rsidR="00F87F56" w:rsidRPr="00447E0F">
              <w:rPr>
                <w:lang w:val="mk-MK"/>
              </w:rPr>
              <w:t xml:space="preserve">.2 </w:t>
            </w:r>
            <w:r w:rsidR="00F87F56" w:rsidRPr="00447E0F">
              <w:t xml:space="preserve">Организација на работилници со родители, наставници и ученици </w:t>
            </w:r>
          </w:p>
        </w:tc>
        <w:tc>
          <w:tcPr>
            <w:tcW w:w="70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r w:rsidRPr="00447E0F">
              <w:rPr>
                <w:lang w:val="mk-MK"/>
              </w:rPr>
              <w:t>1.</w:t>
            </w:r>
            <w:r w:rsidRPr="00447E0F">
              <w:t>Анализа и евал</w:t>
            </w:r>
            <w:r w:rsidRPr="00447E0F">
              <w:rPr>
                <w:lang w:val="mk-MK"/>
              </w:rPr>
              <w:t>уа</w:t>
            </w:r>
            <w:r w:rsidRPr="00447E0F">
              <w:t>ција на активностите од изминат</w:t>
            </w:r>
            <w:r w:rsidRPr="00447E0F">
              <w:rPr>
                <w:lang w:val="mk-MK"/>
              </w:rPr>
              <w:t>ите</w:t>
            </w:r>
            <w:r w:rsidRPr="00447E0F">
              <w:t xml:space="preserve"> годин</w:t>
            </w:r>
            <w:r w:rsidRPr="00447E0F">
              <w:rPr>
                <w:lang w:val="mk-MK"/>
              </w:rPr>
              <w:t>и</w:t>
            </w:r>
            <w:r w:rsidRPr="00447E0F">
              <w:t xml:space="preserve"> во соработка со родителите;</w:t>
            </w:r>
          </w:p>
          <w:p w:rsidR="00F87F56" w:rsidRPr="00447E0F" w:rsidRDefault="00F87F56" w:rsidP="002569F7">
            <w:pPr>
              <w:rPr>
                <w:lang w:val="mk-MK"/>
              </w:rPr>
            </w:pPr>
            <w:r w:rsidRPr="00447E0F">
              <w:rPr>
                <w:lang w:val="mk-MK"/>
              </w:rPr>
              <w:t>2.</w:t>
            </w:r>
            <w:r w:rsidRPr="00447E0F">
              <w:t>Изработка на програма за работа на тимот за соработка со родителите;</w:t>
            </w:r>
          </w:p>
          <w:p w:rsidR="00F87F56" w:rsidRPr="00447E0F" w:rsidRDefault="00F87F56" w:rsidP="002569F7">
            <w:pPr>
              <w:rPr>
                <w:lang w:val="mk-MK"/>
              </w:rPr>
            </w:pPr>
            <w:r w:rsidRPr="00447E0F">
              <w:rPr>
                <w:lang w:val="mk-MK"/>
              </w:rPr>
              <w:t>-определување на теми за работилници, предавања и нивна реализација,</w:t>
            </w:r>
          </w:p>
          <w:p w:rsidR="00F87F56" w:rsidRPr="00447E0F" w:rsidRDefault="00F87F56" w:rsidP="002569F7">
            <w:pPr>
              <w:rPr>
                <w:lang w:val="mk-MK"/>
              </w:rPr>
            </w:pPr>
            <w:r w:rsidRPr="00447E0F">
              <w:t xml:space="preserve">- </w:t>
            </w:r>
            <w:r w:rsidRPr="00447E0F">
              <w:rPr>
                <w:lang w:val="mk-MK"/>
              </w:rPr>
              <w:t>р</w:t>
            </w:r>
            <w:r w:rsidRPr="00447E0F">
              <w:t>одителот е</w:t>
            </w:r>
            <w:r w:rsidRPr="00447E0F">
              <w:rPr>
                <w:lang w:val="mk-MK"/>
              </w:rPr>
              <w:t xml:space="preserve"> </w:t>
            </w:r>
            <w:r w:rsidRPr="00447E0F">
              <w:t>наставник,</w:t>
            </w:r>
          </w:p>
          <w:p w:rsidR="00F87F56" w:rsidRPr="00447E0F" w:rsidRDefault="00F87F56" w:rsidP="002569F7">
            <w:pPr>
              <w:rPr>
                <w:lang w:val="mk-MK"/>
              </w:rPr>
            </w:pPr>
            <w:r w:rsidRPr="00447E0F">
              <w:rPr>
                <w:lang w:val="mk-MK"/>
              </w:rPr>
              <w:t>-</w:t>
            </w:r>
            <w:r w:rsidRPr="00447E0F">
              <w:t xml:space="preserve"> </w:t>
            </w:r>
            <w:r w:rsidRPr="00447E0F">
              <w:rPr>
                <w:lang w:val="mk-MK"/>
              </w:rPr>
              <w:t>п</w:t>
            </w:r>
            <w:r w:rsidRPr="00447E0F">
              <w:t xml:space="preserve">осета на работното место на родители </w:t>
            </w:r>
            <w:r w:rsidRPr="00447E0F">
              <w:rPr>
                <w:lang w:val="mk-MK"/>
              </w:rPr>
              <w:t>,у</w:t>
            </w:r>
            <w:r w:rsidRPr="00447E0F">
              <w:t xml:space="preserve">чество на родителите во организација и реализација на </w:t>
            </w:r>
            <w:r w:rsidRPr="00447E0F">
              <w:rPr>
                <w:lang w:val="mk-MK"/>
              </w:rPr>
              <w:t xml:space="preserve">заеднички </w:t>
            </w:r>
            <w:r w:rsidRPr="00447E0F">
              <w:t xml:space="preserve">хуманитарни </w:t>
            </w:r>
            <w:r w:rsidRPr="00447E0F">
              <w:rPr>
                <w:lang w:val="mk-MK"/>
              </w:rPr>
              <w:t xml:space="preserve">, културни,спортски </w:t>
            </w:r>
            <w:r w:rsidRPr="00447E0F">
              <w:t>активности</w:t>
            </w:r>
            <w:r w:rsidRPr="00447E0F">
              <w:rPr>
                <w:lang w:val="mk-MK"/>
              </w:rPr>
              <w:t>,</w:t>
            </w:r>
          </w:p>
          <w:p w:rsidR="00F87F56" w:rsidRPr="00447E0F" w:rsidRDefault="00F87F56" w:rsidP="002569F7">
            <w:pPr>
              <w:rPr>
                <w:lang w:val="mk-MK"/>
              </w:rPr>
            </w:pPr>
            <w:r w:rsidRPr="00447E0F">
              <w:rPr>
                <w:lang w:val="mk-MK"/>
              </w:rPr>
              <w:t>-</w:t>
            </w:r>
            <w:r w:rsidRPr="00447E0F">
              <w:t>Учество на родителите во ЕКО</w:t>
            </w:r>
            <w:r w:rsidRPr="00447E0F">
              <w:rPr>
                <w:lang w:val="mk-MK"/>
              </w:rPr>
              <w:t xml:space="preserve"> </w:t>
            </w:r>
            <w:r w:rsidRPr="00447E0F">
              <w:t>активности</w:t>
            </w:r>
            <w:r w:rsidRPr="00447E0F">
              <w:rPr>
                <w:lang w:val="mk-MK"/>
              </w:rPr>
              <w:t>.</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Theme="minorHAnsi" w:hAnsiTheme="minorHAnsi"/>
                <w:sz w:val="20"/>
                <w:szCs w:val="20"/>
                <w:lang w:val="mk-MK"/>
              </w:rPr>
            </w:pPr>
            <w:r w:rsidRPr="00447E0F">
              <w:rPr>
                <w:rFonts w:cs="Arial"/>
                <w:sz w:val="20"/>
                <w:szCs w:val="20"/>
                <w:lang w:val="mk-MK"/>
              </w:rPr>
              <w:t>Тим од наставници</w:t>
            </w:r>
            <w:r w:rsidRPr="00447E0F">
              <w:rPr>
                <w:rFonts w:ascii="Times New Roman" w:hAnsi="Times New Roman"/>
                <w:sz w:val="20"/>
                <w:szCs w:val="20"/>
                <w:lang w:val="mk-MK"/>
              </w:rPr>
              <w:t xml:space="preserve"> </w:t>
            </w:r>
          </w:p>
        </w:tc>
        <w:tc>
          <w:tcPr>
            <w:tcW w:w="65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cs="Arial"/>
                <w:sz w:val="20"/>
                <w:szCs w:val="20"/>
                <w:lang w:val="mk-MK"/>
              </w:rPr>
            </w:pPr>
            <w:r w:rsidRPr="00447E0F">
              <w:rPr>
                <w:rFonts w:cs="Arial"/>
                <w:sz w:val="20"/>
                <w:szCs w:val="20"/>
                <w:lang w:val="mk-MK"/>
              </w:rPr>
              <w:t>кабинет</w:t>
            </w:r>
          </w:p>
          <w:p w:rsidR="00F87F56" w:rsidRPr="00447E0F" w:rsidRDefault="00F87F56" w:rsidP="002569F7">
            <w:pPr>
              <w:rPr>
                <w:rFonts w:cs="Arial"/>
                <w:sz w:val="20"/>
                <w:szCs w:val="20"/>
                <w:lang w:val="mk-MK"/>
              </w:rPr>
            </w:pPr>
            <w:r w:rsidRPr="00447E0F">
              <w:rPr>
                <w:rFonts w:cs="Arial"/>
                <w:sz w:val="20"/>
                <w:szCs w:val="20"/>
                <w:lang w:val="mk-MK"/>
              </w:rPr>
              <w:t>принтер</w:t>
            </w:r>
          </w:p>
          <w:p w:rsidR="00F87F56" w:rsidRPr="00447E0F" w:rsidRDefault="00F87F56" w:rsidP="002569F7">
            <w:pPr>
              <w:rPr>
                <w:rFonts w:cs="Arial"/>
                <w:sz w:val="20"/>
                <w:szCs w:val="20"/>
                <w:lang w:val="mk-MK"/>
              </w:rPr>
            </w:pPr>
            <w:r w:rsidRPr="00447E0F">
              <w:rPr>
                <w:rFonts w:cs="Arial"/>
                <w:sz w:val="20"/>
                <w:szCs w:val="20"/>
                <w:lang w:val="mk-MK"/>
              </w:rPr>
              <w:t>хартија</w:t>
            </w:r>
          </w:p>
          <w:p w:rsidR="00F87F56" w:rsidRPr="00447E0F" w:rsidRDefault="00F87F56" w:rsidP="002569F7">
            <w:pPr>
              <w:rPr>
                <w:rFonts w:cs="Arial"/>
                <w:sz w:val="20"/>
                <w:szCs w:val="20"/>
                <w:lang w:val="mk-MK"/>
              </w:rPr>
            </w:pPr>
            <w:r w:rsidRPr="00447E0F">
              <w:rPr>
                <w:rFonts w:cs="Arial"/>
                <w:sz w:val="20"/>
                <w:szCs w:val="20"/>
                <w:lang w:val="mk-MK"/>
              </w:rPr>
              <w:t>компјутер ,</w:t>
            </w:r>
          </w:p>
          <w:p w:rsidR="00F87F56" w:rsidRPr="00447E0F" w:rsidRDefault="00F87F56" w:rsidP="002569F7">
            <w:pPr>
              <w:rPr>
                <w:rFonts w:asciiTheme="minorHAnsi" w:hAnsiTheme="minorHAnsi"/>
                <w:sz w:val="20"/>
                <w:szCs w:val="20"/>
                <w:lang w:val="mk-MK"/>
              </w:rPr>
            </w:pPr>
            <w:r w:rsidRPr="00447E0F">
              <w:rPr>
                <w:rFonts w:cs="Arial"/>
                <w:sz w:val="20"/>
                <w:szCs w:val="20"/>
                <w:lang w:val="mk-MK"/>
              </w:rPr>
              <w:t>училница</w:t>
            </w:r>
            <w:r w:rsidRPr="00447E0F">
              <w:rPr>
                <w:rFonts w:asciiTheme="minorHAnsi" w:hAnsiTheme="minorHAnsi"/>
                <w:sz w:val="20"/>
                <w:szCs w:val="20"/>
                <w:lang w:val="mk-MK"/>
              </w:rPr>
              <w:t xml:space="preserve">, </w:t>
            </w:r>
            <w:r w:rsidRPr="00447E0F">
              <w:rPr>
                <w:rFonts w:cs="Arial"/>
                <w:sz w:val="20"/>
                <w:szCs w:val="20"/>
                <w:lang w:val="mk-MK"/>
              </w:rPr>
              <w:t>проектор</w:t>
            </w:r>
          </w:p>
          <w:p w:rsidR="00F87F56" w:rsidRPr="00447E0F" w:rsidRDefault="00F87F56" w:rsidP="002569F7">
            <w:pPr>
              <w:rPr>
                <w:rFonts w:asciiTheme="minorHAnsi" w:hAnsiTheme="minorHAnsi"/>
                <w:sz w:val="20"/>
                <w:szCs w:val="20"/>
                <w:lang w:val="mk-MK"/>
              </w:rPr>
            </w:pPr>
          </w:p>
          <w:p w:rsidR="00F87F56" w:rsidRPr="00447E0F" w:rsidRDefault="00F87F56" w:rsidP="002569F7">
            <w:pPr>
              <w:rPr>
                <w:rFonts w:ascii="MAC C Times" w:hAnsi="MAC C Times"/>
                <w:sz w:val="20"/>
                <w:szCs w:val="20"/>
                <w:lang w:val="pl-PL"/>
              </w:rPr>
            </w:pP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MAC C Times" w:hAnsi="MAC C Times"/>
                <w:sz w:val="20"/>
                <w:szCs w:val="20"/>
                <w:lang w:val="pl-PL"/>
              </w:rPr>
            </w:pPr>
            <w:r w:rsidRPr="00447E0F">
              <w:rPr>
                <w:rFonts w:cs="Arial"/>
                <w:sz w:val="20"/>
                <w:szCs w:val="20"/>
                <w:lang w:val="mk-MK"/>
              </w:rPr>
              <w:t>100 ден</w:t>
            </w:r>
          </w:p>
        </w:tc>
        <w:tc>
          <w:tcPr>
            <w:tcW w:w="138"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39"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39"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39" w:type="pct"/>
            <w:tcBorders>
              <w:left w:val="single" w:sz="6" w:space="0" w:color="auto"/>
              <w:right w:val="single" w:sz="6" w:space="0" w:color="auto"/>
            </w:tcBorders>
          </w:tcPr>
          <w:p w:rsidR="00F87F56" w:rsidRPr="00447E0F" w:rsidRDefault="00F87F56" w:rsidP="00ED3A0B">
            <w:pPr>
              <w:rPr>
                <w:rFonts w:ascii="MAC C Times" w:hAnsi="MAC C Times"/>
                <w:sz w:val="20"/>
                <w:szCs w:val="20"/>
                <w:lang w:val="pl-PL"/>
              </w:rPr>
            </w:pPr>
          </w:p>
        </w:tc>
        <w:tc>
          <w:tcPr>
            <w:tcW w:w="141" w:type="pct"/>
            <w:tcBorders>
              <w:left w:val="single" w:sz="6" w:space="0" w:color="auto"/>
              <w:right w:val="single" w:sz="6" w:space="0" w:color="auto"/>
            </w:tcBorders>
          </w:tcPr>
          <w:p w:rsidR="00F87F56" w:rsidRPr="00447E0F" w:rsidRDefault="00F87F56" w:rsidP="00ED3A0B">
            <w:pPr>
              <w:rPr>
                <w:rFonts w:ascii="MAC C Times" w:hAnsi="MAC C Times"/>
                <w:sz w:val="20"/>
                <w:szCs w:val="20"/>
                <w:lang w:val="pl-PL"/>
              </w:rPr>
            </w:pPr>
          </w:p>
        </w:tc>
        <w:tc>
          <w:tcPr>
            <w:tcW w:w="140" w:type="pct"/>
            <w:tcBorders>
              <w:left w:val="single" w:sz="6" w:space="0" w:color="auto"/>
              <w:bottom w:val="single" w:sz="6" w:space="0" w:color="auto"/>
              <w:right w:val="single" w:sz="6" w:space="0" w:color="auto"/>
            </w:tcBorders>
          </w:tcPr>
          <w:p w:rsidR="00F87F56" w:rsidRPr="00447E0F" w:rsidRDefault="00F87F56" w:rsidP="00ED3A0B">
            <w:pPr>
              <w:rPr>
                <w:rFonts w:ascii="MAC C Times" w:hAnsi="MAC C Times"/>
                <w:sz w:val="20"/>
                <w:szCs w:val="20"/>
                <w:lang w:val="pl-PL"/>
              </w:rPr>
            </w:pPr>
          </w:p>
        </w:tc>
        <w:tc>
          <w:tcPr>
            <w:tcW w:w="140"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92"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lang w:val="pl-PL"/>
              </w:rPr>
            </w:pPr>
          </w:p>
        </w:tc>
        <w:tc>
          <w:tcPr>
            <w:tcW w:w="153" w:type="pct"/>
            <w:tcBorders>
              <w:left w:val="single" w:sz="6" w:space="0" w:color="auto"/>
              <w:right w:val="single" w:sz="6" w:space="0" w:color="auto"/>
            </w:tcBorders>
            <w:shd w:val="clear" w:color="auto" w:fill="EEECE1"/>
          </w:tcPr>
          <w:p w:rsidR="00F87F56" w:rsidRPr="00447E0F" w:rsidRDefault="00F87F56" w:rsidP="00ED3A0B">
            <w:pPr>
              <w:rPr>
                <w:rFonts w:ascii="MAC C Times" w:hAnsi="MAC C Times"/>
                <w:sz w:val="20"/>
                <w:szCs w:val="20"/>
                <w:lang w:val="pl-PL"/>
              </w:rPr>
            </w:pPr>
          </w:p>
        </w:tc>
        <w:tc>
          <w:tcPr>
            <w:tcW w:w="147" w:type="pct"/>
            <w:tcBorders>
              <w:left w:val="single" w:sz="6" w:space="0" w:color="auto"/>
              <w:right w:val="single" w:sz="6" w:space="0" w:color="auto"/>
            </w:tcBorders>
            <w:shd w:val="clear" w:color="auto" w:fill="EEECE1"/>
          </w:tcPr>
          <w:p w:rsidR="00F87F56" w:rsidRPr="00447E0F" w:rsidRDefault="00F87F56" w:rsidP="00ED3A0B">
            <w:pPr>
              <w:rPr>
                <w:rFonts w:ascii="MAC C Times" w:hAnsi="MAC C Times"/>
                <w:sz w:val="20"/>
                <w:szCs w:val="20"/>
                <w:lang w:val="pl-PL"/>
              </w:rPr>
            </w:pPr>
          </w:p>
        </w:tc>
      </w:tr>
      <w:tr w:rsidR="00F87F56" w:rsidRPr="00447E0F" w:rsidTr="00444A49">
        <w:trPr>
          <w:trHeight w:val="1374"/>
        </w:trPr>
        <w:tc>
          <w:tcPr>
            <w:tcW w:w="638"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36932" w:rsidP="002569F7">
            <w:pPr>
              <w:spacing w:line="256" w:lineRule="auto"/>
              <w:ind w:left="83"/>
              <w:rPr>
                <w:rFonts w:ascii="Times New Roman" w:hAnsi="Times New Roman"/>
                <w:sz w:val="24"/>
              </w:rPr>
            </w:pPr>
            <w:r>
              <w:rPr>
                <w:lang w:val="mk-MK"/>
              </w:rPr>
              <w:lastRenderedPageBreak/>
              <w:t>1</w:t>
            </w:r>
            <w:r w:rsidR="00F87F56" w:rsidRPr="00447E0F">
              <w:t>.</w:t>
            </w:r>
            <w:r>
              <w:rPr>
                <w:lang w:val="mk-MK"/>
              </w:rPr>
              <w:t>3</w:t>
            </w:r>
            <w:r w:rsidR="00F87F56" w:rsidRPr="00447E0F">
              <w:t xml:space="preserve">.3. Подобрување на организираноста на работата на советот на родители </w:t>
            </w:r>
          </w:p>
        </w:tc>
        <w:tc>
          <w:tcPr>
            <w:tcW w:w="70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spacing w:after="3" w:line="276" w:lineRule="auto"/>
            </w:pPr>
            <w:r w:rsidRPr="00447E0F">
              <w:rPr>
                <w:lang w:val="mk-MK"/>
              </w:rPr>
              <w:t>1.Активности за избор и вклучување на нови членови во Советот на родители.</w:t>
            </w:r>
            <w:r w:rsidRPr="00447E0F">
              <w:t xml:space="preserve"> </w:t>
            </w:r>
          </w:p>
          <w:p w:rsidR="00F87F56" w:rsidRPr="00447E0F" w:rsidRDefault="00F87F56" w:rsidP="002569F7">
            <w:pPr>
              <w:spacing w:after="27" w:line="256" w:lineRule="auto"/>
              <w:rPr>
                <w:lang w:val="mk-MK"/>
              </w:rPr>
            </w:pPr>
            <w:r w:rsidRPr="00447E0F">
              <w:rPr>
                <w:lang w:val="mk-MK"/>
              </w:rPr>
              <w:t>2. З</w:t>
            </w:r>
            <w:r w:rsidRPr="00447E0F">
              <w:t xml:space="preserve">апознавање </w:t>
            </w:r>
            <w:r w:rsidRPr="00447E0F">
              <w:rPr>
                <w:lang w:val="mk-MK"/>
              </w:rPr>
              <w:t xml:space="preserve">на Советот на родители </w:t>
            </w:r>
            <w:r w:rsidRPr="00447E0F">
              <w:t>со активностите и работењето на училиштето</w:t>
            </w:r>
            <w:r w:rsidRPr="00447E0F">
              <w:rPr>
                <w:lang w:val="mk-MK"/>
              </w:rPr>
              <w:t xml:space="preserve"> и можности за вклучување на родителите.</w:t>
            </w:r>
            <w:r w:rsidRPr="00447E0F">
              <w:t xml:space="preserve"> </w:t>
            </w:r>
            <w:r w:rsidRPr="00447E0F">
              <w:rPr>
                <w:lang w:val="mk-MK"/>
              </w:rPr>
              <w:t>3.И</w:t>
            </w:r>
            <w:r w:rsidRPr="00447E0F">
              <w:t>звестување на советот на родители за работата на училиштето</w:t>
            </w:r>
            <w:r w:rsidRPr="00447E0F">
              <w:rPr>
                <w:lang w:val="mk-MK"/>
              </w:rPr>
              <w:t>,</w:t>
            </w:r>
            <w:r w:rsidRPr="00447E0F">
              <w:t xml:space="preserve"> информираноста и транспарентноста при финансиското работење на училиштето </w:t>
            </w:r>
          </w:p>
          <w:p w:rsidR="00F87F56" w:rsidRPr="00447E0F" w:rsidRDefault="00F87F56" w:rsidP="002569F7">
            <w:pPr>
              <w:spacing w:after="25" w:line="256" w:lineRule="auto"/>
            </w:pPr>
            <w:r w:rsidRPr="00447E0F">
              <w:rPr>
                <w:lang w:val="mk-MK"/>
              </w:rPr>
              <w:t>4.</w:t>
            </w:r>
            <w:r w:rsidRPr="00447E0F">
              <w:t xml:space="preserve"> </w:t>
            </w:r>
            <w:r w:rsidRPr="00447E0F">
              <w:rPr>
                <w:lang w:val="mk-MK"/>
              </w:rPr>
              <w:t xml:space="preserve">Разгледување на </w:t>
            </w:r>
            <w:r w:rsidRPr="00447E0F">
              <w:t xml:space="preserve">можности за </w:t>
            </w:r>
            <w:r w:rsidRPr="00447E0F">
              <w:rPr>
                <w:lang w:val="mk-MK"/>
              </w:rPr>
              <w:t xml:space="preserve">наоѓање </w:t>
            </w:r>
            <w:r w:rsidRPr="00447E0F">
              <w:t>донации  од страна на родители</w:t>
            </w:r>
            <w:r w:rsidRPr="00447E0F">
              <w:rPr>
                <w:lang w:val="mk-MK"/>
              </w:rPr>
              <w:t>, компании, локална заедница</w:t>
            </w:r>
            <w:r w:rsidRPr="00447E0F">
              <w:t xml:space="preserve"> </w:t>
            </w:r>
            <w:r w:rsidRPr="00447E0F">
              <w:rPr>
                <w:lang w:val="mk-MK"/>
              </w:rPr>
              <w:t xml:space="preserve">за </w:t>
            </w:r>
            <w:r w:rsidRPr="00447E0F">
              <w:rPr>
                <w:lang w:val="mk-MK"/>
              </w:rPr>
              <w:lastRenderedPageBreak/>
              <w:t>активности на училиштето.</w:t>
            </w:r>
          </w:p>
        </w:tc>
        <w:tc>
          <w:tcPr>
            <w:tcW w:w="701"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Theme="minorHAnsi" w:hAnsiTheme="minorHAnsi"/>
                <w:sz w:val="20"/>
                <w:szCs w:val="20"/>
                <w:lang w:val="mk-MK"/>
              </w:rPr>
            </w:pPr>
          </w:p>
          <w:p w:rsidR="00F87F56" w:rsidRPr="00447E0F" w:rsidRDefault="00F87F56" w:rsidP="002569F7">
            <w:pPr>
              <w:rPr>
                <w:rFonts w:cs="Arial"/>
                <w:sz w:val="20"/>
                <w:szCs w:val="20"/>
                <w:lang w:val="mk-MK"/>
              </w:rPr>
            </w:pPr>
            <w:r w:rsidRPr="00447E0F">
              <w:rPr>
                <w:rFonts w:cs="Arial"/>
                <w:sz w:val="20"/>
                <w:szCs w:val="20"/>
                <w:lang w:val="mk-MK"/>
              </w:rPr>
              <w:t xml:space="preserve">Директор, </w:t>
            </w:r>
          </w:p>
          <w:p w:rsidR="00F87F56" w:rsidRPr="00447E0F" w:rsidRDefault="00F87F56" w:rsidP="002569F7">
            <w:pPr>
              <w:rPr>
                <w:rFonts w:cs="Arial"/>
                <w:sz w:val="20"/>
                <w:szCs w:val="20"/>
                <w:lang w:val="mk-MK"/>
              </w:rPr>
            </w:pPr>
            <w:r w:rsidRPr="00447E0F">
              <w:rPr>
                <w:rFonts w:cs="Arial"/>
                <w:sz w:val="20"/>
                <w:szCs w:val="20"/>
                <w:lang w:val="mk-MK"/>
              </w:rPr>
              <w:t>стручна служба,</w:t>
            </w:r>
          </w:p>
          <w:p w:rsidR="00F87F56" w:rsidRPr="00447E0F" w:rsidRDefault="00F87F56" w:rsidP="002569F7">
            <w:pPr>
              <w:rPr>
                <w:rFonts w:cs="Arial"/>
                <w:sz w:val="20"/>
                <w:szCs w:val="20"/>
                <w:lang w:val="pl-PL"/>
              </w:rPr>
            </w:pPr>
            <w:r w:rsidRPr="00447E0F">
              <w:rPr>
                <w:rFonts w:cs="Arial"/>
                <w:sz w:val="20"/>
                <w:szCs w:val="20"/>
                <w:lang w:val="mk-MK"/>
              </w:rPr>
              <w:t>Раководители на паралелки</w:t>
            </w:r>
            <w:r w:rsidRPr="00447E0F">
              <w:rPr>
                <w:rFonts w:cs="Arial"/>
                <w:sz w:val="20"/>
                <w:szCs w:val="20"/>
                <w:lang w:val="pl-PL"/>
              </w:rPr>
              <w:t xml:space="preserve"> </w:t>
            </w:r>
            <w:r w:rsidRPr="00447E0F">
              <w:rPr>
                <w:rFonts w:cs="Arial"/>
                <w:sz w:val="20"/>
                <w:szCs w:val="20"/>
                <w:lang w:val="mk-MK"/>
              </w:rPr>
              <w:t>, наставници</w:t>
            </w:r>
            <w:r w:rsidRPr="00447E0F">
              <w:rPr>
                <w:rFonts w:cs="Arial"/>
                <w:sz w:val="20"/>
                <w:szCs w:val="20"/>
                <w:lang w:val="pl-PL"/>
              </w:rPr>
              <w:t xml:space="preserve"> </w:t>
            </w:r>
          </w:p>
          <w:p w:rsidR="00F87F56" w:rsidRPr="00447E0F" w:rsidRDefault="00F87F56" w:rsidP="002569F7">
            <w:pPr>
              <w:rPr>
                <w:rFonts w:ascii="MAC C Times" w:hAnsi="MAC C Times"/>
                <w:sz w:val="20"/>
                <w:szCs w:val="20"/>
                <w:lang w:val="pl-PL"/>
              </w:rPr>
            </w:pPr>
          </w:p>
        </w:tc>
        <w:tc>
          <w:tcPr>
            <w:tcW w:w="650"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cs="Arial"/>
                <w:sz w:val="20"/>
                <w:szCs w:val="20"/>
                <w:lang w:val="mk-MK"/>
              </w:rPr>
            </w:pPr>
            <w:r w:rsidRPr="00447E0F">
              <w:rPr>
                <w:rFonts w:cs="Arial"/>
                <w:sz w:val="20"/>
                <w:szCs w:val="20"/>
                <w:lang w:val="mk-MK"/>
              </w:rPr>
              <w:t>кабинет</w:t>
            </w:r>
          </w:p>
          <w:p w:rsidR="00F87F56" w:rsidRPr="00447E0F" w:rsidRDefault="00F87F56" w:rsidP="002569F7">
            <w:pPr>
              <w:rPr>
                <w:rFonts w:cs="Arial"/>
                <w:sz w:val="20"/>
                <w:szCs w:val="20"/>
                <w:lang w:val="mk-MK"/>
              </w:rPr>
            </w:pPr>
            <w:r w:rsidRPr="00447E0F">
              <w:rPr>
                <w:rFonts w:cs="Arial"/>
                <w:sz w:val="20"/>
                <w:szCs w:val="20"/>
                <w:lang w:val="mk-MK"/>
              </w:rPr>
              <w:t>принтер</w:t>
            </w:r>
          </w:p>
          <w:p w:rsidR="00F87F56" w:rsidRPr="00447E0F" w:rsidRDefault="00F87F56" w:rsidP="002569F7">
            <w:pPr>
              <w:rPr>
                <w:rFonts w:cs="Arial"/>
                <w:sz w:val="20"/>
                <w:szCs w:val="20"/>
                <w:lang w:val="mk-MK"/>
              </w:rPr>
            </w:pPr>
            <w:r w:rsidRPr="00447E0F">
              <w:rPr>
                <w:rFonts w:cs="Arial"/>
                <w:sz w:val="20"/>
                <w:szCs w:val="20"/>
                <w:lang w:val="mk-MK"/>
              </w:rPr>
              <w:t>хартија</w:t>
            </w:r>
          </w:p>
          <w:p w:rsidR="00F87F56" w:rsidRPr="00447E0F" w:rsidRDefault="00F87F56" w:rsidP="002569F7">
            <w:pPr>
              <w:rPr>
                <w:rFonts w:cs="Arial"/>
                <w:sz w:val="20"/>
                <w:szCs w:val="20"/>
                <w:lang w:val="mk-MK"/>
              </w:rPr>
            </w:pPr>
            <w:r w:rsidRPr="00447E0F">
              <w:rPr>
                <w:rFonts w:cs="Arial"/>
                <w:sz w:val="20"/>
                <w:szCs w:val="20"/>
                <w:lang w:val="mk-MK"/>
              </w:rPr>
              <w:t>компјутер ,</w:t>
            </w:r>
          </w:p>
          <w:p w:rsidR="00F87F56" w:rsidRPr="00447E0F" w:rsidRDefault="00F87F56" w:rsidP="002569F7">
            <w:pPr>
              <w:rPr>
                <w:rFonts w:asciiTheme="minorHAnsi" w:hAnsiTheme="minorHAnsi"/>
                <w:sz w:val="20"/>
                <w:szCs w:val="20"/>
                <w:lang w:val="mk-MK"/>
              </w:rPr>
            </w:pPr>
            <w:r w:rsidRPr="00447E0F">
              <w:rPr>
                <w:rFonts w:cs="Arial"/>
                <w:sz w:val="20"/>
                <w:szCs w:val="20"/>
                <w:lang w:val="mk-MK"/>
              </w:rPr>
              <w:t>училница</w:t>
            </w:r>
          </w:p>
        </w:tc>
        <w:tc>
          <w:tcPr>
            <w:tcW w:w="563" w:type="pct"/>
            <w:tcBorders>
              <w:top w:val="single" w:sz="6" w:space="0" w:color="auto"/>
              <w:left w:val="single" w:sz="6" w:space="0" w:color="auto"/>
              <w:bottom w:val="single" w:sz="6" w:space="0" w:color="auto"/>
              <w:right w:val="single" w:sz="6" w:space="0" w:color="auto"/>
            </w:tcBorders>
            <w:shd w:val="clear" w:color="auto" w:fill="auto"/>
          </w:tcPr>
          <w:p w:rsidR="00F87F56" w:rsidRPr="00447E0F" w:rsidRDefault="00F87F56" w:rsidP="002569F7">
            <w:pPr>
              <w:rPr>
                <w:rFonts w:ascii="MAC C Times" w:hAnsi="MAC C Times"/>
                <w:sz w:val="20"/>
                <w:szCs w:val="20"/>
                <w:lang w:val="de-DE"/>
              </w:rPr>
            </w:pPr>
            <w:r w:rsidRPr="00447E0F">
              <w:rPr>
                <w:rFonts w:cs="Arial"/>
                <w:sz w:val="20"/>
                <w:szCs w:val="20"/>
                <w:lang w:val="mk-MK"/>
              </w:rPr>
              <w:t>100 ден</w:t>
            </w:r>
          </w:p>
        </w:tc>
        <w:tc>
          <w:tcPr>
            <w:tcW w:w="138"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39"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39"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0" w:type="pct"/>
            <w:tcBorders>
              <w:left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0"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39" w:type="pct"/>
            <w:tcBorders>
              <w:left w:val="single" w:sz="6" w:space="0" w:color="auto"/>
              <w:bottom w:val="single" w:sz="6" w:space="0" w:color="auto"/>
              <w:right w:val="single" w:sz="6" w:space="0" w:color="auto"/>
            </w:tcBorders>
          </w:tcPr>
          <w:p w:rsidR="00F87F56" w:rsidRPr="00447E0F" w:rsidRDefault="00F87F56" w:rsidP="00ED3A0B">
            <w:pPr>
              <w:rPr>
                <w:rFonts w:ascii="MAC C Times" w:hAnsi="MAC C Times"/>
                <w:sz w:val="20"/>
                <w:szCs w:val="20"/>
              </w:rPr>
            </w:pPr>
          </w:p>
        </w:tc>
        <w:tc>
          <w:tcPr>
            <w:tcW w:w="141" w:type="pct"/>
            <w:tcBorders>
              <w:left w:val="single" w:sz="6" w:space="0" w:color="auto"/>
              <w:right w:val="single" w:sz="6" w:space="0" w:color="auto"/>
            </w:tcBorders>
          </w:tcPr>
          <w:p w:rsidR="00F87F56" w:rsidRPr="00447E0F" w:rsidRDefault="00F87F56" w:rsidP="00ED3A0B">
            <w:pPr>
              <w:rPr>
                <w:rFonts w:ascii="Times New Roman" w:hAnsi="Times New Roman"/>
                <w:sz w:val="20"/>
                <w:szCs w:val="20"/>
                <w:lang w:val="mk-MK"/>
              </w:rPr>
            </w:pPr>
          </w:p>
        </w:tc>
        <w:tc>
          <w:tcPr>
            <w:tcW w:w="140" w:type="pct"/>
            <w:tcBorders>
              <w:left w:val="single" w:sz="6" w:space="0" w:color="auto"/>
              <w:right w:val="single" w:sz="6" w:space="0" w:color="auto"/>
            </w:tcBorders>
            <w:shd w:val="clear" w:color="auto" w:fill="auto"/>
          </w:tcPr>
          <w:p w:rsidR="00F87F56" w:rsidRPr="00447E0F" w:rsidRDefault="00F87F56" w:rsidP="00ED3A0B">
            <w:pPr>
              <w:rPr>
                <w:rFonts w:ascii="MAC C Times" w:hAnsi="MAC C Times"/>
                <w:sz w:val="20"/>
                <w:szCs w:val="20"/>
              </w:rPr>
            </w:pPr>
          </w:p>
        </w:tc>
        <w:tc>
          <w:tcPr>
            <w:tcW w:w="140"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92"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53"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c>
          <w:tcPr>
            <w:tcW w:w="147" w:type="pct"/>
            <w:tcBorders>
              <w:left w:val="single" w:sz="6" w:space="0" w:color="auto"/>
              <w:bottom w:val="single" w:sz="6" w:space="0" w:color="auto"/>
              <w:right w:val="single" w:sz="6" w:space="0" w:color="auto"/>
            </w:tcBorders>
            <w:shd w:val="clear" w:color="auto" w:fill="EEECE1" w:themeFill="background2"/>
          </w:tcPr>
          <w:p w:rsidR="00F87F56" w:rsidRPr="00447E0F" w:rsidRDefault="00F87F56" w:rsidP="00ED3A0B">
            <w:pPr>
              <w:rPr>
                <w:rFonts w:ascii="MAC C Times" w:hAnsi="MAC C Times"/>
                <w:sz w:val="20"/>
                <w:szCs w:val="20"/>
              </w:rPr>
            </w:pPr>
          </w:p>
        </w:tc>
      </w:tr>
    </w:tbl>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C8464E" w:rsidP="00701BD2">
      <w:pPr>
        <w:pStyle w:val="BodyText"/>
        <w:rPr>
          <w:rFonts w:cs="Arial"/>
          <w:b/>
          <w:sz w:val="24"/>
          <w:lang w:val="mk-MK"/>
        </w:rPr>
      </w:pPr>
    </w:p>
    <w:p w:rsidR="00C8464E" w:rsidRDefault="00701BD2" w:rsidP="00C8464E">
      <w:pPr>
        <w:pStyle w:val="BodyText"/>
        <w:rPr>
          <w:rFonts w:cs="Arial"/>
          <w:b/>
          <w:bCs/>
          <w:sz w:val="24"/>
          <w:lang w:val="mk-MK"/>
        </w:rPr>
      </w:pPr>
      <w:r w:rsidRPr="00447E0F">
        <w:rPr>
          <w:rFonts w:cs="Arial"/>
          <w:b/>
          <w:sz w:val="24"/>
          <w:lang w:val="mk-MK"/>
        </w:rPr>
        <w:t>Стратешка цел 2:</w:t>
      </w:r>
      <w:r w:rsidRPr="00447E0F">
        <w:rPr>
          <w:rFonts w:cs="Arial"/>
          <w:b/>
          <w:bCs/>
          <w:sz w:val="24"/>
          <w:lang w:val="mk-MK"/>
        </w:rPr>
        <w:t>Промоција на училиштето за зголемување на бројот на учениците</w:t>
      </w:r>
    </w:p>
    <w:p w:rsidR="008D6126" w:rsidRPr="00C8464E" w:rsidRDefault="00701BD2" w:rsidP="00C8464E">
      <w:pPr>
        <w:pStyle w:val="BodyText"/>
        <w:rPr>
          <w:rFonts w:cs="Arial"/>
          <w:sz w:val="24"/>
          <w:lang w:val="es-ES"/>
        </w:rPr>
      </w:pPr>
      <w:r w:rsidRPr="00447E0F">
        <w:rPr>
          <w:rFonts w:cs="Arial"/>
          <w:sz w:val="24"/>
          <w:lang w:val="mk-MK" w:eastAsia="mk-MK"/>
        </w:rPr>
        <w:t>Развојна цел:</w:t>
      </w:r>
      <w:r w:rsidRPr="00447E0F">
        <w:rPr>
          <w:rFonts w:cs="Arial"/>
          <w:sz w:val="24"/>
          <w:lang w:val="en-US" w:eastAsia="mk-MK"/>
        </w:rPr>
        <w:t>2.</w:t>
      </w:r>
      <w:r w:rsidRPr="00447E0F">
        <w:rPr>
          <w:rFonts w:cs="Arial"/>
          <w:sz w:val="24"/>
          <w:lang w:val="mk-MK" w:eastAsia="mk-MK"/>
        </w:rPr>
        <w:t>1.</w:t>
      </w:r>
      <w:r w:rsidR="008D6126" w:rsidRPr="008D6126">
        <w:rPr>
          <w:lang w:val="mk-MK"/>
        </w:rPr>
        <w:t xml:space="preserve"> </w:t>
      </w:r>
      <w:r w:rsidR="008D6126">
        <w:rPr>
          <w:lang w:val="mk-MK"/>
        </w:rPr>
        <w:t>Промовирање</w:t>
      </w:r>
      <w:r w:rsidR="008D6126" w:rsidRPr="00447E0F">
        <w:rPr>
          <w:lang w:val="mk-MK"/>
        </w:rPr>
        <w:t xml:space="preserve"> на училиштето пред учениците од основните училишта </w:t>
      </w:r>
    </w:p>
    <w:p w:rsidR="00701BD2" w:rsidRPr="00447E0F" w:rsidRDefault="00701BD2" w:rsidP="00701BD2">
      <w:pPr>
        <w:rPr>
          <w:rFonts w:cs="Arial"/>
          <w:sz w:val="24"/>
          <w:lang w:val="pl-PL"/>
        </w:rPr>
      </w:pPr>
    </w:p>
    <w:p w:rsidR="00701BD2" w:rsidRPr="00447E0F" w:rsidRDefault="00701BD2" w:rsidP="00701BD2">
      <w:pPr>
        <w:rPr>
          <w:rFonts w:cs="Arial"/>
          <w:b/>
          <w:sz w:val="24"/>
          <w:lang w:val="pl-PL"/>
        </w:rPr>
      </w:pPr>
    </w:p>
    <w:tbl>
      <w:tblPr>
        <w:tblW w:w="47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0"/>
        <w:gridCol w:w="2273"/>
        <w:gridCol w:w="1843"/>
        <w:gridCol w:w="1274"/>
        <w:gridCol w:w="1134"/>
        <w:gridCol w:w="392"/>
        <w:gridCol w:w="392"/>
        <w:gridCol w:w="392"/>
        <w:gridCol w:w="392"/>
        <w:gridCol w:w="392"/>
        <w:gridCol w:w="392"/>
        <w:gridCol w:w="400"/>
        <w:gridCol w:w="392"/>
        <w:gridCol w:w="392"/>
        <w:gridCol w:w="543"/>
        <w:gridCol w:w="599"/>
        <w:gridCol w:w="562"/>
      </w:tblGrid>
      <w:tr w:rsidR="00701BD2" w:rsidRPr="00447E0F" w:rsidTr="002F4091">
        <w:tc>
          <w:tcPr>
            <w:tcW w:w="621"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pl-PL"/>
              </w:rPr>
            </w:pP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Конкретни цели</w:t>
            </w:r>
          </w:p>
          <w:p w:rsidR="00701BD2" w:rsidRPr="00447E0F" w:rsidRDefault="00701BD2" w:rsidP="002F4091">
            <w:pPr>
              <w:overflowPunct w:val="0"/>
              <w:autoSpaceDE w:val="0"/>
              <w:autoSpaceDN w:val="0"/>
              <w:adjustRightInd w:val="0"/>
              <w:jc w:val="center"/>
              <w:rPr>
                <w:rFonts w:cs="Arial"/>
                <w:sz w:val="24"/>
              </w:rPr>
            </w:pPr>
          </w:p>
        </w:tc>
        <w:tc>
          <w:tcPr>
            <w:tcW w:w="846"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sz w:val="24"/>
                <w:lang w:val="mk-MK"/>
              </w:rPr>
            </w:pPr>
            <w:r w:rsidRPr="00447E0F">
              <w:rPr>
                <w:rFonts w:cs="Arial"/>
                <w:b/>
                <w:sz w:val="24"/>
                <w:lang w:val="mk-MK"/>
              </w:rPr>
              <w:t>активности</w:t>
            </w:r>
          </w:p>
        </w:tc>
        <w:tc>
          <w:tcPr>
            <w:tcW w:w="1582" w:type="pct"/>
            <w:gridSpan w:val="3"/>
            <w:tcBorders>
              <w:top w:val="single" w:sz="6" w:space="0" w:color="auto"/>
              <w:left w:val="single" w:sz="6" w:space="0" w:color="auto"/>
              <w:bottom w:val="single" w:sz="6" w:space="0" w:color="auto"/>
              <w:right w:val="single" w:sz="4"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ресурси</w:t>
            </w:r>
          </w:p>
        </w:tc>
        <w:tc>
          <w:tcPr>
            <w:tcW w:w="1951" w:type="pct"/>
            <w:gridSpan w:val="12"/>
            <w:tcBorders>
              <w:top w:val="single" w:sz="4" w:space="0" w:color="auto"/>
              <w:left w:val="single" w:sz="4" w:space="0" w:color="auto"/>
              <w:bottom w:val="single" w:sz="4" w:space="0" w:color="auto"/>
              <w:right w:val="single" w:sz="4" w:space="0" w:color="auto"/>
            </w:tcBorders>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Временска рамка во месеци</w:t>
            </w: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2024год  –2028 год</w:t>
            </w:r>
          </w:p>
        </w:tc>
      </w:tr>
      <w:tr w:rsidR="00701BD2" w:rsidRPr="00447E0F" w:rsidTr="002F4091">
        <w:tc>
          <w:tcPr>
            <w:tcW w:w="621"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846"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човечки</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Материјални  физички</w:t>
            </w:r>
          </w:p>
        </w:tc>
        <w:tc>
          <w:tcPr>
            <w:tcW w:w="42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Збир на трошоци</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2</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3</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4</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5</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6</w:t>
            </w:r>
          </w:p>
        </w:tc>
        <w:tc>
          <w:tcPr>
            <w:tcW w:w="14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7</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8</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9</w:t>
            </w:r>
          </w:p>
        </w:tc>
        <w:tc>
          <w:tcPr>
            <w:tcW w:w="202"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10</w:t>
            </w:r>
          </w:p>
        </w:tc>
        <w:tc>
          <w:tcPr>
            <w:tcW w:w="223"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11</w:t>
            </w:r>
          </w:p>
        </w:tc>
        <w:tc>
          <w:tcPr>
            <w:tcW w:w="211"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12</w:t>
            </w: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rPr>
              <w:t xml:space="preserve">2.1. </w:t>
            </w:r>
            <w:r w:rsidRPr="00447E0F">
              <w:rPr>
                <w:rFonts w:cs="Arial"/>
                <w:sz w:val="24"/>
                <w:lang w:val="mk-MK"/>
              </w:rPr>
              <w:t>1.Запознавање на учениците од основните училишта со активностите и работењето на училиштето</w:t>
            </w:r>
          </w:p>
          <w:p w:rsidR="00701BD2" w:rsidRPr="00447E0F" w:rsidRDefault="00701BD2" w:rsidP="002F4091">
            <w:pPr>
              <w:rPr>
                <w:rFonts w:cs="Arial"/>
                <w:sz w:val="24"/>
              </w:rPr>
            </w:pPr>
          </w:p>
          <w:p w:rsidR="00701BD2" w:rsidRPr="00447E0F" w:rsidRDefault="00701BD2" w:rsidP="002F4091">
            <w:pPr>
              <w:rPr>
                <w:rFonts w:cs="Arial"/>
                <w:sz w:val="24"/>
                <w:lang w:val="mk-MK"/>
              </w:rPr>
            </w:pPr>
          </w:p>
          <w:p w:rsidR="00701BD2" w:rsidRPr="00447E0F" w:rsidRDefault="00701BD2" w:rsidP="002F4091">
            <w:pPr>
              <w:rPr>
                <w:rFonts w:cs="Arial"/>
                <w:sz w:val="24"/>
              </w:rPr>
            </w:pPr>
          </w:p>
          <w:p w:rsidR="00701BD2" w:rsidRPr="00447E0F" w:rsidRDefault="00701BD2" w:rsidP="002F4091">
            <w:pPr>
              <w:rPr>
                <w:rFonts w:cs="Arial"/>
                <w:sz w:val="24"/>
              </w:rPr>
            </w:pPr>
          </w:p>
          <w:p w:rsidR="00701BD2" w:rsidRPr="00447E0F" w:rsidRDefault="00701BD2" w:rsidP="002F4091">
            <w:pPr>
              <w:rPr>
                <w:rFonts w:cs="Arial"/>
                <w:sz w:val="24"/>
              </w:rPr>
            </w:pPr>
          </w:p>
        </w:tc>
        <w:tc>
          <w:tcPr>
            <w:tcW w:w="84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lang w:val="mk-MK"/>
              </w:rPr>
              <w:t>1</w:t>
            </w:r>
            <w:r w:rsidRPr="00447E0F">
              <w:rPr>
                <w:rFonts w:cs="Arial"/>
                <w:sz w:val="24"/>
                <w:lang w:val="en-US"/>
              </w:rPr>
              <w:t xml:space="preserve">. </w:t>
            </w:r>
            <w:r w:rsidRPr="00447E0F">
              <w:rPr>
                <w:rFonts w:cs="Arial"/>
                <w:sz w:val="24"/>
              </w:rPr>
              <w:t>Анализа и евалвација на активностите од изминат</w:t>
            </w:r>
            <w:r w:rsidRPr="00447E0F">
              <w:rPr>
                <w:rFonts w:cs="Arial"/>
                <w:sz w:val="24"/>
                <w:lang w:val="mk-MK"/>
              </w:rPr>
              <w:t xml:space="preserve">периодза реализираната промоција во основните училишта </w:t>
            </w:r>
          </w:p>
          <w:p w:rsidR="00701BD2" w:rsidRPr="00447E0F" w:rsidRDefault="00701BD2" w:rsidP="002F4091">
            <w:pPr>
              <w:rPr>
                <w:rFonts w:cs="Arial"/>
                <w:sz w:val="24"/>
              </w:rPr>
            </w:pPr>
            <w:r w:rsidRPr="00447E0F">
              <w:rPr>
                <w:rFonts w:cs="Arial"/>
                <w:sz w:val="24"/>
                <w:lang w:val="mk-MK"/>
              </w:rPr>
              <w:t>2</w:t>
            </w:r>
            <w:r w:rsidRPr="00447E0F">
              <w:rPr>
                <w:rFonts w:cs="Arial"/>
                <w:sz w:val="24"/>
                <w:lang w:val="en-US"/>
              </w:rPr>
              <w:t xml:space="preserve">. </w:t>
            </w:r>
            <w:r w:rsidRPr="00447E0F">
              <w:rPr>
                <w:rFonts w:cs="Arial"/>
                <w:sz w:val="24"/>
                <w:lang w:val="mk-MK"/>
              </w:rPr>
              <w:t>Формирање на тим кој ќе биде координатор за овие активности во следните 4 години</w:t>
            </w:r>
          </w:p>
          <w:p w:rsidR="00701BD2" w:rsidRPr="00447E0F" w:rsidRDefault="00701BD2" w:rsidP="002F4091">
            <w:pPr>
              <w:rPr>
                <w:rFonts w:cs="Arial"/>
                <w:sz w:val="24"/>
              </w:rPr>
            </w:pPr>
            <w:r w:rsidRPr="00447E0F">
              <w:rPr>
                <w:rFonts w:cs="Arial"/>
                <w:sz w:val="24"/>
                <w:lang w:val="mk-MK"/>
              </w:rPr>
              <w:t>3</w:t>
            </w:r>
            <w:r w:rsidRPr="00447E0F">
              <w:rPr>
                <w:rFonts w:cs="Arial"/>
                <w:sz w:val="24"/>
                <w:lang w:val="en-US"/>
              </w:rPr>
              <w:t xml:space="preserve">. </w:t>
            </w:r>
            <w:r w:rsidRPr="00447E0F">
              <w:rPr>
                <w:rFonts w:cs="Arial"/>
                <w:sz w:val="24"/>
                <w:lang w:val="mk-MK"/>
              </w:rPr>
              <w:t xml:space="preserve">Изготвување на план за промоција за следните четири години на промоција на училиштето и реализација на активности по планот за првата </w:t>
            </w:r>
            <w:r w:rsidRPr="00447E0F">
              <w:rPr>
                <w:rFonts w:cs="Arial"/>
                <w:sz w:val="24"/>
                <w:lang w:val="mk-MK"/>
              </w:rPr>
              <w:lastRenderedPageBreak/>
              <w:t>година</w:t>
            </w:r>
          </w:p>
          <w:p w:rsidR="00701BD2" w:rsidRPr="00447E0F" w:rsidRDefault="00701BD2" w:rsidP="002F4091">
            <w:pPr>
              <w:tabs>
                <w:tab w:val="left" w:pos="281"/>
              </w:tabs>
              <w:rPr>
                <w:rFonts w:cs="Arial"/>
                <w:sz w:val="24"/>
                <w:lang w:val="pl-PL"/>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lastRenderedPageBreak/>
              <w:t>Координатор на тим Марија Коцева, директор, стручна служба</w:t>
            </w:r>
          </w:p>
          <w:p w:rsidR="00701BD2" w:rsidRPr="00447E0F" w:rsidRDefault="00701BD2" w:rsidP="002F4091">
            <w:pPr>
              <w:rPr>
                <w:rFonts w:cs="Arial"/>
                <w:sz w:val="24"/>
                <w:lang w:val="pl-PL"/>
              </w:rPr>
            </w:pPr>
          </w:p>
          <w:p w:rsidR="00701BD2" w:rsidRPr="00447E0F" w:rsidRDefault="00701BD2" w:rsidP="002F4091">
            <w:pPr>
              <w:rPr>
                <w:rFonts w:cs="Arial"/>
                <w:sz w:val="24"/>
                <w:lang w:val="mk-MK"/>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t>Техничка опрема: компјутер, принтер, кабинети, училница</w:t>
            </w:r>
          </w:p>
        </w:tc>
        <w:tc>
          <w:tcPr>
            <w:tcW w:w="42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p>
          <w:p w:rsidR="00701BD2" w:rsidRPr="00447E0F" w:rsidRDefault="00701BD2" w:rsidP="002F4091">
            <w:pPr>
              <w:rPr>
                <w:rFonts w:cs="Arial"/>
                <w:sz w:val="24"/>
                <w:lang w:val="mk-MK"/>
              </w:rPr>
            </w:pPr>
            <w:r w:rsidRPr="00447E0F">
              <w:rPr>
                <w:rFonts w:cs="Arial"/>
                <w:sz w:val="24"/>
                <w:lang w:val="mk-MK"/>
              </w:rPr>
              <w:t>Сопствено учество</w:t>
            </w:r>
          </w:p>
          <w:p w:rsidR="00701BD2" w:rsidRPr="00447E0F" w:rsidRDefault="00701BD2" w:rsidP="002F4091">
            <w:pPr>
              <w:rPr>
                <w:rFonts w:cs="Arial"/>
                <w:sz w:val="24"/>
                <w:lang w:val="mk-MK"/>
              </w:rPr>
            </w:pPr>
          </w:p>
          <w:p w:rsidR="00701BD2" w:rsidRPr="00447E0F" w:rsidRDefault="00701BD2" w:rsidP="002F4091">
            <w:pPr>
              <w:rPr>
                <w:rFonts w:cs="Arial"/>
                <w:sz w:val="24"/>
                <w:lang w:val="mk-MK"/>
              </w:rPr>
            </w:pPr>
          </w:p>
          <w:p w:rsidR="00701BD2" w:rsidRPr="00447E0F" w:rsidRDefault="00701BD2" w:rsidP="002F4091">
            <w:pPr>
              <w:rPr>
                <w:rFonts w:cs="Arial"/>
                <w:sz w:val="24"/>
                <w:lang w:val="it-IT"/>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202"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223"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211"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lastRenderedPageBreak/>
              <w:t>2.1.2.Запознавање на учениците од  деветтоодд. со активностите и работењето на училиштет</w:t>
            </w:r>
          </w:p>
          <w:p w:rsidR="00701BD2" w:rsidRPr="00447E0F" w:rsidRDefault="00701BD2" w:rsidP="002F4091">
            <w:pPr>
              <w:rPr>
                <w:rFonts w:cs="Arial"/>
                <w:b/>
                <w:sz w:val="24"/>
                <w:lang w:val="pl-PL"/>
              </w:rPr>
            </w:pPr>
          </w:p>
        </w:tc>
        <w:tc>
          <w:tcPr>
            <w:tcW w:w="84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4.Ревидирање на план за промоција со ставање на акцент на деветтоодд.</w:t>
            </w:r>
          </w:p>
          <w:p w:rsidR="00701BD2" w:rsidRPr="00447E0F" w:rsidRDefault="00701BD2" w:rsidP="002F4091">
            <w:pPr>
              <w:rPr>
                <w:rFonts w:cs="Arial"/>
                <w:sz w:val="24"/>
                <w:lang w:val="mk-MK"/>
              </w:rPr>
            </w:pPr>
            <w:r w:rsidRPr="00447E0F">
              <w:rPr>
                <w:rFonts w:cs="Arial"/>
                <w:sz w:val="24"/>
              </w:rPr>
              <w:t xml:space="preserve"> </w:t>
            </w:r>
            <w:r w:rsidRPr="00447E0F">
              <w:rPr>
                <w:rFonts w:cs="Arial"/>
                <w:sz w:val="24"/>
                <w:lang w:val="mk-MK"/>
              </w:rPr>
              <w:t>5</w:t>
            </w:r>
            <w:r w:rsidRPr="00447E0F">
              <w:rPr>
                <w:rFonts w:cs="Arial"/>
                <w:sz w:val="24"/>
              </w:rPr>
              <w:t>.</w:t>
            </w:r>
            <w:r w:rsidRPr="00447E0F">
              <w:rPr>
                <w:rFonts w:cs="Arial"/>
                <w:sz w:val="24"/>
                <w:lang w:val="mk-MK"/>
              </w:rPr>
              <w:t xml:space="preserve">Спроведување на активности за реализација на планот со овозможување за вклучување на повеќе наставници и ученици во промоцијата со згломен број на нови инвентивни активности </w:t>
            </w:r>
          </w:p>
          <w:p w:rsidR="00701BD2" w:rsidRPr="00447E0F" w:rsidRDefault="00701BD2" w:rsidP="002F4091">
            <w:pPr>
              <w:tabs>
                <w:tab w:val="left" w:pos="281"/>
              </w:tabs>
              <w:rPr>
                <w:rFonts w:cs="Arial"/>
                <w:sz w:val="24"/>
                <w:lang w:val="pl-PL"/>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Координатор на тим Марија Коцева, директор, стручна служба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it-IT"/>
              </w:rPr>
            </w:pPr>
            <w:r w:rsidRPr="00447E0F">
              <w:rPr>
                <w:rFonts w:cs="Arial"/>
                <w:sz w:val="24"/>
                <w:lang w:val="mk-MK"/>
              </w:rPr>
              <w:t>Техничка опрема: компјутер, принтер, кабинети, училница</w:t>
            </w:r>
          </w:p>
          <w:p w:rsidR="00701BD2" w:rsidRPr="00447E0F" w:rsidRDefault="00701BD2" w:rsidP="002F4091">
            <w:pPr>
              <w:rPr>
                <w:rFonts w:cs="Arial"/>
                <w:sz w:val="24"/>
                <w:lang w:val="pl-PL"/>
              </w:rPr>
            </w:pPr>
          </w:p>
        </w:tc>
        <w:tc>
          <w:tcPr>
            <w:tcW w:w="42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Сопствено учество</w:t>
            </w: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6" w:type="pct"/>
            <w:tcBorders>
              <w:left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9" w:type="pct"/>
            <w:tcBorders>
              <w:left w:val="single" w:sz="6" w:space="0" w:color="auto"/>
              <w:right w:val="single" w:sz="6" w:space="0" w:color="auto"/>
            </w:tcBorders>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FFFFFF" w:themeFill="background1"/>
          </w:tcPr>
          <w:p w:rsidR="00701BD2" w:rsidRPr="00447E0F" w:rsidRDefault="00701BD2" w:rsidP="002F4091">
            <w:pPr>
              <w:rPr>
                <w:rFonts w:cs="Arial"/>
                <w:sz w:val="24"/>
                <w:lang w:val="pl-PL"/>
              </w:rPr>
            </w:pPr>
          </w:p>
        </w:tc>
        <w:tc>
          <w:tcPr>
            <w:tcW w:w="146" w:type="pct"/>
            <w:tcBorders>
              <w:left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202"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223" w:type="pct"/>
            <w:tcBorders>
              <w:left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211"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r>
    </w:tbl>
    <w:p w:rsidR="00701BD2" w:rsidRPr="00447E0F" w:rsidRDefault="00701BD2" w:rsidP="00701BD2">
      <w:pPr>
        <w:rPr>
          <w:rFonts w:cs="Arial"/>
          <w:b/>
          <w:sz w:val="24"/>
          <w:lang w:val="pl-PL"/>
        </w:rPr>
      </w:pPr>
    </w:p>
    <w:p w:rsidR="00701BD2" w:rsidRPr="00447E0F" w:rsidRDefault="00701BD2" w:rsidP="00701BD2">
      <w:pPr>
        <w:rPr>
          <w:rFonts w:cs="Arial"/>
          <w:b/>
          <w:sz w:val="24"/>
          <w:lang w:val="en-US"/>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rPr>
          <w:rFonts w:cs="Arial"/>
          <w:b/>
          <w:sz w:val="24"/>
          <w:lang w:val="mk-MK"/>
        </w:rPr>
      </w:pPr>
    </w:p>
    <w:p w:rsidR="00701BD2" w:rsidRPr="00447E0F" w:rsidRDefault="00701BD2" w:rsidP="00701BD2">
      <w:pPr>
        <w:pStyle w:val="BodyText"/>
        <w:rPr>
          <w:rFonts w:cs="Arial"/>
          <w:sz w:val="24"/>
          <w:lang w:val="mk-MK"/>
        </w:rPr>
      </w:pPr>
      <w:r w:rsidRPr="00447E0F">
        <w:rPr>
          <w:rFonts w:cs="Arial"/>
          <w:b/>
          <w:sz w:val="24"/>
          <w:lang w:val="mk-MK"/>
        </w:rPr>
        <w:t>Стратешка цел 2:</w:t>
      </w:r>
      <w:r w:rsidRPr="00447E0F">
        <w:rPr>
          <w:rFonts w:cs="Arial"/>
          <w:sz w:val="24"/>
          <w:lang w:val="mk-MK"/>
        </w:rPr>
        <w:t>Промоција на училиштето за зголемување на бројот на учениците</w:t>
      </w:r>
    </w:p>
    <w:p w:rsidR="00701BD2" w:rsidRPr="00447E0F" w:rsidRDefault="00701BD2" w:rsidP="00701BD2">
      <w:pPr>
        <w:widowControl w:val="0"/>
        <w:jc w:val="both"/>
        <w:rPr>
          <w:rFonts w:cs="Arial"/>
          <w:sz w:val="24"/>
          <w:lang w:val="mk-MK" w:eastAsia="mk-MK"/>
        </w:rPr>
      </w:pPr>
      <w:r w:rsidRPr="00447E0F">
        <w:rPr>
          <w:rFonts w:cs="Arial"/>
          <w:sz w:val="24"/>
          <w:lang w:val="mk-MK" w:eastAsia="mk-MK"/>
        </w:rPr>
        <w:t xml:space="preserve">Развојна цел </w:t>
      </w:r>
      <w:r w:rsidRPr="00447E0F">
        <w:rPr>
          <w:rFonts w:cs="Arial"/>
          <w:sz w:val="24"/>
          <w:lang w:val="en-US" w:eastAsia="mk-MK"/>
        </w:rPr>
        <w:t>2.</w:t>
      </w:r>
      <w:r w:rsidRPr="00447E0F">
        <w:rPr>
          <w:rFonts w:cs="Arial"/>
          <w:sz w:val="24"/>
          <w:lang w:val="mk-MK" w:eastAsia="mk-MK"/>
        </w:rPr>
        <w:t xml:space="preserve">2. </w:t>
      </w:r>
      <w:r w:rsidRPr="00447E0F">
        <w:rPr>
          <w:rFonts w:cs="Arial"/>
          <w:sz w:val="24"/>
          <w:lang w:val="mk-MK"/>
        </w:rPr>
        <w:t xml:space="preserve">Поголема информираност пред заедницата  за работењето на училиштето </w:t>
      </w:r>
    </w:p>
    <w:p w:rsidR="00701BD2" w:rsidRPr="00447E0F" w:rsidRDefault="00701BD2" w:rsidP="00701BD2">
      <w:pPr>
        <w:rPr>
          <w:rFonts w:cs="Arial"/>
          <w:b/>
          <w:sz w:val="24"/>
          <w:lang w:val="en-US"/>
        </w:rPr>
      </w:pPr>
    </w:p>
    <w:tbl>
      <w:tblPr>
        <w:tblW w:w="47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4"/>
        <w:gridCol w:w="1984"/>
        <w:gridCol w:w="1983"/>
        <w:gridCol w:w="1274"/>
        <w:gridCol w:w="1002"/>
        <w:gridCol w:w="392"/>
        <w:gridCol w:w="392"/>
        <w:gridCol w:w="392"/>
        <w:gridCol w:w="392"/>
        <w:gridCol w:w="392"/>
        <w:gridCol w:w="392"/>
        <w:gridCol w:w="400"/>
        <w:gridCol w:w="392"/>
        <w:gridCol w:w="392"/>
        <w:gridCol w:w="548"/>
        <w:gridCol w:w="586"/>
        <w:gridCol w:w="567"/>
      </w:tblGrid>
      <w:tr w:rsidR="00447E0F" w:rsidRPr="00447E0F" w:rsidTr="00701BD2">
        <w:tc>
          <w:tcPr>
            <w:tcW w:w="727"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pl-PL"/>
              </w:rPr>
            </w:pP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Конкретни цели</w:t>
            </w:r>
          </w:p>
          <w:p w:rsidR="00701BD2" w:rsidRPr="00447E0F" w:rsidRDefault="00701BD2" w:rsidP="002F4091">
            <w:pPr>
              <w:overflowPunct w:val="0"/>
              <w:autoSpaceDE w:val="0"/>
              <w:autoSpaceDN w:val="0"/>
              <w:adjustRightInd w:val="0"/>
              <w:jc w:val="center"/>
              <w:rPr>
                <w:rFonts w:cs="Arial"/>
                <w:sz w:val="24"/>
              </w:rPr>
            </w:pPr>
          </w:p>
        </w:tc>
        <w:tc>
          <w:tcPr>
            <w:tcW w:w="738"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sz w:val="24"/>
                <w:lang w:val="mk-MK"/>
              </w:rPr>
            </w:pPr>
            <w:r w:rsidRPr="00447E0F">
              <w:rPr>
                <w:rFonts w:cs="Arial"/>
                <w:b/>
                <w:sz w:val="24"/>
                <w:lang w:val="mk-MK"/>
              </w:rPr>
              <w:t>активности</w:t>
            </w:r>
          </w:p>
        </w:tc>
        <w:tc>
          <w:tcPr>
            <w:tcW w:w="1585" w:type="pct"/>
            <w:gridSpan w:val="3"/>
            <w:tcBorders>
              <w:top w:val="single" w:sz="6" w:space="0" w:color="auto"/>
              <w:left w:val="single" w:sz="6" w:space="0" w:color="auto"/>
              <w:bottom w:val="single" w:sz="6" w:space="0" w:color="auto"/>
              <w:right w:val="single" w:sz="4"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ресурси</w:t>
            </w:r>
          </w:p>
        </w:tc>
        <w:tc>
          <w:tcPr>
            <w:tcW w:w="1950" w:type="pct"/>
            <w:gridSpan w:val="12"/>
            <w:tcBorders>
              <w:top w:val="single" w:sz="4" w:space="0" w:color="auto"/>
              <w:left w:val="single" w:sz="4" w:space="0" w:color="auto"/>
              <w:bottom w:val="single" w:sz="4" w:space="0" w:color="auto"/>
              <w:right w:val="single" w:sz="4" w:space="0" w:color="auto"/>
            </w:tcBorders>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Временска рамка во месеци</w:t>
            </w:r>
          </w:p>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2024год  – 2028 год</w:t>
            </w:r>
          </w:p>
        </w:tc>
      </w:tr>
      <w:tr w:rsidR="00447E0F" w:rsidRPr="00447E0F" w:rsidTr="00701BD2">
        <w:tc>
          <w:tcPr>
            <w:tcW w:w="727"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738"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човечки</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Материјални  физички</w:t>
            </w:r>
          </w:p>
        </w:tc>
        <w:tc>
          <w:tcPr>
            <w:tcW w:w="37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mk-MK"/>
              </w:rPr>
            </w:pPr>
            <w:r w:rsidRPr="00447E0F">
              <w:rPr>
                <w:rFonts w:cs="Arial"/>
                <w:b/>
                <w:sz w:val="24"/>
                <w:lang w:val="mk-MK"/>
              </w:rPr>
              <w:t>Збир на трошоци</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2</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3</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4</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5</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6</w:t>
            </w:r>
          </w:p>
        </w:tc>
        <w:tc>
          <w:tcPr>
            <w:tcW w:w="14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7</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8</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9</w:t>
            </w:r>
          </w:p>
        </w:tc>
        <w:tc>
          <w:tcPr>
            <w:tcW w:w="204"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10</w:t>
            </w:r>
          </w:p>
        </w:tc>
        <w:tc>
          <w:tcPr>
            <w:tcW w:w="218"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11</w:t>
            </w:r>
          </w:p>
        </w:tc>
        <w:tc>
          <w:tcPr>
            <w:tcW w:w="213"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12</w:t>
            </w:r>
          </w:p>
        </w:tc>
      </w:tr>
      <w:tr w:rsidR="00447E0F" w:rsidRPr="00447E0F" w:rsidTr="00701BD2">
        <w:trPr>
          <w:trHeight w:val="1373"/>
        </w:trPr>
        <w:tc>
          <w:tcPr>
            <w:tcW w:w="727"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lang w:val="en-US"/>
              </w:rPr>
              <w:t xml:space="preserve">2.2.1. </w:t>
            </w:r>
            <w:r w:rsidRPr="00447E0F">
              <w:rPr>
                <w:rFonts w:cs="Arial"/>
                <w:sz w:val="24"/>
                <w:lang w:val="mk-MK"/>
              </w:rPr>
              <w:t>Запознавање на локалната средина за работењето и  активностите на училиштето и  постигањата на учениците</w:t>
            </w: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tabs>
                <w:tab w:val="left" w:pos="281"/>
              </w:tabs>
              <w:rPr>
                <w:rFonts w:cs="Arial"/>
                <w:sz w:val="24"/>
                <w:lang w:val="pl-PL"/>
              </w:rPr>
            </w:pPr>
          </w:p>
          <w:p w:rsidR="00701BD2" w:rsidRPr="00447E0F" w:rsidRDefault="00701BD2" w:rsidP="002F4091">
            <w:pPr>
              <w:tabs>
                <w:tab w:val="left" w:pos="281"/>
              </w:tabs>
              <w:rPr>
                <w:rFonts w:cs="Arial"/>
                <w:sz w:val="24"/>
                <w:lang w:val="mk-MK"/>
              </w:rPr>
            </w:pPr>
            <w:r w:rsidRPr="00447E0F">
              <w:rPr>
                <w:rFonts w:cs="Arial"/>
                <w:sz w:val="24"/>
                <w:lang w:val="mk-MK"/>
              </w:rPr>
              <w:t>1</w:t>
            </w:r>
            <w:r w:rsidRPr="00447E0F">
              <w:rPr>
                <w:rFonts w:cs="Arial"/>
                <w:sz w:val="24"/>
                <w:lang w:val="en-US"/>
              </w:rPr>
              <w:t>.</w:t>
            </w:r>
            <w:r w:rsidRPr="00447E0F">
              <w:rPr>
                <w:rFonts w:cs="Arial"/>
                <w:sz w:val="24"/>
                <w:lang w:val="mk-MK"/>
              </w:rPr>
              <w:t>Анализа на досегашните активности од овој вид на соработка и информираност</w:t>
            </w:r>
          </w:p>
          <w:p w:rsidR="00701BD2" w:rsidRPr="00447E0F" w:rsidRDefault="00701BD2" w:rsidP="002F4091">
            <w:pPr>
              <w:tabs>
                <w:tab w:val="left" w:pos="281"/>
              </w:tabs>
              <w:rPr>
                <w:rFonts w:cs="Arial"/>
                <w:sz w:val="24"/>
                <w:lang w:val="mk-MK"/>
              </w:rPr>
            </w:pPr>
            <w:r w:rsidRPr="00447E0F">
              <w:rPr>
                <w:rFonts w:cs="Arial"/>
                <w:sz w:val="24"/>
                <w:lang w:val="mk-MK"/>
              </w:rPr>
              <w:t>2</w:t>
            </w:r>
            <w:r w:rsidRPr="00447E0F">
              <w:rPr>
                <w:rFonts w:cs="Arial"/>
                <w:sz w:val="24"/>
                <w:lang w:val="en-US"/>
              </w:rPr>
              <w:t xml:space="preserve">. </w:t>
            </w:r>
            <w:r w:rsidRPr="00447E0F">
              <w:rPr>
                <w:rFonts w:cs="Arial"/>
                <w:sz w:val="24"/>
                <w:lang w:val="mk-MK"/>
              </w:rPr>
              <w:t xml:space="preserve">Формирање на тим кој ќе биде координатор за овие активности во следните 4 години </w:t>
            </w: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Формирање на тим за работа : координатор Љубица Невеселова, директор, стручна служба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t>Компјутери, социјални мрежи, веб  и фб страна, интернет, сала за состаноци</w:t>
            </w:r>
          </w:p>
        </w:tc>
        <w:tc>
          <w:tcPr>
            <w:tcW w:w="37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Сопствено учество и средства од донатори</w:t>
            </w: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6"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right w:val="single" w:sz="6" w:space="0" w:color="auto"/>
            </w:tcBorders>
            <w:shd w:val="pct10"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204"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18"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213" w:type="pct"/>
            <w:tcBorders>
              <w:top w:val="single" w:sz="4" w:space="0" w:color="auto"/>
              <w:left w:val="single" w:sz="6" w:space="0" w:color="auto"/>
              <w:bottom w:val="single" w:sz="6" w:space="0" w:color="auto"/>
              <w:right w:val="single" w:sz="6" w:space="0" w:color="auto"/>
            </w:tcBorders>
          </w:tcPr>
          <w:p w:rsidR="00701BD2" w:rsidRPr="00447E0F" w:rsidRDefault="00701BD2" w:rsidP="002F4091">
            <w:pPr>
              <w:rPr>
                <w:rFonts w:cs="Arial"/>
                <w:sz w:val="24"/>
              </w:rPr>
            </w:pPr>
          </w:p>
        </w:tc>
      </w:tr>
      <w:tr w:rsidR="00447E0F" w:rsidRPr="00447E0F" w:rsidTr="00701BD2">
        <w:trPr>
          <w:trHeight w:val="1373"/>
        </w:trPr>
        <w:tc>
          <w:tcPr>
            <w:tcW w:w="727"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b/>
                <w:sz w:val="24"/>
                <w:lang w:val="pl-PL"/>
              </w:rPr>
            </w:pPr>
            <w:r w:rsidRPr="00447E0F">
              <w:rPr>
                <w:rFonts w:cs="Arial"/>
                <w:sz w:val="24"/>
                <w:lang w:val="mk-MK"/>
              </w:rPr>
              <w:t>2</w:t>
            </w:r>
            <w:r w:rsidRPr="00447E0F">
              <w:rPr>
                <w:rFonts w:cs="Arial"/>
                <w:sz w:val="24"/>
                <w:lang w:val="pl-PL"/>
              </w:rPr>
              <w:t xml:space="preserve">.2.2 </w:t>
            </w:r>
            <w:r w:rsidRPr="00447E0F">
              <w:rPr>
                <w:rFonts w:cs="Arial"/>
                <w:sz w:val="24"/>
                <w:lang w:val="mk-MK"/>
              </w:rPr>
              <w:t xml:space="preserve">Изработување на план и  програма за соработка и  информирање на локалната заедница  за </w:t>
            </w:r>
            <w:r w:rsidRPr="00447E0F">
              <w:rPr>
                <w:rFonts w:cs="Arial"/>
                <w:sz w:val="24"/>
                <w:lang w:val="mk-MK"/>
              </w:rPr>
              <w:lastRenderedPageBreak/>
              <w:t>работењето на училиштето</w:t>
            </w: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lastRenderedPageBreak/>
              <w:t>3</w:t>
            </w:r>
            <w:r w:rsidRPr="00447E0F">
              <w:rPr>
                <w:rFonts w:cs="Arial"/>
                <w:sz w:val="24"/>
                <w:lang w:val="en-US"/>
              </w:rPr>
              <w:t xml:space="preserve">. </w:t>
            </w:r>
            <w:r w:rsidRPr="00447E0F">
              <w:rPr>
                <w:rFonts w:cs="Arial"/>
                <w:sz w:val="24"/>
                <w:lang w:val="mk-MK"/>
              </w:rPr>
              <w:t xml:space="preserve">Изготвување и реализација  на план за промоција  и начинот на информирање за училиштето пред </w:t>
            </w:r>
            <w:r w:rsidRPr="00447E0F">
              <w:rPr>
                <w:rFonts w:cs="Arial"/>
                <w:sz w:val="24"/>
                <w:lang w:val="mk-MK"/>
              </w:rPr>
              <w:lastRenderedPageBreak/>
              <w:t xml:space="preserve">заедницата </w:t>
            </w:r>
          </w:p>
          <w:p w:rsidR="00701BD2" w:rsidRPr="00447E0F" w:rsidRDefault="00701BD2" w:rsidP="002F4091">
            <w:pPr>
              <w:jc w:val="both"/>
              <w:rPr>
                <w:rFonts w:cs="Arial"/>
                <w:sz w:val="24"/>
                <w:lang w:val="mk-MK"/>
              </w:rPr>
            </w:pP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lastRenderedPageBreak/>
              <w:t>Формирање на тим за работа : координатор Љубица Невеселова, директор, стручна служба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t>Компјутери, социјални мрежи, веб  и фб страна, интернет</w:t>
            </w:r>
            <w:r w:rsidRPr="00447E0F">
              <w:rPr>
                <w:rFonts w:cs="Arial"/>
                <w:sz w:val="24"/>
                <w:lang w:val="mk-MK"/>
              </w:rPr>
              <w:lastRenderedPageBreak/>
              <w:t>, сала за состаноци</w:t>
            </w:r>
          </w:p>
        </w:tc>
        <w:tc>
          <w:tcPr>
            <w:tcW w:w="37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lastRenderedPageBreak/>
              <w:t>Сопствено учество и средства од донатори</w:t>
            </w: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lang w:val="pl-PL"/>
              </w:rPr>
            </w:pPr>
          </w:p>
        </w:tc>
        <w:tc>
          <w:tcPr>
            <w:tcW w:w="146" w:type="pct"/>
            <w:tcBorders>
              <w:left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tcPr>
          <w:p w:rsidR="00701BD2" w:rsidRPr="00447E0F" w:rsidRDefault="00701BD2" w:rsidP="002F4091">
            <w:pPr>
              <w:rPr>
                <w:rFonts w:cs="Arial"/>
                <w:sz w:val="24"/>
                <w:lang w:val="pl-PL"/>
              </w:rPr>
            </w:pPr>
          </w:p>
        </w:tc>
        <w:tc>
          <w:tcPr>
            <w:tcW w:w="149" w:type="pct"/>
            <w:tcBorders>
              <w:left w:val="single" w:sz="6" w:space="0" w:color="auto"/>
              <w:right w:val="single" w:sz="6" w:space="0" w:color="auto"/>
            </w:tcBorders>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p>
        </w:tc>
        <w:tc>
          <w:tcPr>
            <w:tcW w:w="204" w:type="pct"/>
            <w:tcBorders>
              <w:left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218" w:type="pct"/>
            <w:tcBorders>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lang w:val="pl-PL"/>
              </w:rPr>
            </w:pPr>
          </w:p>
        </w:tc>
        <w:tc>
          <w:tcPr>
            <w:tcW w:w="213" w:type="pct"/>
            <w:tcBorders>
              <w:left w:val="single" w:sz="6" w:space="0" w:color="auto"/>
              <w:right w:val="single" w:sz="6" w:space="0" w:color="auto"/>
            </w:tcBorders>
            <w:shd w:val="pct10" w:color="auto" w:fill="auto"/>
          </w:tcPr>
          <w:p w:rsidR="00701BD2" w:rsidRPr="00447E0F" w:rsidRDefault="00701BD2" w:rsidP="002F4091">
            <w:pPr>
              <w:rPr>
                <w:rFonts w:cs="Arial"/>
                <w:sz w:val="24"/>
                <w:lang w:val="pl-PL"/>
              </w:rPr>
            </w:pPr>
          </w:p>
        </w:tc>
      </w:tr>
      <w:tr w:rsidR="00447E0F" w:rsidRPr="00447E0F" w:rsidTr="00701BD2">
        <w:trPr>
          <w:trHeight w:val="1374"/>
        </w:trPr>
        <w:tc>
          <w:tcPr>
            <w:tcW w:w="727"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lastRenderedPageBreak/>
              <w:t>2</w:t>
            </w:r>
            <w:r w:rsidRPr="00447E0F">
              <w:rPr>
                <w:rFonts w:cs="Arial"/>
                <w:sz w:val="24"/>
                <w:lang w:val="pl-PL"/>
              </w:rPr>
              <w:t>.</w:t>
            </w:r>
            <w:r w:rsidRPr="00447E0F">
              <w:rPr>
                <w:rFonts w:cs="Arial"/>
                <w:sz w:val="24"/>
                <w:lang w:val="mk-MK"/>
              </w:rPr>
              <w:t>2</w:t>
            </w:r>
            <w:r w:rsidRPr="00447E0F">
              <w:rPr>
                <w:rFonts w:cs="Arial"/>
                <w:sz w:val="24"/>
                <w:lang w:val="pl-PL"/>
              </w:rPr>
              <w:t xml:space="preserve">.3 </w:t>
            </w:r>
            <w:r w:rsidRPr="00447E0F">
              <w:rPr>
                <w:rFonts w:cs="Arial"/>
                <w:sz w:val="24"/>
                <w:lang w:val="mk-MK"/>
              </w:rPr>
              <w:t>Вклучување  на повеќе чинители од заедницата за проширување на соработката</w:t>
            </w:r>
          </w:p>
          <w:p w:rsidR="00701BD2" w:rsidRPr="00447E0F" w:rsidRDefault="00701BD2" w:rsidP="002F4091">
            <w:pPr>
              <w:rPr>
                <w:rFonts w:cs="Arial"/>
                <w:sz w:val="24"/>
                <w:lang w:val="pl-PL"/>
              </w:rPr>
            </w:pP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tabs>
                <w:tab w:val="left" w:pos="281"/>
              </w:tabs>
              <w:rPr>
                <w:rFonts w:cs="Arial"/>
                <w:sz w:val="24"/>
                <w:lang w:val="mk-MK"/>
              </w:rPr>
            </w:pPr>
            <w:r w:rsidRPr="00447E0F">
              <w:rPr>
                <w:rFonts w:cs="Arial"/>
                <w:sz w:val="24"/>
                <w:lang w:val="mk-MK"/>
              </w:rPr>
              <w:t>4</w:t>
            </w:r>
            <w:r w:rsidRPr="00447E0F">
              <w:rPr>
                <w:rFonts w:cs="Arial"/>
                <w:sz w:val="24"/>
                <w:lang w:val="pl-PL"/>
              </w:rPr>
              <w:t>.</w:t>
            </w:r>
            <w:r w:rsidRPr="00447E0F">
              <w:rPr>
                <w:rFonts w:cs="Arial"/>
                <w:sz w:val="24"/>
                <w:lang w:val="mk-MK"/>
              </w:rPr>
              <w:t xml:space="preserve">Изготвување на предлог за буџет </w:t>
            </w:r>
          </w:p>
          <w:p w:rsidR="00701BD2" w:rsidRPr="00447E0F" w:rsidRDefault="00701BD2" w:rsidP="002F4091">
            <w:pPr>
              <w:tabs>
                <w:tab w:val="left" w:pos="281"/>
              </w:tabs>
              <w:rPr>
                <w:rFonts w:cs="Arial"/>
                <w:sz w:val="24"/>
                <w:lang w:val="it-IT"/>
              </w:rPr>
            </w:pPr>
            <w:r w:rsidRPr="00447E0F">
              <w:rPr>
                <w:rFonts w:cs="Arial"/>
                <w:sz w:val="24"/>
                <w:lang w:val="en-US"/>
              </w:rPr>
              <w:t>V</w:t>
            </w:r>
            <w:r w:rsidRPr="00447E0F">
              <w:rPr>
                <w:rFonts w:cs="Arial"/>
                <w:sz w:val="24"/>
                <w:lang w:val="pl-PL"/>
              </w:rPr>
              <w:t>.</w:t>
            </w:r>
            <w:r w:rsidRPr="00447E0F">
              <w:rPr>
                <w:rFonts w:cs="Arial"/>
                <w:sz w:val="24"/>
                <w:lang w:val="mk-MK"/>
              </w:rPr>
              <w:t>Барање на средства и донатори</w:t>
            </w:r>
          </w:p>
        </w:tc>
        <w:tc>
          <w:tcPr>
            <w:tcW w:w="738"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t>Формирање на тим за работа : координатор Љубица Невеселова, директор, стручна служба</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de-DE"/>
              </w:rPr>
            </w:pPr>
            <w:r w:rsidRPr="00447E0F">
              <w:rPr>
                <w:rFonts w:cs="Arial"/>
                <w:sz w:val="24"/>
                <w:lang w:val="mk-MK"/>
              </w:rPr>
              <w:t>Компјутери, социјални мрежи, веб  и фб страна, интернет, сала за состаноци</w:t>
            </w:r>
          </w:p>
        </w:tc>
        <w:tc>
          <w:tcPr>
            <w:tcW w:w="372"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pl-PL"/>
              </w:rPr>
            </w:pPr>
            <w:r w:rsidRPr="00447E0F">
              <w:rPr>
                <w:rFonts w:cs="Arial"/>
                <w:sz w:val="24"/>
                <w:lang w:val="mk-MK"/>
              </w:rPr>
              <w:t>Сопствено учество и средства од донатори</w:t>
            </w: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9" w:type="pct"/>
            <w:tcBorders>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204" w:type="pct"/>
            <w:tcBorders>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218" w:type="pct"/>
            <w:tcBorders>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213" w:type="pct"/>
            <w:tcBorders>
              <w:left w:val="single" w:sz="6" w:space="0" w:color="auto"/>
              <w:bottom w:val="single" w:sz="6" w:space="0" w:color="auto"/>
              <w:right w:val="single" w:sz="6" w:space="0" w:color="auto"/>
            </w:tcBorders>
          </w:tcPr>
          <w:p w:rsidR="00701BD2" w:rsidRPr="00447E0F" w:rsidRDefault="00701BD2" w:rsidP="002F4091">
            <w:pPr>
              <w:rPr>
                <w:rFonts w:cs="Arial"/>
                <w:sz w:val="24"/>
              </w:rPr>
            </w:pPr>
          </w:p>
        </w:tc>
      </w:tr>
    </w:tbl>
    <w:p w:rsidR="00701BD2" w:rsidRPr="00447E0F" w:rsidRDefault="00701BD2" w:rsidP="00701BD2">
      <w:pPr>
        <w:rPr>
          <w:rFonts w:cs="Arial"/>
          <w:sz w:val="24"/>
          <w:lang w:val="mk-MK"/>
        </w:rPr>
      </w:pPr>
    </w:p>
    <w:p w:rsidR="00701BD2" w:rsidRPr="00447E0F" w:rsidRDefault="00701BD2" w:rsidP="00701BD2">
      <w:pPr>
        <w:rPr>
          <w:rFonts w:cs="Arial"/>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Default="00701BD2"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Pr="00447E0F" w:rsidRDefault="00C8464E" w:rsidP="00701BD2">
      <w:pPr>
        <w:rPr>
          <w:rFonts w:cs="Arial"/>
          <w:b/>
          <w:bCs/>
          <w:sz w:val="24"/>
          <w:lang w:val="mk-MK"/>
        </w:rPr>
      </w:pPr>
    </w:p>
    <w:p w:rsidR="00701BD2" w:rsidRPr="00447E0F" w:rsidRDefault="00701BD2" w:rsidP="00701BD2">
      <w:pPr>
        <w:rPr>
          <w:rFonts w:cs="Arial"/>
          <w:sz w:val="24"/>
          <w:lang w:val="mk-MK"/>
        </w:rPr>
      </w:pPr>
      <w:r w:rsidRPr="00447E0F">
        <w:rPr>
          <w:rFonts w:cs="Arial"/>
          <w:b/>
          <w:bCs/>
          <w:sz w:val="24"/>
        </w:rPr>
        <w:lastRenderedPageBreak/>
        <w:t xml:space="preserve">Стратешка цел </w:t>
      </w:r>
      <w:r w:rsidRPr="00447E0F">
        <w:rPr>
          <w:rFonts w:cs="Arial"/>
          <w:b/>
          <w:bCs/>
          <w:sz w:val="24"/>
          <w:lang w:val="en-US"/>
        </w:rPr>
        <w:t>3</w:t>
      </w:r>
      <w:proofErr w:type="gramStart"/>
      <w:r w:rsidRPr="00447E0F">
        <w:rPr>
          <w:rFonts w:cs="Arial"/>
          <w:b/>
          <w:bCs/>
          <w:sz w:val="24"/>
          <w:lang w:val="en-US"/>
        </w:rPr>
        <w:t>:</w:t>
      </w:r>
      <w:r w:rsidRPr="00447E0F">
        <w:rPr>
          <w:rFonts w:cs="Arial"/>
          <w:sz w:val="24"/>
          <w:lang w:val="mk-MK"/>
        </w:rPr>
        <w:t>Подобрување</w:t>
      </w:r>
      <w:proofErr w:type="gramEnd"/>
      <w:r w:rsidRPr="00447E0F">
        <w:rPr>
          <w:rFonts w:cs="Arial"/>
          <w:sz w:val="24"/>
          <w:lang w:val="mk-MK"/>
        </w:rPr>
        <w:t xml:space="preserve"> на инфраструктурата и техничката опременост  на училиштето </w:t>
      </w:r>
    </w:p>
    <w:p w:rsidR="00701BD2" w:rsidRPr="00447E0F" w:rsidRDefault="00701BD2" w:rsidP="00701BD2">
      <w:pPr>
        <w:rPr>
          <w:rFonts w:cs="Arial"/>
          <w:sz w:val="24"/>
          <w:lang w:val="mk-MK"/>
        </w:rPr>
      </w:pPr>
    </w:p>
    <w:p w:rsidR="00701BD2" w:rsidRPr="00447E0F" w:rsidRDefault="00701BD2" w:rsidP="00701BD2">
      <w:pPr>
        <w:widowControl w:val="0"/>
        <w:jc w:val="both"/>
        <w:rPr>
          <w:rFonts w:cs="Arial"/>
          <w:sz w:val="24"/>
          <w:lang w:val="mk-MK"/>
        </w:rPr>
      </w:pPr>
      <w:r w:rsidRPr="00447E0F">
        <w:rPr>
          <w:rFonts w:cs="Arial"/>
          <w:b/>
          <w:bCs/>
          <w:sz w:val="24"/>
        </w:rPr>
        <w:t xml:space="preserve">Развојна цел:   </w:t>
      </w:r>
      <w:r w:rsidRPr="00447E0F">
        <w:rPr>
          <w:rFonts w:cs="Arial"/>
          <w:b/>
          <w:sz w:val="24"/>
        </w:rPr>
        <w:t xml:space="preserve">3.1. </w:t>
      </w:r>
      <w:r w:rsidRPr="00447E0F">
        <w:rPr>
          <w:rFonts w:cs="Arial"/>
          <w:sz w:val="24"/>
          <w:lang w:val="mk-MK"/>
        </w:rPr>
        <w:t>Изградба на нова зграда  со училница и работилница со комплетна опрема за машинската струка</w:t>
      </w:r>
    </w:p>
    <w:p w:rsidR="00701BD2" w:rsidRPr="00447E0F" w:rsidRDefault="00701BD2" w:rsidP="00701BD2">
      <w:pPr>
        <w:rPr>
          <w:rFonts w:cs="Arial"/>
          <w:b/>
          <w:sz w:val="24"/>
        </w:rPr>
      </w:pPr>
    </w:p>
    <w:p w:rsidR="00701BD2" w:rsidRPr="00447E0F" w:rsidRDefault="00701BD2" w:rsidP="00701BD2">
      <w:pPr>
        <w:rPr>
          <w:rFonts w:cs="Arial"/>
          <w:sz w:val="24"/>
        </w:rPr>
      </w:pPr>
    </w:p>
    <w:p w:rsidR="00701BD2" w:rsidRPr="00447E0F" w:rsidRDefault="00701BD2" w:rsidP="00701BD2">
      <w:pPr>
        <w:rPr>
          <w:rFonts w:cs="Arial"/>
          <w:sz w:val="24"/>
          <w:lang w:val="en-US"/>
        </w:rPr>
      </w:pPr>
    </w:p>
    <w:tbl>
      <w:tblPr>
        <w:tblW w:w="47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9"/>
        <w:gridCol w:w="2268"/>
        <w:gridCol w:w="1843"/>
        <w:gridCol w:w="1274"/>
        <w:gridCol w:w="1142"/>
        <w:gridCol w:w="392"/>
        <w:gridCol w:w="392"/>
        <w:gridCol w:w="392"/>
        <w:gridCol w:w="395"/>
        <w:gridCol w:w="395"/>
        <w:gridCol w:w="392"/>
        <w:gridCol w:w="400"/>
        <w:gridCol w:w="395"/>
        <w:gridCol w:w="395"/>
        <w:gridCol w:w="543"/>
        <w:gridCol w:w="588"/>
        <w:gridCol w:w="559"/>
      </w:tblGrid>
      <w:tr w:rsidR="00447E0F" w:rsidRPr="00447E0F" w:rsidTr="00701BD2">
        <w:tc>
          <w:tcPr>
            <w:tcW w:w="621"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pl-PL"/>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Конкретни цели</w:t>
            </w:r>
          </w:p>
          <w:p w:rsidR="00701BD2" w:rsidRPr="00447E0F" w:rsidRDefault="00701BD2" w:rsidP="002F4091">
            <w:pPr>
              <w:overflowPunct w:val="0"/>
              <w:autoSpaceDE w:val="0"/>
              <w:autoSpaceDN w:val="0"/>
              <w:adjustRightInd w:val="0"/>
              <w:jc w:val="center"/>
              <w:rPr>
                <w:rFonts w:cs="Arial"/>
                <w:sz w:val="24"/>
              </w:rPr>
            </w:pPr>
          </w:p>
        </w:tc>
        <w:tc>
          <w:tcPr>
            <w:tcW w:w="844"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sz w:val="24"/>
              </w:rPr>
            </w:pPr>
            <w:r w:rsidRPr="00447E0F">
              <w:rPr>
                <w:rFonts w:cs="Arial"/>
                <w:b/>
                <w:sz w:val="24"/>
              </w:rPr>
              <w:t>активности</w:t>
            </w:r>
          </w:p>
        </w:tc>
        <w:tc>
          <w:tcPr>
            <w:tcW w:w="1584" w:type="pct"/>
            <w:gridSpan w:val="3"/>
            <w:tcBorders>
              <w:top w:val="single" w:sz="6" w:space="0" w:color="auto"/>
              <w:left w:val="single" w:sz="6" w:space="0" w:color="auto"/>
              <w:bottom w:val="single" w:sz="6" w:space="0" w:color="auto"/>
              <w:right w:val="single" w:sz="4"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ресурси</w:t>
            </w:r>
          </w:p>
        </w:tc>
        <w:tc>
          <w:tcPr>
            <w:tcW w:w="1951" w:type="pct"/>
            <w:gridSpan w:val="12"/>
            <w:tcBorders>
              <w:top w:val="single" w:sz="4" w:space="0" w:color="auto"/>
              <w:left w:val="single" w:sz="4" w:space="0" w:color="auto"/>
              <w:bottom w:val="single" w:sz="4" w:space="0" w:color="auto"/>
              <w:right w:val="single" w:sz="4" w:space="0" w:color="auto"/>
            </w:tcBorders>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Временска рамка во месеци</w:t>
            </w: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20</w:t>
            </w:r>
            <w:r w:rsidRPr="00447E0F">
              <w:rPr>
                <w:rFonts w:cs="Arial"/>
                <w:b/>
                <w:sz w:val="24"/>
                <w:lang w:val="en-US"/>
              </w:rPr>
              <w:t>2</w:t>
            </w:r>
            <w:r w:rsidRPr="00447E0F">
              <w:rPr>
                <w:rFonts w:cs="Arial"/>
                <w:b/>
                <w:sz w:val="24"/>
                <w:lang w:val="mk-MK"/>
              </w:rPr>
              <w:t>4</w:t>
            </w:r>
            <w:r w:rsidRPr="00447E0F">
              <w:rPr>
                <w:rFonts w:cs="Arial"/>
                <w:b/>
                <w:sz w:val="24"/>
              </w:rPr>
              <w:t>год  – 20</w:t>
            </w:r>
            <w:r w:rsidRPr="00447E0F">
              <w:rPr>
                <w:rFonts w:cs="Arial"/>
                <w:b/>
                <w:sz w:val="24"/>
                <w:lang w:val="en-US"/>
              </w:rPr>
              <w:t>2</w:t>
            </w:r>
            <w:r w:rsidRPr="00447E0F">
              <w:rPr>
                <w:rFonts w:cs="Arial"/>
                <w:b/>
                <w:sz w:val="24"/>
                <w:lang w:val="mk-MK"/>
              </w:rPr>
              <w:t>8</w:t>
            </w:r>
            <w:r w:rsidRPr="00447E0F">
              <w:rPr>
                <w:rFonts w:cs="Arial"/>
                <w:b/>
                <w:sz w:val="24"/>
              </w:rPr>
              <w:t xml:space="preserve"> год</w:t>
            </w:r>
          </w:p>
        </w:tc>
      </w:tr>
      <w:tr w:rsidR="00447E0F" w:rsidRPr="00447E0F" w:rsidTr="00701BD2">
        <w:tc>
          <w:tcPr>
            <w:tcW w:w="621"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844"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човечки</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Материјални  физички</w:t>
            </w:r>
          </w:p>
        </w:tc>
        <w:tc>
          <w:tcPr>
            <w:tcW w:w="42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Збир на трошоци</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2</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3</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4</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5</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6</w:t>
            </w:r>
          </w:p>
        </w:tc>
        <w:tc>
          <w:tcPr>
            <w:tcW w:w="14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7</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8</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9</w:t>
            </w:r>
          </w:p>
        </w:tc>
        <w:tc>
          <w:tcPr>
            <w:tcW w:w="202"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10</w:t>
            </w:r>
          </w:p>
        </w:tc>
        <w:tc>
          <w:tcPr>
            <w:tcW w:w="21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11</w:t>
            </w:r>
          </w:p>
        </w:tc>
        <w:tc>
          <w:tcPr>
            <w:tcW w:w="211"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12</w:t>
            </w:r>
          </w:p>
        </w:tc>
      </w:tr>
      <w:tr w:rsidR="00447E0F" w:rsidRPr="00447E0F" w:rsidTr="00701BD2">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lang w:val="mk-MK"/>
              </w:rPr>
              <w:t>3.1.1.Изградба на нова зграда  со училница и работилница со комплетна опремаза машинската струка</w:t>
            </w:r>
          </w:p>
        </w:tc>
        <w:tc>
          <w:tcPr>
            <w:tcW w:w="84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tabs>
                <w:tab w:val="left" w:pos="281"/>
              </w:tabs>
              <w:rPr>
                <w:rFonts w:cs="Arial"/>
                <w:sz w:val="24"/>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701BD2" w:rsidRPr="00447E0F" w:rsidRDefault="00701BD2" w:rsidP="002F4091">
            <w:pPr>
              <w:tabs>
                <w:tab w:val="left" w:pos="281"/>
              </w:tabs>
              <w:rPr>
                <w:rFonts w:cs="Arial"/>
                <w:sz w:val="24"/>
              </w:rPr>
            </w:pPr>
          </w:p>
          <w:p w:rsidR="00701BD2" w:rsidRPr="00447E0F" w:rsidRDefault="00701BD2" w:rsidP="002F4091">
            <w:pPr>
              <w:tabs>
                <w:tab w:val="left" w:pos="281"/>
              </w:tabs>
              <w:rPr>
                <w:rFonts w:cs="Arial"/>
                <w:sz w:val="24"/>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p w:rsidR="00701BD2" w:rsidRPr="00447E0F" w:rsidRDefault="00701BD2" w:rsidP="002F4091">
            <w:pPr>
              <w:tabs>
                <w:tab w:val="left" w:pos="281"/>
              </w:tabs>
              <w:rPr>
                <w:rFonts w:cs="Arial"/>
                <w:sz w:val="24"/>
                <w:lang w:val="mk-MK"/>
              </w:rPr>
            </w:pPr>
            <w:r w:rsidRPr="00447E0F">
              <w:rPr>
                <w:rFonts w:cs="Arial"/>
                <w:sz w:val="24"/>
                <w:lang w:val="mk-MK"/>
              </w:rPr>
              <w:t>3</w:t>
            </w:r>
            <w:r w:rsidRPr="00447E0F">
              <w:rPr>
                <w:rFonts w:cs="Arial"/>
                <w:sz w:val="24"/>
              </w:rPr>
              <w:t xml:space="preserve">. Изградба </w:t>
            </w:r>
            <w:r w:rsidRPr="00447E0F">
              <w:rPr>
                <w:rFonts w:cs="Arial"/>
                <w:sz w:val="24"/>
                <w:lang w:val="mk-MK"/>
              </w:rPr>
              <w:t>на нова зграда со сите технички карактеристики согласнст проектната документација</w:t>
            </w:r>
          </w:p>
          <w:p w:rsidR="00701BD2" w:rsidRPr="00447E0F" w:rsidRDefault="00701BD2" w:rsidP="002F4091">
            <w:pPr>
              <w:tabs>
                <w:tab w:val="left" w:pos="281"/>
              </w:tabs>
              <w:rPr>
                <w:rFonts w:cs="Arial"/>
                <w:sz w:val="24"/>
              </w:rPr>
            </w:pPr>
            <w:r w:rsidRPr="00447E0F">
              <w:rPr>
                <w:rFonts w:cs="Arial"/>
                <w:sz w:val="24"/>
                <w:lang w:val="mk-MK"/>
              </w:rPr>
              <w:t>4</w:t>
            </w:r>
            <w:r w:rsidRPr="00447E0F">
              <w:rPr>
                <w:rFonts w:cs="Arial"/>
                <w:sz w:val="24"/>
              </w:rPr>
              <w:t xml:space="preserve">.Ставање во употреба </w:t>
            </w:r>
          </w:p>
          <w:p w:rsidR="00701BD2" w:rsidRPr="00447E0F" w:rsidRDefault="00701BD2" w:rsidP="002F4091">
            <w:pPr>
              <w:tabs>
                <w:tab w:val="left" w:pos="281"/>
              </w:tabs>
              <w:rPr>
                <w:rFonts w:cs="Arial"/>
                <w:sz w:val="24"/>
                <w:lang w:val="mk-MK"/>
              </w:rPr>
            </w:pPr>
          </w:p>
        </w:tc>
        <w:tc>
          <w:tcPr>
            <w:tcW w:w="686" w:type="pct"/>
            <w:tcBorders>
              <w:top w:val="single" w:sz="6" w:space="0" w:color="auto"/>
              <w:left w:val="single" w:sz="6" w:space="0" w:color="auto"/>
              <w:bottom w:val="nil"/>
              <w:right w:val="single" w:sz="6" w:space="0" w:color="auto"/>
            </w:tcBorders>
            <w:shd w:val="clear" w:color="auto" w:fill="auto"/>
          </w:tcPr>
          <w:p w:rsidR="00701BD2" w:rsidRPr="00447E0F" w:rsidRDefault="00701BD2" w:rsidP="002F4091">
            <w:pPr>
              <w:rPr>
                <w:rFonts w:cs="Arial"/>
                <w:sz w:val="24"/>
              </w:rPr>
            </w:pPr>
            <w:r w:rsidRPr="00447E0F">
              <w:rPr>
                <w:rFonts w:cs="Arial"/>
                <w:sz w:val="24"/>
              </w:rPr>
              <w:t>Директор,</w:t>
            </w:r>
          </w:p>
          <w:p w:rsidR="00701BD2" w:rsidRPr="00447E0F" w:rsidRDefault="00701BD2" w:rsidP="002F4091">
            <w:pPr>
              <w:rPr>
                <w:rFonts w:cs="Arial"/>
                <w:sz w:val="24"/>
                <w:lang w:val="mk-MK"/>
              </w:rPr>
            </w:pPr>
            <w:r w:rsidRPr="00447E0F">
              <w:rPr>
                <w:rFonts w:cs="Arial"/>
                <w:sz w:val="24"/>
              </w:rPr>
              <w:t>Работен тим</w:t>
            </w:r>
          </w:p>
          <w:p w:rsidR="00701BD2" w:rsidRPr="00447E0F" w:rsidRDefault="00701BD2" w:rsidP="002F4091">
            <w:pPr>
              <w:rPr>
                <w:rFonts w:cs="Arial"/>
                <w:sz w:val="24"/>
              </w:rPr>
            </w:pPr>
            <w:r w:rsidRPr="00447E0F">
              <w:rPr>
                <w:rFonts w:cs="Arial"/>
                <w:sz w:val="24"/>
              </w:rPr>
              <w:t>Ученици,</w:t>
            </w:r>
          </w:p>
          <w:p w:rsidR="00701BD2" w:rsidRPr="00447E0F" w:rsidRDefault="00701BD2" w:rsidP="002F4091">
            <w:pPr>
              <w:rPr>
                <w:rFonts w:cs="Arial"/>
                <w:sz w:val="24"/>
              </w:rPr>
            </w:pPr>
            <w:r w:rsidRPr="00447E0F">
              <w:rPr>
                <w:rFonts w:cs="Arial"/>
                <w:sz w:val="24"/>
              </w:rPr>
              <w:t>Наставници од стручно</w:t>
            </w:r>
          </w:p>
          <w:p w:rsidR="00701BD2" w:rsidRPr="00447E0F" w:rsidRDefault="00701BD2" w:rsidP="002F4091">
            <w:pPr>
              <w:rPr>
                <w:rFonts w:cs="Arial"/>
                <w:sz w:val="24"/>
              </w:rPr>
            </w:pPr>
          </w:p>
        </w:tc>
        <w:tc>
          <w:tcPr>
            <w:tcW w:w="474" w:type="pct"/>
            <w:tcBorders>
              <w:top w:val="single" w:sz="6" w:space="0" w:color="auto"/>
              <w:left w:val="single" w:sz="6" w:space="0" w:color="auto"/>
              <w:bottom w:val="nil"/>
              <w:right w:val="single" w:sz="6" w:space="0" w:color="auto"/>
            </w:tcBorders>
            <w:shd w:val="clear" w:color="auto" w:fill="auto"/>
          </w:tcPr>
          <w:p w:rsidR="00701BD2" w:rsidRPr="00447E0F" w:rsidRDefault="00701BD2" w:rsidP="002F4091">
            <w:pPr>
              <w:rPr>
                <w:rFonts w:cs="Arial"/>
                <w:sz w:val="24"/>
              </w:rPr>
            </w:pPr>
            <w:r w:rsidRPr="00447E0F">
              <w:rPr>
                <w:rFonts w:cs="Arial"/>
                <w:sz w:val="24"/>
              </w:rPr>
              <w:t>Компјутер,</w:t>
            </w:r>
          </w:p>
          <w:p w:rsidR="00701BD2" w:rsidRPr="00447E0F" w:rsidRDefault="00701BD2" w:rsidP="002F4091">
            <w:pPr>
              <w:rPr>
                <w:rFonts w:cs="Arial"/>
                <w:sz w:val="24"/>
              </w:rPr>
            </w:pPr>
            <w:r w:rsidRPr="00447E0F">
              <w:rPr>
                <w:rFonts w:cs="Arial"/>
                <w:sz w:val="24"/>
              </w:rPr>
              <w:t>Фирма за набавка и изградба,</w:t>
            </w:r>
          </w:p>
          <w:p w:rsidR="00701BD2" w:rsidRPr="00447E0F" w:rsidRDefault="00701BD2" w:rsidP="002F4091">
            <w:pPr>
              <w:rPr>
                <w:rFonts w:cs="Arial"/>
                <w:sz w:val="24"/>
                <w:lang w:val="pl-PL"/>
              </w:rPr>
            </w:pPr>
            <w:r w:rsidRPr="00447E0F">
              <w:rPr>
                <w:rFonts w:cs="Arial"/>
                <w:sz w:val="24"/>
              </w:rPr>
              <w:t>Персонални уреди.</w:t>
            </w:r>
          </w:p>
        </w:tc>
        <w:tc>
          <w:tcPr>
            <w:tcW w:w="425" w:type="pct"/>
            <w:tcBorders>
              <w:top w:val="single" w:sz="6" w:space="0" w:color="auto"/>
              <w:left w:val="single" w:sz="6" w:space="0" w:color="auto"/>
              <w:bottom w:val="nil"/>
              <w:right w:val="single" w:sz="6" w:space="0" w:color="auto"/>
            </w:tcBorders>
            <w:shd w:val="clear" w:color="auto" w:fill="auto"/>
          </w:tcPr>
          <w:p w:rsidR="00701BD2" w:rsidRPr="00447E0F" w:rsidRDefault="00701BD2" w:rsidP="002F4091">
            <w:pPr>
              <w:rPr>
                <w:rFonts w:cs="Arial"/>
                <w:sz w:val="24"/>
                <w:lang w:val="pl-PL"/>
              </w:rPr>
            </w:pPr>
          </w:p>
          <w:p w:rsidR="00701BD2" w:rsidRPr="00447E0F" w:rsidRDefault="00701BD2" w:rsidP="002F4091">
            <w:pPr>
              <w:rPr>
                <w:rFonts w:cs="Arial"/>
                <w:sz w:val="24"/>
                <w:lang w:val="mk-MK"/>
              </w:rPr>
            </w:pPr>
            <w:r w:rsidRPr="00447E0F">
              <w:rPr>
                <w:rFonts w:cs="Arial"/>
                <w:sz w:val="24"/>
                <w:lang w:val="mk-MK"/>
              </w:rPr>
              <w:t>23.000.000ден.</w:t>
            </w: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7"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202"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219"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211" w:type="pct"/>
            <w:tcBorders>
              <w:top w:val="single" w:sz="4" w:space="0" w:color="auto"/>
              <w:left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r>
      <w:tr w:rsidR="00447E0F" w:rsidRPr="00447E0F" w:rsidTr="00701BD2">
        <w:trPr>
          <w:trHeight w:val="20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lang w:val="mk-MK"/>
              </w:rPr>
              <w:lastRenderedPageBreak/>
              <w:t xml:space="preserve">3.1.2.Поврзување на бушотината со </w:t>
            </w:r>
            <w:r w:rsidRPr="00447E0F">
              <w:rPr>
                <w:rFonts w:cs="Arial"/>
                <w:sz w:val="24"/>
              </w:rPr>
              <w:t xml:space="preserve"> систем</w:t>
            </w:r>
            <w:r w:rsidRPr="00447E0F">
              <w:rPr>
                <w:rFonts w:cs="Arial"/>
                <w:sz w:val="24"/>
                <w:lang w:val="mk-MK"/>
              </w:rPr>
              <w:t>от</w:t>
            </w:r>
            <w:r w:rsidRPr="00447E0F">
              <w:rPr>
                <w:rFonts w:cs="Arial"/>
                <w:sz w:val="24"/>
              </w:rPr>
              <w:t xml:space="preserve"> за наводнување</w:t>
            </w:r>
            <w:r w:rsidRPr="00447E0F">
              <w:rPr>
                <w:rFonts w:cs="Arial"/>
                <w:sz w:val="24"/>
                <w:lang w:val="mk-MK"/>
              </w:rPr>
              <w:t xml:space="preserve"> за наводнување </w:t>
            </w:r>
            <w:r w:rsidRPr="00447E0F">
              <w:rPr>
                <w:rFonts w:cs="Arial"/>
                <w:sz w:val="24"/>
              </w:rPr>
              <w:t xml:space="preserve"> на училниот двор </w:t>
            </w:r>
          </w:p>
          <w:p w:rsidR="00701BD2" w:rsidRPr="00447E0F" w:rsidRDefault="00701BD2" w:rsidP="002F4091">
            <w:pPr>
              <w:rPr>
                <w:rFonts w:cs="Arial"/>
                <w:sz w:val="24"/>
              </w:rPr>
            </w:pPr>
          </w:p>
        </w:tc>
        <w:tc>
          <w:tcPr>
            <w:tcW w:w="84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tabs>
                <w:tab w:val="left" w:pos="281"/>
              </w:tabs>
              <w:rPr>
                <w:rFonts w:cs="Arial"/>
                <w:sz w:val="24"/>
              </w:rPr>
            </w:pPr>
            <w:r w:rsidRPr="00447E0F">
              <w:rPr>
                <w:rFonts w:cs="Arial"/>
                <w:sz w:val="24"/>
                <w:lang w:val="mk-MK"/>
              </w:rPr>
              <w:t>5</w:t>
            </w:r>
            <w:r w:rsidRPr="00447E0F">
              <w:rPr>
                <w:rFonts w:cs="Arial"/>
                <w:sz w:val="24"/>
              </w:rPr>
              <w:t>.Формирање на тим за работа и увид во  состојбата.</w:t>
            </w:r>
          </w:p>
          <w:p w:rsidR="00701BD2" w:rsidRPr="00447E0F" w:rsidRDefault="00701BD2" w:rsidP="002F4091">
            <w:pPr>
              <w:rPr>
                <w:rFonts w:cs="Arial"/>
                <w:sz w:val="24"/>
              </w:rPr>
            </w:pPr>
            <w:r w:rsidRPr="00447E0F">
              <w:rPr>
                <w:rFonts w:cs="Arial"/>
                <w:sz w:val="24"/>
                <w:lang w:val="mk-MK"/>
              </w:rPr>
              <w:t>6</w:t>
            </w:r>
            <w:r w:rsidRPr="00447E0F">
              <w:rPr>
                <w:rFonts w:cs="Arial"/>
                <w:sz w:val="24"/>
              </w:rPr>
              <w:t xml:space="preserve">.Спроведување на процедура за набавката и поставување на системот </w:t>
            </w:r>
          </w:p>
          <w:p w:rsidR="00701BD2" w:rsidRPr="00447E0F" w:rsidRDefault="00701BD2" w:rsidP="002F4091">
            <w:pPr>
              <w:rPr>
                <w:rFonts w:cs="Arial"/>
                <w:sz w:val="24"/>
              </w:rPr>
            </w:pPr>
          </w:p>
          <w:p w:rsidR="00701BD2" w:rsidRPr="00447E0F" w:rsidRDefault="00701BD2" w:rsidP="002F4091">
            <w:pPr>
              <w:rPr>
                <w:rFonts w:cs="Arial"/>
                <w:sz w:val="24"/>
                <w:lang w:val="mk-MK"/>
              </w:rPr>
            </w:pPr>
            <w:r w:rsidRPr="00447E0F">
              <w:rPr>
                <w:rFonts w:cs="Arial"/>
                <w:sz w:val="24"/>
                <w:lang w:val="mk-MK"/>
              </w:rPr>
              <w:t>7</w:t>
            </w:r>
            <w:r w:rsidRPr="00447E0F">
              <w:rPr>
                <w:rFonts w:cs="Arial"/>
                <w:sz w:val="24"/>
              </w:rPr>
              <w:t xml:space="preserve">.Инсталиран систем за наводнување </w:t>
            </w:r>
            <w:r w:rsidRPr="00447E0F">
              <w:rPr>
                <w:rFonts w:cs="Arial"/>
                <w:sz w:val="24"/>
                <w:lang w:val="mk-MK"/>
              </w:rPr>
              <w:t>преку бушотината на</w:t>
            </w:r>
            <w:r w:rsidRPr="00447E0F">
              <w:rPr>
                <w:rFonts w:cs="Arial"/>
                <w:sz w:val="24"/>
              </w:rPr>
              <w:t xml:space="preserve"> училишнио</w:t>
            </w:r>
            <w:r w:rsidRPr="00447E0F">
              <w:rPr>
                <w:rFonts w:cs="Arial"/>
                <w:sz w:val="24"/>
                <w:lang w:val="mk-MK"/>
              </w:rPr>
              <w:t>т двор</w:t>
            </w:r>
          </w:p>
          <w:p w:rsidR="00701BD2" w:rsidRPr="00447E0F" w:rsidRDefault="00701BD2" w:rsidP="002F4091">
            <w:pPr>
              <w:jc w:val="both"/>
              <w:rPr>
                <w:rFonts w:cs="Arial"/>
                <w:sz w:val="24"/>
              </w:rPr>
            </w:pPr>
          </w:p>
        </w:tc>
        <w:tc>
          <w:tcPr>
            <w:tcW w:w="686" w:type="pct"/>
            <w:tcBorders>
              <w:top w:val="nil"/>
              <w:left w:val="single" w:sz="6" w:space="0" w:color="auto"/>
              <w:bottom w:val="nil"/>
              <w:right w:val="single" w:sz="6" w:space="0" w:color="auto"/>
            </w:tcBorders>
            <w:shd w:val="clear" w:color="auto" w:fill="auto"/>
          </w:tcPr>
          <w:p w:rsidR="00701BD2" w:rsidRPr="00447E0F" w:rsidRDefault="00701BD2" w:rsidP="002F4091">
            <w:pPr>
              <w:rPr>
                <w:rFonts w:cs="Arial"/>
                <w:sz w:val="24"/>
              </w:rPr>
            </w:pPr>
            <w:r w:rsidRPr="00447E0F">
              <w:rPr>
                <w:rFonts w:cs="Arial"/>
                <w:sz w:val="24"/>
              </w:rPr>
              <w:t>Директор,</w:t>
            </w:r>
          </w:p>
          <w:p w:rsidR="00701BD2" w:rsidRPr="00447E0F" w:rsidRDefault="00701BD2" w:rsidP="002F4091">
            <w:pPr>
              <w:rPr>
                <w:rFonts w:cs="Arial"/>
                <w:sz w:val="24"/>
                <w:lang w:val="mk-MK"/>
              </w:rPr>
            </w:pPr>
            <w:r w:rsidRPr="00447E0F">
              <w:rPr>
                <w:rFonts w:cs="Arial"/>
                <w:sz w:val="24"/>
              </w:rPr>
              <w:t>Работен тим,</w:t>
            </w:r>
            <w:r w:rsidRPr="00447E0F">
              <w:rPr>
                <w:rFonts w:cs="Arial"/>
                <w:sz w:val="24"/>
                <w:lang w:val="pl-PL"/>
              </w:rPr>
              <w:t>,</w:t>
            </w:r>
          </w:p>
          <w:p w:rsidR="00701BD2" w:rsidRPr="00447E0F" w:rsidRDefault="00701BD2" w:rsidP="002F4091">
            <w:pPr>
              <w:rPr>
                <w:rFonts w:cs="Arial"/>
                <w:sz w:val="24"/>
              </w:rPr>
            </w:pPr>
            <w:r w:rsidRPr="00447E0F">
              <w:rPr>
                <w:rFonts w:cs="Arial"/>
                <w:sz w:val="24"/>
              </w:rPr>
              <w:t>Ученици,</w:t>
            </w:r>
          </w:p>
          <w:p w:rsidR="00701BD2" w:rsidRPr="00447E0F" w:rsidRDefault="00701BD2" w:rsidP="002F4091">
            <w:pPr>
              <w:rPr>
                <w:rFonts w:cs="Arial"/>
                <w:sz w:val="24"/>
              </w:rPr>
            </w:pPr>
            <w:r w:rsidRPr="00447E0F">
              <w:rPr>
                <w:rFonts w:cs="Arial"/>
                <w:sz w:val="24"/>
              </w:rPr>
              <w:t>Наставници о стручно</w:t>
            </w:r>
          </w:p>
        </w:tc>
        <w:tc>
          <w:tcPr>
            <w:tcW w:w="474" w:type="pct"/>
            <w:tcBorders>
              <w:top w:val="nil"/>
              <w:left w:val="single" w:sz="6" w:space="0" w:color="auto"/>
              <w:bottom w:val="nil"/>
              <w:right w:val="single" w:sz="6" w:space="0" w:color="auto"/>
            </w:tcBorders>
            <w:shd w:val="clear" w:color="auto" w:fill="auto"/>
          </w:tcPr>
          <w:p w:rsidR="00701BD2" w:rsidRPr="00447E0F" w:rsidRDefault="00701BD2" w:rsidP="002F4091">
            <w:pPr>
              <w:rPr>
                <w:rFonts w:cs="Arial"/>
                <w:sz w:val="24"/>
              </w:rPr>
            </w:pPr>
            <w:r w:rsidRPr="00447E0F">
              <w:rPr>
                <w:rFonts w:cs="Arial"/>
                <w:sz w:val="24"/>
              </w:rPr>
              <w:t>Компјутер,</w:t>
            </w:r>
          </w:p>
          <w:p w:rsidR="00701BD2" w:rsidRPr="00447E0F" w:rsidRDefault="00701BD2" w:rsidP="002F4091">
            <w:pPr>
              <w:rPr>
                <w:rFonts w:cs="Arial"/>
                <w:sz w:val="24"/>
              </w:rPr>
            </w:pPr>
            <w:r w:rsidRPr="00447E0F">
              <w:rPr>
                <w:rFonts w:cs="Arial"/>
                <w:sz w:val="24"/>
              </w:rPr>
              <w:t>Фирма за набавка и изградба,</w:t>
            </w:r>
          </w:p>
          <w:p w:rsidR="00701BD2" w:rsidRPr="00447E0F" w:rsidRDefault="00701BD2" w:rsidP="002F4091">
            <w:pPr>
              <w:rPr>
                <w:rFonts w:cs="Arial"/>
                <w:sz w:val="24"/>
              </w:rPr>
            </w:pPr>
            <w:r w:rsidRPr="00447E0F">
              <w:rPr>
                <w:rFonts w:cs="Arial"/>
                <w:sz w:val="24"/>
              </w:rPr>
              <w:t>Персонални уреди.</w:t>
            </w:r>
          </w:p>
        </w:tc>
        <w:tc>
          <w:tcPr>
            <w:tcW w:w="425" w:type="pct"/>
            <w:tcBorders>
              <w:top w:val="nil"/>
              <w:left w:val="single" w:sz="6" w:space="0" w:color="auto"/>
              <w:bottom w:val="nil"/>
              <w:right w:val="single" w:sz="6" w:space="0" w:color="auto"/>
            </w:tcBorders>
            <w:shd w:val="clear" w:color="auto" w:fill="auto"/>
          </w:tcPr>
          <w:p w:rsidR="00701BD2" w:rsidRPr="00447E0F" w:rsidRDefault="00701BD2" w:rsidP="002F4091">
            <w:pPr>
              <w:rPr>
                <w:rFonts w:cs="Arial"/>
                <w:sz w:val="24"/>
                <w:lang w:val="pl-PL"/>
              </w:rPr>
            </w:pPr>
          </w:p>
          <w:p w:rsidR="00701BD2" w:rsidRPr="00447E0F" w:rsidRDefault="00701BD2" w:rsidP="002F4091">
            <w:pPr>
              <w:rPr>
                <w:rFonts w:cs="Arial"/>
                <w:sz w:val="24"/>
                <w:lang w:val="it-IT"/>
              </w:rPr>
            </w:pPr>
            <w:r w:rsidRPr="00447E0F">
              <w:rPr>
                <w:rFonts w:cs="Arial"/>
                <w:sz w:val="24"/>
              </w:rPr>
              <w:t>По пресметка</w:t>
            </w:r>
          </w:p>
        </w:tc>
        <w:tc>
          <w:tcPr>
            <w:tcW w:w="146" w:type="pct"/>
            <w:tcBorders>
              <w:top w:val="single" w:sz="4" w:space="0" w:color="auto"/>
              <w:left w:val="single" w:sz="6" w:space="0" w:color="auto"/>
              <w:bottom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F2F2F2" w:themeFill="background1" w:themeFillShade="F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7"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202" w:type="pct"/>
            <w:tcBorders>
              <w:top w:val="single" w:sz="4" w:space="0" w:color="auto"/>
              <w:left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219" w:type="pct"/>
            <w:tcBorders>
              <w:top w:val="single" w:sz="4" w:space="0" w:color="auto"/>
              <w:left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c>
          <w:tcPr>
            <w:tcW w:w="211" w:type="pct"/>
            <w:tcBorders>
              <w:top w:val="single" w:sz="4" w:space="0" w:color="auto"/>
              <w:left w:val="single" w:sz="6" w:space="0" w:color="auto"/>
              <w:right w:val="single" w:sz="6" w:space="0" w:color="auto"/>
            </w:tcBorders>
            <w:shd w:val="clear" w:color="auto" w:fill="FFFFFF" w:themeFill="background1"/>
          </w:tcPr>
          <w:p w:rsidR="00701BD2" w:rsidRPr="00447E0F" w:rsidRDefault="00701BD2" w:rsidP="002F4091">
            <w:pPr>
              <w:rPr>
                <w:rFonts w:cs="Arial"/>
                <w:sz w:val="24"/>
              </w:rPr>
            </w:pPr>
          </w:p>
        </w:tc>
      </w:tr>
    </w:tbl>
    <w:p w:rsidR="00701BD2" w:rsidRPr="00447E0F" w:rsidRDefault="00701BD2" w:rsidP="00701BD2">
      <w:pPr>
        <w:rPr>
          <w:rFonts w:cs="Arial"/>
          <w:sz w:val="24"/>
          <w:lang w:val="en-US"/>
        </w:rPr>
      </w:pPr>
    </w:p>
    <w:p w:rsidR="00701BD2" w:rsidRPr="00447E0F" w:rsidRDefault="00701BD2" w:rsidP="00701BD2">
      <w:pPr>
        <w:rPr>
          <w:rFonts w:cs="Arial"/>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701BD2" w:rsidRPr="00447E0F" w:rsidRDefault="00701BD2"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C8464E" w:rsidRDefault="00C8464E" w:rsidP="00701BD2">
      <w:pPr>
        <w:rPr>
          <w:rFonts w:cs="Arial"/>
          <w:b/>
          <w:bCs/>
          <w:sz w:val="24"/>
          <w:lang w:val="mk-MK"/>
        </w:rPr>
      </w:pPr>
    </w:p>
    <w:p w:rsidR="00701BD2" w:rsidRPr="00447E0F" w:rsidRDefault="00701BD2" w:rsidP="00701BD2">
      <w:pPr>
        <w:rPr>
          <w:rFonts w:cs="Arial"/>
          <w:sz w:val="24"/>
          <w:lang w:val="mk-MK"/>
        </w:rPr>
      </w:pPr>
      <w:r w:rsidRPr="00447E0F">
        <w:rPr>
          <w:rFonts w:cs="Arial"/>
          <w:b/>
          <w:bCs/>
          <w:sz w:val="24"/>
        </w:rPr>
        <w:lastRenderedPageBreak/>
        <w:t>Стратешка цел</w:t>
      </w:r>
      <w:r w:rsidRPr="00447E0F">
        <w:rPr>
          <w:rFonts w:cs="Arial"/>
          <w:b/>
          <w:bCs/>
          <w:sz w:val="24"/>
          <w:lang w:val="mk-MK"/>
        </w:rPr>
        <w:t>:</w:t>
      </w:r>
      <w:r w:rsidRPr="00447E0F">
        <w:rPr>
          <w:rFonts w:cs="Arial"/>
          <w:b/>
          <w:bCs/>
          <w:sz w:val="24"/>
        </w:rPr>
        <w:t xml:space="preserve"> </w:t>
      </w:r>
      <w:r w:rsidRPr="00447E0F">
        <w:rPr>
          <w:rFonts w:cs="Arial"/>
          <w:b/>
          <w:bCs/>
          <w:sz w:val="24"/>
          <w:lang w:val="en-US"/>
        </w:rPr>
        <w:t>3</w:t>
      </w:r>
      <w:r w:rsidRPr="00447E0F">
        <w:rPr>
          <w:rFonts w:cs="Arial"/>
          <w:b/>
          <w:bCs/>
          <w:sz w:val="24"/>
          <w:lang w:val="mk-MK"/>
        </w:rPr>
        <w:t xml:space="preserve">. </w:t>
      </w:r>
      <w:r w:rsidRPr="00447E0F">
        <w:rPr>
          <w:rFonts w:cs="Arial"/>
          <w:sz w:val="24"/>
          <w:lang w:val="mk-MK"/>
        </w:rPr>
        <w:t xml:space="preserve">Подобрување на инфраструктурата и техничката </w:t>
      </w:r>
      <w:proofErr w:type="gramStart"/>
      <w:r w:rsidRPr="00447E0F">
        <w:rPr>
          <w:rFonts w:cs="Arial"/>
          <w:sz w:val="24"/>
          <w:lang w:val="mk-MK"/>
        </w:rPr>
        <w:t>опременост  на</w:t>
      </w:r>
      <w:proofErr w:type="gramEnd"/>
      <w:r w:rsidRPr="00447E0F">
        <w:rPr>
          <w:rFonts w:cs="Arial"/>
          <w:sz w:val="24"/>
          <w:lang w:val="mk-MK"/>
        </w:rPr>
        <w:t xml:space="preserve"> училиштето</w:t>
      </w:r>
    </w:p>
    <w:p w:rsidR="00701BD2" w:rsidRPr="00447E0F" w:rsidRDefault="00701BD2" w:rsidP="00701BD2">
      <w:pPr>
        <w:rPr>
          <w:rFonts w:cs="Arial"/>
          <w:sz w:val="24"/>
          <w:lang w:val="mk-MK"/>
        </w:rPr>
      </w:pPr>
    </w:p>
    <w:p w:rsidR="00701BD2" w:rsidRPr="00447E0F" w:rsidRDefault="00701BD2" w:rsidP="00701BD2">
      <w:pPr>
        <w:widowControl w:val="0"/>
        <w:jc w:val="both"/>
        <w:rPr>
          <w:rFonts w:cs="Arial"/>
          <w:sz w:val="24"/>
          <w:lang w:val="mk-MK"/>
        </w:rPr>
      </w:pPr>
      <w:r w:rsidRPr="00447E0F">
        <w:rPr>
          <w:rFonts w:cs="Arial"/>
          <w:b/>
          <w:bCs/>
          <w:sz w:val="24"/>
        </w:rPr>
        <w:t xml:space="preserve">Развојна цел:  </w:t>
      </w:r>
      <w:r w:rsidRPr="00447E0F">
        <w:rPr>
          <w:rFonts w:cs="Arial"/>
          <w:b/>
          <w:sz w:val="24"/>
          <w:lang w:val="mk-MK"/>
        </w:rPr>
        <w:t>3.2 Реконструкција на санитарните чворови</w:t>
      </w:r>
    </w:p>
    <w:p w:rsidR="00701BD2" w:rsidRPr="00447E0F" w:rsidRDefault="00701BD2" w:rsidP="00701BD2">
      <w:pPr>
        <w:rPr>
          <w:rFonts w:cs="Arial"/>
          <w:b/>
          <w:sz w:val="24"/>
        </w:rPr>
      </w:pPr>
    </w:p>
    <w:p w:rsidR="00701BD2" w:rsidRPr="00447E0F" w:rsidRDefault="00701BD2" w:rsidP="00701BD2">
      <w:pPr>
        <w:rPr>
          <w:rFonts w:cs="Arial"/>
          <w:b/>
          <w:sz w:val="24"/>
        </w:rPr>
      </w:pPr>
    </w:p>
    <w:tbl>
      <w:tblPr>
        <w:tblW w:w="47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70"/>
        <w:gridCol w:w="2270"/>
        <w:gridCol w:w="1843"/>
        <w:gridCol w:w="1274"/>
        <w:gridCol w:w="1139"/>
        <w:gridCol w:w="392"/>
        <w:gridCol w:w="392"/>
        <w:gridCol w:w="392"/>
        <w:gridCol w:w="395"/>
        <w:gridCol w:w="395"/>
        <w:gridCol w:w="392"/>
        <w:gridCol w:w="400"/>
        <w:gridCol w:w="395"/>
        <w:gridCol w:w="395"/>
        <w:gridCol w:w="545"/>
        <w:gridCol w:w="578"/>
        <w:gridCol w:w="567"/>
      </w:tblGrid>
      <w:tr w:rsidR="00701BD2" w:rsidRPr="00447E0F" w:rsidTr="002F4091">
        <w:tc>
          <w:tcPr>
            <w:tcW w:w="621"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lang w:val="pl-PL"/>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Конкретни цели</w:t>
            </w:r>
          </w:p>
          <w:p w:rsidR="00701BD2" w:rsidRPr="00447E0F" w:rsidRDefault="00701BD2" w:rsidP="002F4091">
            <w:pPr>
              <w:overflowPunct w:val="0"/>
              <w:autoSpaceDE w:val="0"/>
              <w:autoSpaceDN w:val="0"/>
              <w:adjustRightInd w:val="0"/>
              <w:jc w:val="center"/>
              <w:rPr>
                <w:rFonts w:cs="Arial"/>
                <w:sz w:val="24"/>
              </w:rPr>
            </w:pPr>
          </w:p>
        </w:tc>
        <w:tc>
          <w:tcPr>
            <w:tcW w:w="845" w:type="pct"/>
            <w:vMerge w:val="restar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sz w:val="24"/>
              </w:rPr>
            </w:pPr>
            <w:r w:rsidRPr="00447E0F">
              <w:rPr>
                <w:rFonts w:cs="Arial"/>
                <w:b/>
                <w:sz w:val="24"/>
              </w:rPr>
              <w:t>активности</w:t>
            </w:r>
          </w:p>
        </w:tc>
        <w:tc>
          <w:tcPr>
            <w:tcW w:w="1584" w:type="pct"/>
            <w:gridSpan w:val="3"/>
            <w:tcBorders>
              <w:top w:val="single" w:sz="6" w:space="0" w:color="auto"/>
              <w:left w:val="single" w:sz="6" w:space="0" w:color="auto"/>
              <w:bottom w:val="single" w:sz="6" w:space="0" w:color="auto"/>
              <w:right w:val="single" w:sz="4"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ресурси</w:t>
            </w:r>
          </w:p>
        </w:tc>
        <w:tc>
          <w:tcPr>
            <w:tcW w:w="1950" w:type="pct"/>
            <w:gridSpan w:val="12"/>
            <w:tcBorders>
              <w:top w:val="single" w:sz="4" w:space="0" w:color="auto"/>
              <w:left w:val="single" w:sz="4" w:space="0" w:color="auto"/>
              <w:bottom w:val="single" w:sz="4" w:space="0" w:color="auto"/>
              <w:right w:val="single" w:sz="4" w:space="0" w:color="auto"/>
            </w:tcBorders>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Временска рамка во месеци</w:t>
            </w:r>
          </w:p>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20</w:t>
            </w:r>
            <w:r w:rsidRPr="00447E0F">
              <w:rPr>
                <w:rFonts w:cs="Arial"/>
                <w:b/>
                <w:sz w:val="24"/>
                <w:lang w:val="en-US"/>
              </w:rPr>
              <w:t>2</w:t>
            </w:r>
            <w:r w:rsidRPr="00447E0F">
              <w:rPr>
                <w:rFonts w:cs="Arial"/>
                <w:b/>
                <w:sz w:val="24"/>
                <w:lang w:val="mk-MK"/>
              </w:rPr>
              <w:t>4</w:t>
            </w:r>
            <w:r w:rsidRPr="00447E0F">
              <w:rPr>
                <w:rFonts w:cs="Arial"/>
                <w:b/>
                <w:sz w:val="24"/>
                <w:lang w:val="en-US"/>
              </w:rPr>
              <w:t xml:space="preserve"> </w:t>
            </w:r>
            <w:r w:rsidRPr="00447E0F">
              <w:rPr>
                <w:rFonts w:cs="Arial"/>
                <w:b/>
                <w:sz w:val="24"/>
              </w:rPr>
              <w:t>год  – 20</w:t>
            </w:r>
            <w:r w:rsidRPr="00447E0F">
              <w:rPr>
                <w:rFonts w:cs="Arial"/>
                <w:b/>
                <w:sz w:val="24"/>
                <w:lang w:val="en-US"/>
              </w:rPr>
              <w:t>2</w:t>
            </w:r>
            <w:r w:rsidRPr="00447E0F">
              <w:rPr>
                <w:rFonts w:cs="Arial"/>
                <w:b/>
                <w:sz w:val="24"/>
                <w:lang w:val="mk-MK"/>
              </w:rPr>
              <w:t>8</w:t>
            </w:r>
            <w:r w:rsidRPr="00447E0F">
              <w:rPr>
                <w:rFonts w:cs="Arial"/>
                <w:b/>
                <w:sz w:val="24"/>
              </w:rPr>
              <w:t xml:space="preserve"> год</w:t>
            </w:r>
          </w:p>
        </w:tc>
      </w:tr>
      <w:tr w:rsidR="00701BD2" w:rsidRPr="00447E0F" w:rsidTr="002F4091">
        <w:tc>
          <w:tcPr>
            <w:tcW w:w="621"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845" w:type="pct"/>
            <w:vMerge/>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човечки</w:t>
            </w: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Материјални  физички</w:t>
            </w: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overflowPunct w:val="0"/>
              <w:autoSpaceDE w:val="0"/>
              <w:autoSpaceDN w:val="0"/>
              <w:adjustRightInd w:val="0"/>
              <w:jc w:val="center"/>
              <w:rPr>
                <w:rFonts w:cs="Arial"/>
                <w:b/>
                <w:sz w:val="24"/>
              </w:rPr>
            </w:pPr>
            <w:r w:rsidRPr="00447E0F">
              <w:rPr>
                <w:rFonts w:cs="Arial"/>
                <w:b/>
                <w:sz w:val="24"/>
              </w:rPr>
              <w:t>Збир на трошоци</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2</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3</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4</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5</w:t>
            </w:r>
          </w:p>
        </w:tc>
        <w:tc>
          <w:tcPr>
            <w:tcW w:w="146"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6</w:t>
            </w:r>
          </w:p>
        </w:tc>
        <w:tc>
          <w:tcPr>
            <w:tcW w:w="149"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7</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8</w:t>
            </w:r>
          </w:p>
        </w:tc>
        <w:tc>
          <w:tcPr>
            <w:tcW w:w="147"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9</w:t>
            </w:r>
          </w:p>
        </w:tc>
        <w:tc>
          <w:tcPr>
            <w:tcW w:w="203"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10</w:t>
            </w:r>
          </w:p>
        </w:tc>
        <w:tc>
          <w:tcPr>
            <w:tcW w:w="215"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11</w:t>
            </w:r>
          </w:p>
        </w:tc>
        <w:tc>
          <w:tcPr>
            <w:tcW w:w="210" w:type="pct"/>
            <w:tcBorders>
              <w:top w:val="single" w:sz="4" w:space="0" w:color="auto"/>
              <w:left w:val="single" w:sz="6" w:space="0" w:color="auto"/>
              <w:bottom w:val="single" w:sz="4" w:space="0" w:color="auto"/>
              <w:right w:val="single" w:sz="6" w:space="0" w:color="auto"/>
            </w:tcBorders>
          </w:tcPr>
          <w:p w:rsidR="00701BD2" w:rsidRPr="00447E0F" w:rsidRDefault="00701BD2" w:rsidP="002F4091">
            <w:pPr>
              <w:rPr>
                <w:rFonts w:cs="Arial"/>
                <w:b/>
                <w:sz w:val="24"/>
              </w:rPr>
            </w:pPr>
            <w:r w:rsidRPr="00447E0F">
              <w:rPr>
                <w:rFonts w:cs="Arial"/>
                <w:b/>
                <w:sz w:val="24"/>
              </w:rPr>
              <w:t>12</w:t>
            </w: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ru-RU"/>
              </w:rPr>
            </w:pPr>
            <w:r w:rsidRPr="00447E0F">
              <w:rPr>
                <w:rFonts w:cs="Arial"/>
                <w:sz w:val="24"/>
                <w:lang w:val="ru-RU"/>
              </w:rPr>
              <w:t xml:space="preserve">3.2.1.Испитување на потребите и условите за реконструкција на санитарните чворови </w:t>
            </w:r>
          </w:p>
          <w:p w:rsidR="00701BD2" w:rsidRPr="00447E0F" w:rsidRDefault="00701BD2" w:rsidP="002F4091">
            <w:pPr>
              <w:rPr>
                <w:rFonts w:cs="Arial"/>
                <w:sz w:val="24"/>
                <w:lang w:val="ru-RU"/>
              </w:rPr>
            </w:pPr>
          </w:p>
        </w:tc>
        <w:tc>
          <w:tcPr>
            <w:tcW w:w="84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tabs>
                <w:tab w:val="left" w:pos="281"/>
              </w:tabs>
              <w:rPr>
                <w:rFonts w:cs="Arial"/>
                <w:sz w:val="24"/>
              </w:rPr>
            </w:pPr>
            <w:r w:rsidRPr="00447E0F">
              <w:rPr>
                <w:rFonts w:cs="Arial"/>
                <w:sz w:val="24"/>
                <w:lang w:val="mk-MK"/>
              </w:rPr>
              <w:t>1</w:t>
            </w:r>
            <w:r w:rsidRPr="00447E0F">
              <w:rPr>
                <w:rFonts w:cs="Arial"/>
                <w:sz w:val="24"/>
                <w:lang w:val="pl-PL"/>
              </w:rPr>
              <w:t xml:space="preserve">. </w:t>
            </w:r>
            <w:r w:rsidRPr="00447E0F">
              <w:rPr>
                <w:rFonts w:cs="Arial"/>
                <w:sz w:val="24"/>
              </w:rPr>
              <w:t>Формирање на тим за работа.</w:t>
            </w:r>
          </w:p>
          <w:p w:rsidR="00701BD2" w:rsidRPr="00447E0F" w:rsidRDefault="00701BD2" w:rsidP="002F4091">
            <w:pPr>
              <w:tabs>
                <w:tab w:val="left" w:pos="281"/>
              </w:tabs>
              <w:rPr>
                <w:rFonts w:cs="Arial"/>
                <w:sz w:val="24"/>
              </w:rPr>
            </w:pPr>
          </w:p>
          <w:p w:rsidR="00701BD2" w:rsidRPr="00447E0F" w:rsidRDefault="00701BD2" w:rsidP="002F4091">
            <w:pPr>
              <w:tabs>
                <w:tab w:val="left" w:pos="281"/>
              </w:tabs>
              <w:rPr>
                <w:rFonts w:cs="Arial"/>
                <w:sz w:val="24"/>
              </w:rPr>
            </w:pPr>
            <w:r w:rsidRPr="00447E0F">
              <w:rPr>
                <w:rFonts w:cs="Arial"/>
                <w:sz w:val="24"/>
                <w:lang w:val="mk-MK"/>
              </w:rPr>
              <w:t>2</w:t>
            </w:r>
            <w:r w:rsidRPr="00447E0F">
              <w:rPr>
                <w:rFonts w:cs="Arial"/>
                <w:sz w:val="24"/>
              </w:rPr>
              <w:t xml:space="preserve">.Спроведување на правна процедура </w:t>
            </w:r>
            <w:r w:rsidRPr="00447E0F">
              <w:rPr>
                <w:rFonts w:cs="Arial"/>
                <w:sz w:val="24"/>
                <w:lang w:val="mk-MK"/>
              </w:rPr>
              <w:t xml:space="preserve"> и обезбедување на административна постапка.</w:t>
            </w:r>
          </w:p>
          <w:p w:rsidR="00701BD2" w:rsidRPr="00447E0F" w:rsidRDefault="00701BD2" w:rsidP="002F4091">
            <w:pPr>
              <w:tabs>
                <w:tab w:val="left" w:pos="281"/>
              </w:tabs>
              <w:rPr>
                <w:rFonts w:cs="Arial"/>
                <w:sz w:val="24"/>
              </w:rPr>
            </w:pPr>
          </w:p>
          <w:p w:rsidR="00701BD2" w:rsidRPr="00447E0F" w:rsidRDefault="00701BD2" w:rsidP="002F4091">
            <w:pPr>
              <w:rPr>
                <w:rFonts w:cs="Arial"/>
                <w:sz w:val="24"/>
                <w:lang w:val="ru-RU"/>
              </w:rPr>
            </w:pPr>
            <w:r w:rsidRPr="00447E0F">
              <w:rPr>
                <w:rFonts w:cs="Arial"/>
                <w:sz w:val="24"/>
                <w:lang w:val="mk-MK"/>
              </w:rPr>
              <w:t>3</w:t>
            </w:r>
            <w:r w:rsidRPr="00447E0F">
              <w:rPr>
                <w:rFonts w:cs="Arial"/>
                <w:sz w:val="24"/>
                <w:lang w:val="ru-RU"/>
              </w:rPr>
              <w:t>.Изготвување на извештаи и барања до релевантните институции.</w:t>
            </w:r>
          </w:p>
          <w:p w:rsidR="00701BD2" w:rsidRPr="00447E0F" w:rsidRDefault="00701BD2" w:rsidP="002F4091">
            <w:pPr>
              <w:tabs>
                <w:tab w:val="left" w:pos="281"/>
              </w:tabs>
              <w:rPr>
                <w:rFonts w:cs="Arial"/>
                <w:sz w:val="24"/>
                <w:lang w:val="mk-MK"/>
              </w:rPr>
            </w:pPr>
            <w:r w:rsidRPr="00447E0F">
              <w:rPr>
                <w:rFonts w:cs="Arial"/>
                <w:sz w:val="24"/>
                <w:lang w:val="mk-MK"/>
              </w:rPr>
              <w:t>4</w:t>
            </w:r>
            <w:r w:rsidRPr="00447E0F">
              <w:rPr>
                <w:rFonts w:cs="Arial"/>
                <w:sz w:val="24"/>
                <w:lang w:val="ru-RU"/>
              </w:rPr>
              <w:t>.Контактирање со релевантните институции.</w:t>
            </w: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rPr>
              <w:t>Директор,</w:t>
            </w:r>
          </w:p>
          <w:p w:rsidR="00701BD2" w:rsidRPr="00447E0F" w:rsidRDefault="00701BD2" w:rsidP="002F4091">
            <w:pPr>
              <w:rPr>
                <w:rFonts w:cs="Arial"/>
                <w:sz w:val="24"/>
              </w:rPr>
            </w:pPr>
            <w:r w:rsidRPr="00447E0F">
              <w:rPr>
                <w:rFonts w:cs="Arial"/>
                <w:sz w:val="24"/>
              </w:rPr>
              <w:t>Работен тим,</w:t>
            </w:r>
          </w:p>
          <w:p w:rsidR="00701BD2" w:rsidRPr="00447E0F" w:rsidRDefault="00701BD2" w:rsidP="002F4091">
            <w:pPr>
              <w:rPr>
                <w:rFonts w:cs="Arial"/>
                <w:sz w:val="24"/>
              </w:rPr>
            </w:pPr>
            <w:r w:rsidRPr="00447E0F">
              <w:rPr>
                <w:rFonts w:cs="Arial"/>
                <w:sz w:val="24"/>
              </w:rPr>
              <w:t>Педагог,</w:t>
            </w:r>
          </w:p>
          <w:p w:rsidR="00701BD2" w:rsidRPr="00447E0F" w:rsidRDefault="00701BD2" w:rsidP="002F4091">
            <w:pPr>
              <w:rPr>
                <w:rFonts w:cs="Arial"/>
                <w:sz w:val="24"/>
                <w:lang w:val="pl-PL"/>
              </w:rPr>
            </w:pPr>
            <w:r w:rsidRPr="00447E0F">
              <w:rPr>
                <w:rFonts w:cs="Arial"/>
                <w:sz w:val="24"/>
              </w:rPr>
              <w:t>Специјален едукатор</w:t>
            </w:r>
            <w:r w:rsidRPr="00447E0F">
              <w:rPr>
                <w:rFonts w:cs="Arial"/>
                <w:sz w:val="24"/>
                <w:lang w:val="pl-PL"/>
              </w:rPr>
              <w:t>,</w:t>
            </w:r>
          </w:p>
          <w:p w:rsidR="00701BD2" w:rsidRPr="00447E0F" w:rsidRDefault="00701BD2" w:rsidP="002F4091">
            <w:pPr>
              <w:rPr>
                <w:rFonts w:cs="Arial"/>
                <w:sz w:val="24"/>
              </w:rPr>
            </w:pPr>
            <w:r w:rsidRPr="00447E0F">
              <w:rPr>
                <w:rFonts w:cs="Arial"/>
                <w:sz w:val="24"/>
              </w:rPr>
              <w:t>Ученици,</w:t>
            </w:r>
          </w:p>
          <w:p w:rsidR="00701BD2" w:rsidRPr="00447E0F" w:rsidRDefault="00701BD2" w:rsidP="002F4091">
            <w:pPr>
              <w:rPr>
                <w:rFonts w:cs="Arial"/>
                <w:sz w:val="24"/>
              </w:rPr>
            </w:pPr>
            <w:r w:rsidRPr="00447E0F">
              <w:rPr>
                <w:rFonts w:cs="Arial"/>
                <w:sz w:val="24"/>
              </w:rPr>
              <w:t>Наставници</w:t>
            </w:r>
          </w:p>
          <w:p w:rsidR="00701BD2" w:rsidRPr="00447E0F" w:rsidRDefault="00701BD2" w:rsidP="002F4091">
            <w:pPr>
              <w:rPr>
                <w:rFonts w:cs="Arial"/>
                <w:sz w:val="24"/>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r w:rsidRPr="00447E0F">
              <w:rPr>
                <w:rFonts w:cs="Arial"/>
                <w:sz w:val="24"/>
              </w:rPr>
              <w:t>Компјутер,</w:t>
            </w:r>
          </w:p>
          <w:p w:rsidR="00701BD2" w:rsidRPr="00447E0F" w:rsidRDefault="00701BD2" w:rsidP="002F4091">
            <w:pPr>
              <w:rPr>
                <w:rFonts w:cs="Arial"/>
                <w:sz w:val="24"/>
              </w:rPr>
            </w:pPr>
            <w:r w:rsidRPr="00447E0F">
              <w:rPr>
                <w:rFonts w:cs="Arial"/>
                <w:sz w:val="24"/>
              </w:rPr>
              <w:t>Персонални уреди,</w:t>
            </w:r>
          </w:p>
          <w:p w:rsidR="00701BD2" w:rsidRPr="00447E0F" w:rsidRDefault="00701BD2" w:rsidP="002F4091">
            <w:pPr>
              <w:rPr>
                <w:rFonts w:cs="Arial"/>
                <w:sz w:val="24"/>
                <w:lang w:val="pl-PL"/>
              </w:rPr>
            </w:pP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en-US"/>
              </w:rPr>
              <w:t>3.300.000</w:t>
            </w:r>
            <w:r w:rsidRPr="00447E0F">
              <w:rPr>
                <w:rFonts w:cs="Arial"/>
                <w:sz w:val="24"/>
                <w:lang w:val="mk-MK"/>
              </w:rPr>
              <w:t>д</w:t>
            </w: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7"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03"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15"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210"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vAlign w:val="center"/>
          </w:tcPr>
          <w:p w:rsidR="00701BD2" w:rsidRPr="00447E0F" w:rsidRDefault="00701BD2" w:rsidP="002F4091">
            <w:pPr>
              <w:rPr>
                <w:rFonts w:cs="Arial"/>
                <w:sz w:val="24"/>
              </w:rPr>
            </w:pPr>
            <w:r w:rsidRPr="00447E0F">
              <w:rPr>
                <w:rFonts w:cs="Arial"/>
                <w:sz w:val="24"/>
              </w:rPr>
              <w:t xml:space="preserve">3.2.2 Спроведување на процесот за </w:t>
            </w:r>
            <w:proofErr w:type="gramStart"/>
            <w:r w:rsidRPr="00447E0F">
              <w:rPr>
                <w:rFonts w:cs="Arial"/>
                <w:sz w:val="24"/>
                <w:lang w:val="mk-MK"/>
              </w:rPr>
              <w:t>реконструкција  на</w:t>
            </w:r>
            <w:proofErr w:type="gramEnd"/>
            <w:r w:rsidRPr="00447E0F">
              <w:rPr>
                <w:rFonts w:cs="Arial"/>
                <w:sz w:val="24"/>
                <w:lang w:val="mk-MK"/>
              </w:rPr>
              <w:t xml:space="preserve"> санитарните </w:t>
            </w:r>
            <w:r w:rsidRPr="00447E0F">
              <w:rPr>
                <w:rFonts w:cs="Arial"/>
                <w:sz w:val="24"/>
                <w:lang w:val="mk-MK"/>
              </w:rPr>
              <w:lastRenderedPageBreak/>
              <w:t>чворови</w:t>
            </w:r>
            <w:r w:rsidRPr="00447E0F">
              <w:rPr>
                <w:rFonts w:cs="Arial"/>
                <w:sz w:val="24"/>
              </w:rPr>
              <w:t>.</w:t>
            </w:r>
          </w:p>
        </w:tc>
        <w:tc>
          <w:tcPr>
            <w:tcW w:w="84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mk-MK"/>
              </w:rPr>
            </w:pPr>
            <w:r w:rsidRPr="00447E0F">
              <w:rPr>
                <w:rFonts w:cs="Arial"/>
                <w:sz w:val="24"/>
                <w:lang w:val="mk-MK"/>
              </w:rPr>
              <w:lastRenderedPageBreak/>
              <w:t>5</w:t>
            </w:r>
            <w:r w:rsidRPr="00447E0F">
              <w:rPr>
                <w:rFonts w:cs="Arial"/>
                <w:sz w:val="24"/>
                <w:lang w:val="ru-RU"/>
              </w:rPr>
              <w:t>.</w:t>
            </w:r>
            <w:r w:rsidRPr="00447E0F">
              <w:rPr>
                <w:rFonts w:cs="Arial"/>
                <w:sz w:val="24"/>
                <w:lang w:val="mk-MK"/>
              </w:rPr>
              <w:t>Подготовка на проект за барање на средства од фондови</w:t>
            </w:r>
          </w:p>
          <w:p w:rsidR="00701BD2" w:rsidRPr="00447E0F" w:rsidRDefault="00701BD2" w:rsidP="002F4091">
            <w:pPr>
              <w:rPr>
                <w:rFonts w:cs="Arial"/>
                <w:sz w:val="24"/>
                <w:lang w:val="ru-RU"/>
              </w:rPr>
            </w:pPr>
            <w:r w:rsidRPr="00447E0F">
              <w:rPr>
                <w:rFonts w:cs="Arial"/>
                <w:sz w:val="24"/>
                <w:lang w:val="mk-MK"/>
              </w:rPr>
              <w:t>6</w:t>
            </w:r>
            <w:r w:rsidRPr="00447E0F">
              <w:rPr>
                <w:rFonts w:cs="Arial"/>
                <w:sz w:val="24"/>
                <w:lang w:val="ru-RU"/>
              </w:rPr>
              <w:t>.Контактирање со релевантните институции.</w:t>
            </w:r>
          </w:p>
          <w:p w:rsidR="00701BD2" w:rsidRPr="00447E0F" w:rsidRDefault="00701BD2" w:rsidP="002F4091">
            <w:pPr>
              <w:rPr>
                <w:rFonts w:cs="Arial"/>
                <w:sz w:val="24"/>
                <w:lang w:val="ru-RU"/>
              </w:rPr>
            </w:pPr>
          </w:p>
          <w:p w:rsidR="00701BD2" w:rsidRPr="00447E0F" w:rsidRDefault="00701BD2" w:rsidP="002F4091">
            <w:pPr>
              <w:tabs>
                <w:tab w:val="left" w:pos="281"/>
              </w:tabs>
              <w:rPr>
                <w:rFonts w:cs="Arial"/>
                <w:sz w:val="24"/>
                <w:lang w:val="mk-MK"/>
              </w:rPr>
            </w:pPr>
            <w:r w:rsidRPr="00447E0F">
              <w:rPr>
                <w:rFonts w:cs="Arial"/>
                <w:sz w:val="24"/>
                <w:lang w:val="mk-MK"/>
              </w:rPr>
              <w:t>7</w:t>
            </w:r>
            <w:r w:rsidRPr="00447E0F">
              <w:rPr>
                <w:rFonts w:cs="Arial"/>
                <w:sz w:val="24"/>
              </w:rPr>
              <w:t xml:space="preserve">. </w:t>
            </w:r>
            <w:r w:rsidRPr="00447E0F">
              <w:rPr>
                <w:rFonts w:cs="Arial"/>
                <w:sz w:val="24"/>
                <w:lang w:val="mk-MK"/>
              </w:rPr>
              <w:t>Реализација со сите технички карактеристики согласнст проектната документација</w:t>
            </w:r>
          </w:p>
          <w:p w:rsidR="00701BD2" w:rsidRPr="00447E0F" w:rsidRDefault="00701BD2" w:rsidP="002F4091">
            <w:pPr>
              <w:rPr>
                <w:rFonts w:cs="Arial"/>
                <w:sz w:val="24"/>
                <w:lang w:val="ru-RU"/>
              </w:rPr>
            </w:pPr>
          </w:p>
          <w:p w:rsidR="00701BD2" w:rsidRPr="00447E0F" w:rsidRDefault="00701BD2" w:rsidP="002F4091">
            <w:pPr>
              <w:rPr>
                <w:rFonts w:cs="Arial"/>
                <w:sz w:val="24"/>
                <w:lang w:val="ru-RU"/>
              </w:rPr>
            </w:pPr>
          </w:p>
          <w:p w:rsidR="00701BD2" w:rsidRPr="00447E0F" w:rsidRDefault="00701BD2" w:rsidP="002F4091">
            <w:pPr>
              <w:rPr>
                <w:rFonts w:cs="Arial"/>
                <w:sz w:val="24"/>
                <w:lang w:val="ru-RU"/>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it-IT"/>
              </w:rPr>
            </w:pPr>
            <w:r w:rsidRPr="00447E0F">
              <w:rPr>
                <w:rFonts w:cs="Arial"/>
                <w:sz w:val="24"/>
                <w:lang w:val="en-US"/>
              </w:rPr>
              <w:t>3.300.000</w:t>
            </w:r>
            <w:r w:rsidRPr="00447E0F">
              <w:rPr>
                <w:rFonts w:cs="Arial"/>
                <w:sz w:val="24"/>
                <w:lang w:val="mk-MK"/>
              </w:rPr>
              <w:t>д</w:t>
            </w: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7"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203"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215"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10"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r>
      <w:tr w:rsidR="00701BD2" w:rsidRPr="00447E0F" w:rsidTr="002F4091">
        <w:trPr>
          <w:trHeight w:val="1373"/>
        </w:trPr>
        <w:tc>
          <w:tcPr>
            <w:tcW w:w="621"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ru-RU"/>
              </w:rPr>
            </w:pPr>
          </w:p>
        </w:tc>
        <w:tc>
          <w:tcPr>
            <w:tcW w:w="845"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686"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7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424" w:type="pct"/>
            <w:tcBorders>
              <w:top w:val="single" w:sz="6"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lang w:val="it-IT"/>
              </w:rPr>
            </w:pP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pct10"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6"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149" w:type="pct"/>
            <w:tcBorders>
              <w:top w:val="single" w:sz="4" w:space="0" w:color="auto"/>
              <w:left w:val="single" w:sz="6" w:space="0" w:color="auto"/>
              <w:right w:val="single" w:sz="6" w:space="0" w:color="auto"/>
            </w:tcBorders>
          </w:tcPr>
          <w:p w:rsidR="00701BD2" w:rsidRPr="00447E0F" w:rsidRDefault="00701BD2" w:rsidP="002F4091">
            <w:pPr>
              <w:rPr>
                <w:rFonts w:cs="Arial"/>
                <w:sz w:val="24"/>
              </w:rPr>
            </w:pPr>
          </w:p>
        </w:tc>
        <w:tc>
          <w:tcPr>
            <w:tcW w:w="147"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147" w:type="pct"/>
            <w:tcBorders>
              <w:top w:val="single" w:sz="4" w:space="0" w:color="auto"/>
              <w:left w:val="single" w:sz="6" w:space="0" w:color="auto"/>
              <w:bottom w:val="single" w:sz="6" w:space="0" w:color="auto"/>
              <w:right w:val="single" w:sz="6" w:space="0" w:color="auto"/>
            </w:tcBorders>
            <w:shd w:val="clear" w:color="auto" w:fill="auto"/>
          </w:tcPr>
          <w:p w:rsidR="00701BD2" w:rsidRPr="00447E0F" w:rsidRDefault="00701BD2" w:rsidP="002F4091">
            <w:pPr>
              <w:rPr>
                <w:rFonts w:cs="Arial"/>
                <w:sz w:val="24"/>
              </w:rPr>
            </w:pPr>
          </w:p>
        </w:tc>
        <w:tc>
          <w:tcPr>
            <w:tcW w:w="203" w:type="pct"/>
            <w:tcBorders>
              <w:top w:val="single" w:sz="4" w:space="0" w:color="auto"/>
              <w:left w:val="single" w:sz="6" w:space="0" w:color="auto"/>
              <w:right w:val="single" w:sz="6" w:space="0" w:color="auto"/>
            </w:tcBorders>
            <w:shd w:val="clear" w:color="auto" w:fill="auto"/>
          </w:tcPr>
          <w:p w:rsidR="00701BD2" w:rsidRPr="00447E0F" w:rsidRDefault="00701BD2" w:rsidP="002F4091">
            <w:pPr>
              <w:rPr>
                <w:rFonts w:cs="Arial"/>
                <w:sz w:val="24"/>
              </w:rPr>
            </w:pPr>
          </w:p>
        </w:tc>
        <w:tc>
          <w:tcPr>
            <w:tcW w:w="215"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c>
          <w:tcPr>
            <w:tcW w:w="210" w:type="pct"/>
            <w:tcBorders>
              <w:top w:val="single" w:sz="4" w:space="0" w:color="auto"/>
              <w:left w:val="single" w:sz="6" w:space="0" w:color="auto"/>
              <w:right w:val="single" w:sz="6" w:space="0" w:color="auto"/>
            </w:tcBorders>
            <w:shd w:val="clear" w:color="auto" w:fill="EEECE1" w:themeFill="background2"/>
          </w:tcPr>
          <w:p w:rsidR="00701BD2" w:rsidRPr="00447E0F" w:rsidRDefault="00701BD2" w:rsidP="002F4091">
            <w:pPr>
              <w:rPr>
                <w:rFonts w:cs="Arial"/>
                <w:sz w:val="24"/>
              </w:rPr>
            </w:pPr>
          </w:p>
        </w:tc>
      </w:tr>
    </w:tbl>
    <w:p w:rsidR="00701BD2" w:rsidRPr="00447E0F" w:rsidRDefault="00701BD2" w:rsidP="00701BD2">
      <w:pPr>
        <w:rPr>
          <w:rFonts w:cs="Arial"/>
          <w:sz w:val="24"/>
          <w:lang w:val="en-US"/>
        </w:rPr>
      </w:pPr>
    </w:p>
    <w:p w:rsidR="00C8464E" w:rsidRDefault="00C8464E" w:rsidP="00701BD2">
      <w:pPr>
        <w:rPr>
          <w:rFonts w:cs="Arial"/>
          <w:sz w:val="24"/>
          <w:lang w:val="mk-MK"/>
        </w:rPr>
      </w:pPr>
    </w:p>
    <w:p w:rsidR="00C8464E" w:rsidRDefault="00C8464E" w:rsidP="00701BD2">
      <w:pPr>
        <w:rPr>
          <w:rFonts w:cs="Arial"/>
          <w:sz w:val="24"/>
          <w:lang w:val="mk-MK"/>
        </w:rPr>
      </w:pPr>
    </w:p>
    <w:p w:rsidR="00C8464E" w:rsidRDefault="00C8464E" w:rsidP="00701BD2">
      <w:pPr>
        <w:rPr>
          <w:rFonts w:cs="Arial"/>
          <w:sz w:val="24"/>
          <w:lang w:val="mk-MK"/>
        </w:rPr>
      </w:pPr>
    </w:p>
    <w:p w:rsidR="00701BD2" w:rsidRPr="00447E0F" w:rsidRDefault="00701BD2" w:rsidP="00701BD2">
      <w:pPr>
        <w:rPr>
          <w:rFonts w:cs="Arial"/>
          <w:sz w:val="24"/>
          <w:lang w:val="mk-MK"/>
        </w:rPr>
      </w:pPr>
      <w:r w:rsidRPr="00447E0F">
        <w:rPr>
          <w:rFonts w:cs="Arial"/>
          <w:sz w:val="24"/>
          <w:lang w:val="mk-MK"/>
        </w:rPr>
        <w:t>Развојниот план на училиштето го изготвија:</w:t>
      </w:r>
    </w:p>
    <w:p w:rsidR="00701BD2" w:rsidRPr="00447E0F" w:rsidRDefault="00701BD2" w:rsidP="00701BD2">
      <w:pPr>
        <w:rPr>
          <w:rFonts w:cs="Arial"/>
          <w:sz w:val="24"/>
          <w:lang w:val="mk-MK"/>
        </w:rPr>
      </w:pPr>
    </w:p>
    <w:p w:rsidR="00701BD2" w:rsidRPr="00447E0F" w:rsidRDefault="00701BD2" w:rsidP="00701BD2">
      <w:pPr>
        <w:rPr>
          <w:rFonts w:cs="Arial"/>
          <w:sz w:val="24"/>
          <w:lang w:val="mk-MK"/>
        </w:rPr>
      </w:pPr>
      <w:r w:rsidRPr="00447E0F">
        <w:rPr>
          <w:rFonts w:cs="Arial"/>
          <w:sz w:val="24"/>
          <w:lang w:val="mk-MK"/>
        </w:rPr>
        <w:tab/>
        <w:t>м-рТашка Гетова– директор</w:t>
      </w:r>
    </w:p>
    <w:p w:rsidR="00701BD2" w:rsidRPr="00447E0F" w:rsidRDefault="00701BD2" w:rsidP="00701BD2">
      <w:pPr>
        <w:rPr>
          <w:rFonts w:cs="Arial"/>
          <w:sz w:val="24"/>
          <w:lang w:val="mk-MK"/>
        </w:rPr>
      </w:pPr>
      <w:r w:rsidRPr="00447E0F">
        <w:rPr>
          <w:rFonts w:cs="Arial"/>
          <w:sz w:val="24"/>
          <w:lang w:val="mk-MK"/>
        </w:rPr>
        <w:tab/>
        <w:t>Емилија Зафирова Петков – специјален едукатор и рехабилитатор</w:t>
      </w:r>
    </w:p>
    <w:p w:rsidR="00701BD2" w:rsidRPr="00447E0F" w:rsidRDefault="00701BD2" w:rsidP="00701BD2">
      <w:pPr>
        <w:rPr>
          <w:rFonts w:cs="Arial"/>
          <w:sz w:val="24"/>
          <w:lang w:val="mk-MK"/>
        </w:rPr>
      </w:pPr>
      <w:r w:rsidRPr="00447E0F">
        <w:rPr>
          <w:rFonts w:cs="Arial"/>
          <w:sz w:val="24"/>
          <w:lang w:val="mk-MK"/>
        </w:rPr>
        <w:tab/>
        <w:t>Љубица Невеселова – наставник</w:t>
      </w:r>
    </w:p>
    <w:p w:rsidR="00701BD2" w:rsidRPr="00447E0F" w:rsidRDefault="00701BD2" w:rsidP="00701BD2">
      <w:pPr>
        <w:rPr>
          <w:rFonts w:cs="Arial"/>
          <w:sz w:val="24"/>
          <w:lang w:val="mk-MK"/>
        </w:rPr>
      </w:pPr>
      <w:r w:rsidRPr="00447E0F">
        <w:rPr>
          <w:rFonts w:cs="Arial"/>
          <w:sz w:val="24"/>
          <w:lang w:val="mk-MK"/>
        </w:rPr>
        <w:tab/>
        <w:t>Милан Гугицев - наставник</w:t>
      </w:r>
    </w:p>
    <w:p w:rsidR="00701BD2" w:rsidRPr="00447E0F" w:rsidRDefault="00701BD2" w:rsidP="00701BD2">
      <w:pPr>
        <w:ind w:firstLineChars="350" w:firstLine="840"/>
        <w:rPr>
          <w:rFonts w:cs="Arial"/>
          <w:sz w:val="24"/>
          <w:lang w:val="mk-MK"/>
        </w:rPr>
      </w:pPr>
      <w:r w:rsidRPr="00447E0F">
        <w:rPr>
          <w:rFonts w:cs="Arial"/>
          <w:sz w:val="24"/>
          <w:lang w:val="mk-MK"/>
        </w:rPr>
        <w:t>Александар Пандев - наставник</w:t>
      </w:r>
    </w:p>
    <w:p w:rsidR="00701BD2" w:rsidRPr="00447E0F" w:rsidRDefault="00701BD2" w:rsidP="00701BD2">
      <w:pPr>
        <w:ind w:firstLineChars="300" w:firstLine="720"/>
        <w:rPr>
          <w:rFonts w:cs="Arial"/>
          <w:sz w:val="24"/>
          <w:lang w:val="mk-MK"/>
        </w:rPr>
      </w:pPr>
      <w:r w:rsidRPr="00447E0F">
        <w:rPr>
          <w:rFonts w:cs="Arial"/>
          <w:sz w:val="24"/>
          <w:lang w:val="mk-MK"/>
        </w:rPr>
        <w:t xml:space="preserve"> Васе  Митев – педагог</w:t>
      </w:r>
    </w:p>
    <w:p w:rsidR="00701BD2" w:rsidRPr="00447E0F" w:rsidRDefault="00701BD2" w:rsidP="00701BD2">
      <w:pPr>
        <w:rPr>
          <w:rFonts w:cs="Arial"/>
          <w:sz w:val="24"/>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p>
    <w:p w:rsidR="004023D8" w:rsidRPr="00447E0F" w:rsidRDefault="004023D8">
      <w:pPr>
        <w:rPr>
          <w:b/>
          <w:sz w:val="28"/>
          <w:lang w:val="mk-MK"/>
        </w:rPr>
      </w:pPr>
      <w:bookmarkStart w:id="0" w:name="_GoBack"/>
      <w:bookmarkEnd w:id="0"/>
    </w:p>
    <w:p w:rsidR="004023D8" w:rsidRPr="00447E0F" w:rsidRDefault="004023D8"/>
    <w:sectPr w:rsidR="004023D8" w:rsidRPr="00447E0F">
      <w:footerReference w:type="default" r:id="rId11"/>
      <w:pgSz w:w="16838" w:h="11906" w:orient="landscape"/>
      <w:pgMar w:top="567" w:right="1440"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57" w:rsidRDefault="00DF0457">
      <w:r>
        <w:separator/>
      </w:r>
    </w:p>
  </w:endnote>
  <w:endnote w:type="continuationSeparator" w:id="0">
    <w:p w:rsidR="00DF0457" w:rsidRDefault="00DF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edonian Arial">
    <w:altName w:val="Arial"/>
    <w:charset w:val="CC"/>
    <w:family w:val="swiss"/>
    <w:pitch w:val="variable"/>
    <w:sig w:usb0="00000201" w:usb1="00000000" w:usb2="00000000" w:usb3="00000000" w:csb0="00000004"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5834"/>
    </w:sdtPr>
    <w:sdtEndPr/>
    <w:sdtContent>
      <w:p w:rsidR="00D90162" w:rsidRDefault="00D90162">
        <w:pPr>
          <w:pStyle w:val="Footer"/>
          <w:jc w:val="right"/>
        </w:pPr>
        <w:r>
          <w:fldChar w:fldCharType="begin"/>
        </w:r>
        <w:r>
          <w:instrText xml:space="preserve"> PAGE   \* MERGEFORMAT </w:instrText>
        </w:r>
        <w:r>
          <w:fldChar w:fldCharType="separate"/>
        </w:r>
        <w:r w:rsidR="00587DCF">
          <w:rPr>
            <w:noProof/>
          </w:rPr>
          <w:t>2</w:t>
        </w:r>
        <w:r>
          <w:fldChar w:fldCharType="end"/>
        </w:r>
      </w:p>
    </w:sdtContent>
  </w:sdt>
  <w:p w:rsidR="00D90162" w:rsidRDefault="00D901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8657"/>
    </w:sdtPr>
    <w:sdtEndPr/>
    <w:sdtContent>
      <w:p w:rsidR="00D90162" w:rsidRDefault="00D90162">
        <w:pPr>
          <w:pStyle w:val="Footer"/>
          <w:jc w:val="right"/>
        </w:pPr>
        <w:r>
          <w:fldChar w:fldCharType="begin"/>
        </w:r>
        <w:r>
          <w:instrText xml:space="preserve"> PAGE   \* MERGEFORMAT </w:instrText>
        </w:r>
        <w:r>
          <w:fldChar w:fldCharType="separate"/>
        </w:r>
        <w:r w:rsidR="00587DCF">
          <w:rPr>
            <w:noProof/>
          </w:rPr>
          <w:t>23</w:t>
        </w:r>
        <w:r>
          <w:fldChar w:fldCharType="end"/>
        </w:r>
      </w:p>
    </w:sdtContent>
  </w:sdt>
  <w:p w:rsidR="00D90162" w:rsidRDefault="00D90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57" w:rsidRDefault="00DF0457">
      <w:r>
        <w:separator/>
      </w:r>
    </w:p>
  </w:footnote>
  <w:footnote w:type="continuationSeparator" w:id="0">
    <w:p w:rsidR="00DF0457" w:rsidRDefault="00DF0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C30B9"/>
    <w:multiLevelType w:val="singleLevel"/>
    <w:tmpl w:val="DB4C30B9"/>
    <w:lvl w:ilvl="0">
      <w:start w:val="1"/>
      <w:numFmt w:val="upperRoman"/>
      <w:suff w:val="space"/>
      <w:lvlText w:val="%1."/>
      <w:lvlJc w:val="left"/>
    </w:lvl>
  </w:abstractNum>
  <w:abstractNum w:abstractNumId="1">
    <w:nsid w:val="F627604C"/>
    <w:multiLevelType w:val="singleLevel"/>
    <w:tmpl w:val="F627604C"/>
    <w:lvl w:ilvl="0">
      <w:start w:val="1"/>
      <w:numFmt w:val="decimal"/>
      <w:suff w:val="space"/>
      <w:lvlText w:val="%1."/>
      <w:lvlJc w:val="left"/>
    </w:lvl>
  </w:abstractNum>
  <w:abstractNum w:abstractNumId="2">
    <w:nsid w:val="00000004"/>
    <w:multiLevelType w:val="singleLevel"/>
    <w:tmpl w:val="00000004"/>
    <w:lvl w:ilvl="0">
      <w:start w:val="1"/>
      <w:numFmt w:val="decimal"/>
      <w:lvlText w:val="%1."/>
      <w:lvlJc w:val="left"/>
      <w:pPr>
        <w:tabs>
          <w:tab w:val="left" w:pos="0"/>
        </w:tabs>
        <w:ind w:left="360" w:hanging="360"/>
      </w:pPr>
    </w:lvl>
  </w:abstractNum>
  <w:abstractNum w:abstractNumId="3">
    <w:nsid w:val="03CB3A74"/>
    <w:multiLevelType w:val="hybridMultilevel"/>
    <w:tmpl w:val="8C22802A"/>
    <w:lvl w:ilvl="0" w:tplc="4698A798">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072C9678">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1CDA17D0">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0AE42C3C">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4658F26A">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40875F0">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EB547DF6">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D74C1AB0">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13563F02">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nsid w:val="0A24413B"/>
    <w:multiLevelType w:val="hybridMultilevel"/>
    <w:tmpl w:val="67E0605A"/>
    <w:lvl w:ilvl="0" w:tplc="F03241A6">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2707762">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6CE2AA38">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210D616">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80C6274">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BAA2244">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D5DACE4A">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69C59F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48648BE">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5">
    <w:nsid w:val="110B1897"/>
    <w:multiLevelType w:val="multilevel"/>
    <w:tmpl w:val="110B1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C57301"/>
    <w:multiLevelType w:val="multilevel"/>
    <w:tmpl w:val="11C5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42328C"/>
    <w:multiLevelType w:val="hybridMultilevel"/>
    <w:tmpl w:val="D2303CDC"/>
    <w:lvl w:ilvl="0" w:tplc="41C23804">
      <w:numFmt w:val="bullet"/>
      <w:lvlText w:val=""/>
      <w:lvlJc w:val="left"/>
      <w:pPr>
        <w:ind w:left="829" w:hanging="360"/>
      </w:pPr>
      <w:rPr>
        <w:rFonts w:ascii="Symbol" w:eastAsia="Symbol" w:hAnsi="Symbol" w:cs="Symbol" w:hint="default"/>
        <w:w w:val="111"/>
        <w:sz w:val="20"/>
        <w:szCs w:val="20"/>
        <w:lang w:eastAsia="en-US" w:bidi="ar-SA"/>
      </w:rPr>
    </w:lvl>
    <w:lvl w:ilvl="1" w:tplc="77AC663A">
      <w:numFmt w:val="bullet"/>
      <w:lvlText w:val="•"/>
      <w:lvlJc w:val="left"/>
      <w:pPr>
        <w:ind w:left="2211" w:hanging="360"/>
      </w:pPr>
      <w:rPr>
        <w:rFonts w:hint="default"/>
        <w:lang w:eastAsia="en-US" w:bidi="ar-SA"/>
      </w:rPr>
    </w:lvl>
    <w:lvl w:ilvl="2" w:tplc="23B66314">
      <w:numFmt w:val="bullet"/>
      <w:lvlText w:val="•"/>
      <w:lvlJc w:val="left"/>
      <w:pPr>
        <w:ind w:left="3602" w:hanging="360"/>
      </w:pPr>
      <w:rPr>
        <w:rFonts w:hint="default"/>
        <w:lang w:eastAsia="en-US" w:bidi="ar-SA"/>
      </w:rPr>
    </w:lvl>
    <w:lvl w:ilvl="3" w:tplc="5EC6572A">
      <w:numFmt w:val="bullet"/>
      <w:lvlText w:val="•"/>
      <w:lvlJc w:val="left"/>
      <w:pPr>
        <w:ind w:left="4993" w:hanging="360"/>
      </w:pPr>
      <w:rPr>
        <w:rFonts w:hint="default"/>
        <w:lang w:eastAsia="en-US" w:bidi="ar-SA"/>
      </w:rPr>
    </w:lvl>
    <w:lvl w:ilvl="4" w:tplc="82D6F126">
      <w:numFmt w:val="bullet"/>
      <w:lvlText w:val="•"/>
      <w:lvlJc w:val="left"/>
      <w:pPr>
        <w:ind w:left="6384" w:hanging="360"/>
      </w:pPr>
      <w:rPr>
        <w:rFonts w:hint="default"/>
        <w:lang w:eastAsia="en-US" w:bidi="ar-SA"/>
      </w:rPr>
    </w:lvl>
    <w:lvl w:ilvl="5" w:tplc="EFE8210C">
      <w:numFmt w:val="bullet"/>
      <w:lvlText w:val="•"/>
      <w:lvlJc w:val="left"/>
      <w:pPr>
        <w:ind w:left="7775" w:hanging="360"/>
      </w:pPr>
      <w:rPr>
        <w:rFonts w:hint="default"/>
        <w:lang w:eastAsia="en-US" w:bidi="ar-SA"/>
      </w:rPr>
    </w:lvl>
    <w:lvl w:ilvl="6" w:tplc="3BC4303C">
      <w:numFmt w:val="bullet"/>
      <w:lvlText w:val="•"/>
      <w:lvlJc w:val="left"/>
      <w:pPr>
        <w:ind w:left="9166" w:hanging="360"/>
      </w:pPr>
      <w:rPr>
        <w:rFonts w:hint="default"/>
        <w:lang w:eastAsia="en-US" w:bidi="ar-SA"/>
      </w:rPr>
    </w:lvl>
    <w:lvl w:ilvl="7" w:tplc="FD66D79A">
      <w:numFmt w:val="bullet"/>
      <w:lvlText w:val="•"/>
      <w:lvlJc w:val="left"/>
      <w:pPr>
        <w:ind w:left="10557" w:hanging="360"/>
      </w:pPr>
      <w:rPr>
        <w:rFonts w:hint="default"/>
        <w:lang w:eastAsia="en-US" w:bidi="ar-SA"/>
      </w:rPr>
    </w:lvl>
    <w:lvl w:ilvl="8" w:tplc="CCE02312">
      <w:numFmt w:val="bullet"/>
      <w:lvlText w:val="•"/>
      <w:lvlJc w:val="left"/>
      <w:pPr>
        <w:ind w:left="11948" w:hanging="360"/>
      </w:pPr>
      <w:rPr>
        <w:rFonts w:hint="default"/>
        <w:lang w:eastAsia="en-US" w:bidi="ar-SA"/>
      </w:rPr>
    </w:lvl>
  </w:abstractNum>
  <w:abstractNum w:abstractNumId="8">
    <w:nsid w:val="19C83312"/>
    <w:multiLevelType w:val="hybridMultilevel"/>
    <w:tmpl w:val="0366DED4"/>
    <w:lvl w:ilvl="0" w:tplc="7BE80B48">
      <w:start w:val="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D4B7491"/>
    <w:multiLevelType w:val="multilevel"/>
    <w:tmpl w:val="1D4B74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6E36FB"/>
    <w:multiLevelType w:val="hybridMultilevel"/>
    <w:tmpl w:val="03AC4C02"/>
    <w:lvl w:ilvl="0" w:tplc="04090001">
      <w:start w:val="1"/>
      <w:numFmt w:val="bullet"/>
      <w:lvlText w:val=""/>
      <w:lvlJc w:val="left"/>
      <w:pPr>
        <w:ind w:left="829" w:hanging="360"/>
      </w:pPr>
      <w:rPr>
        <w:rFonts w:ascii="Symbol" w:hAnsi="Symbol" w:hint="default"/>
        <w:w w:val="178"/>
        <w:sz w:val="18"/>
        <w:szCs w:val="18"/>
        <w:lang w:eastAsia="en-US" w:bidi="ar-SA"/>
      </w:rPr>
    </w:lvl>
    <w:lvl w:ilvl="1" w:tplc="89A282E0">
      <w:numFmt w:val="bullet"/>
      <w:lvlText w:val="•"/>
      <w:lvlJc w:val="left"/>
      <w:pPr>
        <w:ind w:left="2212" w:hanging="360"/>
      </w:pPr>
      <w:rPr>
        <w:rFonts w:hint="default"/>
        <w:lang w:eastAsia="en-US" w:bidi="ar-SA"/>
      </w:rPr>
    </w:lvl>
    <w:lvl w:ilvl="2" w:tplc="31586DC0">
      <w:numFmt w:val="bullet"/>
      <w:lvlText w:val="•"/>
      <w:lvlJc w:val="left"/>
      <w:pPr>
        <w:ind w:left="3604" w:hanging="360"/>
      </w:pPr>
      <w:rPr>
        <w:rFonts w:hint="default"/>
        <w:lang w:eastAsia="en-US" w:bidi="ar-SA"/>
      </w:rPr>
    </w:lvl>
    <w:lvl w:ilvl="3" w:tplc="E124A0BC">
      <w:numFmt w:val="bullet"/>
      <w:lvlText w:val="•"/>
      <w:lvlJc w:val="left"/>
      <w:pPr>
        <w:ind w:left="4997" w:hanging="360"/>
      </w:pPr>
      <w:rPr>
        <w:rFonts w:hint="default"/>
        <w:lang w:eastAsia="en-US" w:bidi="ar-SA"/>
      </w:rPr>
    </w:lvl>
    <w:lvl w:ilvl="4" w:tplc="E3283AEE">
      <w:numFmt w:val="bullet"/>
      <w:lvlText w:val="•"/>
      <w:lvlJc w:val="left"/>
      <w:pPr>
        <w:ind w:left="6389" w:hanging="360"/>
      </w:pPr>
      <w:rPr>
        <w:rFonts w:hint="default"/>
        <w:lang w:eastAsia="en-US" w:bidi="ar-SA"/>
      </w:rPr>
    </w:lvl>
    <w:lvl w:ilvl="5" w:tplc="4DA42142">
      <w:numFmt w:val="bullet"/>
      <w:lvlText w:val="•"/>
      <w:lvlJc w:val="left"/>
      <w:pPr>
        <w:ind w:left="7782" w:hanging="360"/>
      </w:pPr>
      <w:rPr>
        <w:rFonts w:hint="default"/>
        <w:lang w:eastAsia="en-US" w:bidi="ar-SA"/>
      </w:rPr>
    </w:lvl>
    <w:lvl w:ilvl="6" w:tplc="56E4E432">
      <w:numFmt w:val="bullet"/>
      <w:lvlText w:val="•"/>
      <w:lvlJc w:val="left"/>
      <w:pPr>
        <w:ind w:left="9174" w:hanging="360"/>
      </w:pPr>
      <w:rPr>
        <w:rFonts w:hint="default"/>
        <w:lang w:eastAsia="en-US" w:bidi="ar-SA"/>
      </w:rPr>
    </w:lvl>
    <w:lvl w:ilvl="7" w:tplc="1818D980">
      <w:numFmt w:val="bullet"/>
      <w:lvlText w:val="•"/>
      <w:lvlJc w:val="left"/>
      <w:pPr>
        <w:ind w:left="10566" w:hanging="360"/>
      </w:pPr>
      <w:rPr>
        <w:rFonts w:hint="default"/>
        <w:lang w:eastAsia="en-US" w:bidi="ar-SA"/>
      </w:rPr>
    </w:lvl>
    <w:lvl w:ilvl="8" w:tplc="BA6EB79E">
      <w:numFmt w:val="bullet"/>
      <w:lvlText w:val="•"/>
      <w:lvlJc w:val="left"/>
      <w:pPr>
        <w:ind w:left="11959" w:hanging="360"/>
      </w:pPr>
      <w:rPr>
        <w:rFonts w:hint="default"/>
        <w:lang w:eastAsia="en-US" w:bidi="ar-SA"/>
      </w:rPr>
    </w:lvl>
  </w:abstractNum>
  <w:abstractNum w:abstractNumId="11">
    <w:nsid w:val="229F6EE4"/>
    <w:multiLevelType w:val="multilevel"/>
    <w:tmpl w:val="C25CE764"/>
    <w:lvl w:ilvl="0">
      <w:start w:val="1"/>
      <w:numFmt w:val="decimal"/>
      <w:lvlText w:val="%1."/>
      <w:lvlJc w:val="left"/>
      <w:pPr>
        <w:ind w:left="405" w:hanging="405"/>
      </w:pPr>
      <w:rPr>
        <w:rFonts w:ascii="MAC C Times" w:hAnsi="MAC C Times" w:hint="default"/>
        <w:b/>
        <w:sz w:val="22"/>
      </w:rPr>
    </w:lvl>
    <w:lvl w:ilvl="1">
      <w:start w:val="1"/>
      <w:numFmt w:val="decimal"/>
      <w:lvlText w:val="%1.%2."/>
      <w:lvlJc w:val="left"/>
      <w:pPr>
        <w:ind w:left="720" w:hanging="720"/>
      </w:pPr>
      <w:rPr>
        <w:rFonts w:ascii="MAC C Times" w:hAnsi="MAC C Times" w:hint="default"/>
        <w:b/>
        <w:sz w:val="22"/>
      </w:rPr>
    </w:lvl>
    <w:lvl w:ilvl="2">
      <w:start w:val="1"/>
      <w:numFmt w:val="decimal"/>
      <w:lvlText w:val="%1.%2.%3."/>
      <w:lvlJc w:val="left"/>
      <w:pPr>
        <w:ind w:left="720" w:hanging="720"/>
      </w:pPr>
      <w:rPr>
        <w:rFonts w:ascii="MAC C Times" w:hAnsi="MAC C Times" w:hint="default"/>
        <w:b/>
        <w:sz w:val="22"/>
      </w:rPr>
    </w:lvl>
    <w:lvl w:ilvl="3">
      <w:start w:val="1"/>
      <w:numFmt w:val="decimal"/>
      <w:lvlText w:val="%1.%2.%3.%4."/>
      <w:lvlJc w:val="left"/>
      <w:pPr>
        <w:ind w:left="1080" w:hanging="1080"/>
      </w:pPr>
      <w:rPr>
        <w:rFonts w:ascii="MAC C Times" w:hAnsi="MAC C Times" w:hint="default"/>
        <w:b/>
        <w:sz w:val="22"/>
      </w:rPr>
    </w:lvl>
    <w:lvl w:ilvl="4">
      <w:start w:val="1"/>
      <w:numFmt w:val="decimal"/>
      <w:lvlText w:val="%1.%2.%3.%4.%5."/>
      <w:lvlJc w:val="left"/>
      <w:pPr>
        <w:ind w:left="1440" w:hanging="1440"/>
      </w:pPr>
      <w:rPr>
        <w:rFonts w:ascii="MAC C Times" w:hAnsi="MAC C Times" w:hint="default"/>
        <w:b/>
        <w:sz w:val="22"/>
      </w:rPr>
    </w:lvl>
    <w:lvl w:ilvl="5">
      <w:start w:val="1"/>
      <w:numFmt w:val="decimal"/>
      <w:lvlText w:val="%1.%2.%3.%4.%5.%6."/>
      <w:lvlJc w:val="left"/>
      <w:pPr>
        <w:ind w:left="1440" w:hanging="1440"/>
      </w:pPr>
      <w:rPr>
        <w:rFonts w:ascii="MAC C Times" w:hAnsi="MAC C Times" w:hint="default"/>
        <w:b/>
        <w:sz w:val="22"/>
      </w:rPr>
    </w:lvl>
    <w:lvl w:ilvl="6">
      <w:start w:val="1"/>
      <w:numFmt w:val="decimal"/>
      <w:lvlText w:val="%1.%2.%3.%4.%5.%6.%7."/>
      <w:lvlJc w:val="left"/>
      <w:pPr>
        <w:ind w:left="1800" w:hanging="1800"/>
      </w:pPr>
      <w:rPr>
        <w:rFonts w:ascii="MAC C Times" w:hAnsi="MAC C Times" w:hint="default"/>
        <w:b/>
        <w:sz w:val="22"/>
      </w:rPr>
    </w:lvl>
    <w:lvl w:ilvl="7">
      <w:start w:val="1"/>
      <w:numFmt w:val="decimal"/>
      <w:lvlText w:val="%1.%2.%3.%4.%5.%6.%7.%8."/>
      <w:lvlJc w:val="left"/>
      <w:pPr>
        <w:ind w:left="2160" w:hanging="2160"/>
      </w:pPr>
      <w:rPr>
        <w:rFonts w:ascii="MAC C Times" w:hAnsi="MAC C Times" w:hint="default"/>
        <w:b/>
        <w:sz w:val="22"/>
      </w:rPr>
    </w:lvl>
    <w:lvl w:ilvl="8">
      <w:start w:val="1"/>
      <w:numFmt w:val="decimal"/>
      <w:lvlText w:val="%1.%2.%3.%4.%5.%6.%7.%8.%9."/>
      <w:lvlJc w:val="left"/>
      <w:pPr>
        <w:ind w:left="2160" w:hanging="2160"/>
      </w:pPr>
      <w:rPr>
        <w:rFonts w:ascii="MAC C Times" w:hAnsi="MAC C Times" w:hint="default"/>
        <w:b/>
        <w:sz w:val="22"/>
      </w:rPr>
    </w:lvl>
  </w:abstractNum>
  <w:abstractNum w:abstractNumId="12">
    <w:nsid w:val="24CC68DC"/>
    <w:multiLevelType w:val="hybridMultilevel"/>
    <w:tmpl w:val="104A6CC6"/>
    <w:lvl w:ilvl="0" w:tplc="5A1A2768">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03030A0">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1965AA4">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C7186B4C">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CECAD95C">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43E2962">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E482D32">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5B2F92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CCCDD86">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3">
    <w:nsid w:val="25335B48"/>
    <w:multiLevelType w:val="multilevel"/>
    <w:tmpl w:val="25335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3F7273"/>
    <w:multiLevelType w:val="multilevel"/>
    <w:tmpl w:val="F544C8F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A7872DE"/>
    <w:multiLevelType w:val="hybridMultilevel"/>
    <w:tmpl w:val="0D8C2DBC"/>
    <w:lvl w:ilvl="0" w:tplc="00947AAA">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48CCCF4">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27EAAC68">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7EA6030E">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760D470">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220CE98">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7FE43C4">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297277A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77805F4">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6">
    <w:nsid w:val="2ADA2972"/>
    <w:multiLevelType w:val="hybridMultilevel"/>
    <w:tmpl w:val="7C845080"/>
    <w:lvl w:ilvl="0" w:tplc="BE2C1028">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430C9EF2">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3258AD7C">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D52E45A">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12CC86C4">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70EEF582">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13E6E06">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C50FEA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20A84310">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nsid w:val="369C4BBD"/>
    <w:multiLevelType w:val="hybridMultilevel"/>
    <w:tmpl w:val="C1A2ED8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76135E4"/>
    <w:multiLevelType w:val="multilevel"/>
    <w:tmpl w:val="68586E98"/>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F214C0"/>
    <w:multiLevelType w:val="hybridMultilevel"/>
    <w:tmpl w:val="17F473FC"/>
    <w:lvl w:ilvl="0" w:tplc="042F0009">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0">
    <w:nsid w:val="45017FB7"/>
    <w:multiLevelType w:val="multilevel"/>
    <w:tmpl w:val="45017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50F08AD"/>
    <w:multiLevelType w:val="multilevel"/>
    <w:tmpl w:val="450F0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66430A0"/>
    <w:multiLevelType w:val="hybridMultilevel"/>
    <w:tmpl w:val="67EE7C8C"/>
    <w:lvl w:ilvl="0" w:tplc="9FD892DA">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D02FB0E">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9543C28">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4C4BE00">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B8D0A392">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E1645D4">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A4CA10A">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81FE70C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1A242936">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3">
    <w:nsid w:val="47A7211A"/>
    <w:multiLevelType w:val="hybridMultilevel"/>
    <w:tmpl w:val="380C9550"/>
    <w:lvl w:ilvl="0" w:tplc="9818565E">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ED84AA60">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D20EF66C">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2E583348">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4A6E570">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036B79C">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5EC4DB4C">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B56C85F8">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8E88C6E">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4">
    <w:nsid w:val="47BF2887"/>
    <w:multiLevelType w:val="hybridMultilevel"/>
    <w:tmpl w:val="15F0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C91157"/>
    <w:multiLevelType w:val="hybridMultilevel"/>
    <w:tmpl w:val="D6DC3662"/>
    <w:lvl w:ilvl="0" w:tplc="D602BC8E">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3A5EB3D8">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4505C66">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4DB819E6">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746F76C">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9CDACB98">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9909784">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337A1AE4">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09682250">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6">
    <w:nsid w:val="53E70031"/>
    <w:multiLevelType w:val="hybridMultilevel"/>
    <w:tmpl w:val="C916DD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nsid w:val="5992E8DE"/>
    <w:multiLevelType w:val="singleLevel"/>
    <w:tmpl w:val="5992E8DE"/>
    <w:lvl w:ilvl="0">
      <w:start w:val="1"/>
      <w:numFmt w:val="decimal"/>
      <w:suff w:val="space"/>
      <w:lvlText w:val="%1."/>
      <w:lvlJc w:val="left"/>
      <w:pPr>
        <w:ind w:left="0"/>
      </w:pPr>
    </w:lvl>
  </w:abstractNum>
  <w:abstractNum w:abstractNumId="28">
    <w:nsid w:val="639231A2"/>
    <w:multiLevelType w:val="hybridMultilevel"/>
    <w:tmpl w:val="8B1E6D2A"/>
    <w:lvl w:ilvl="0" w:tplc="3B465D30">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9444921A">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BE07C3C">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E8224C4">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CCE6433E">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1A381BC4">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782EFEAC">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6E8EF66">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A9D83910">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9">
    <w:nsid w:val="64048421"/>
    <w:multiLevelType w:val="multilevel"/>
    <w:tmpl w:val="87149D32"/>
    <w:lvl w:ilvl="0">
      <w:start w:val="1"/>
      <w:numFmt w:val="decimal"/>
      <w:suff w:val="space"/>
      <w:lvlText w:val="%1."/>
      <w:lvlJc w:val="left"/>
    </w:lvl>
    <w:lvl w:ilvl="1">
      <w:start w:val="1"/>
      <w:numFmt w:val="decimal"/>
      <w:isLgl/>
      <w:lvlText w:val="%1.%2."/>
      <w:lvlJc w:val="left"/>
      <w:pPr>
        <w:ind w:left="720" w:hanging="720"/>
      </w:pPr>
      <w:rPr>
        <w:rFonts w:ascii="Arial" w:hAnsi="Arial" w:hint="default"/>
        <w:sz w:val="22"/>
      </w:rPr>
    </w:lvl>
    <w:lvl w:ilvl="2">
      <w:start w:val="1"/>
      <w:numFmt w:val="decimal"/>
      <w:isLgl/>
      <w:lvlText w:val="%1.%2.%3."/>
      <w:lvlJc w:val="left"/>
      <w:pPr>
        <w:ind w:left="720" w:hanging="720"/>
      </w:pPr>
      <w:rPr>
        <w:rFonts w:ascii="Arial" w:hAnsi="Arial" w:hint="default"/>
        <w:sz w:val="22"/>
      </w:rPr>
    </w:lvl>
    <w:lvl w:ilvl="3">
      <w:start w:val="1"/>
      <w:numFmt w:val="decimal"/>
      <w:isLgl/>
      <w:lvlText w:val="%1.%2.%3.%4."/>
      <w:lvlJc w:val="left"/>
      <w:pPr>
        <w:ind w:left="1080" w:hanging="1080"/>
      </w:pPr>
      <w:rPr>
        <w:rFonts w:ascii="Arial" w:hAnsi="Arial" w:hint="default"/>
        <w:sz w:val="22"/>
      </w:rPr>
    </w:lvl>
    <w:lvl w:ilvl="4">
      <w:start w:val="1"/>
      <w:numFmt w:val="decimal"/>
      <w:isLgl/>
      <w:lvlText w:val="%1.%2.%3.%4.%5."/>
      <w:lvlJc w:val="left"/>
      <w:pPr>
        <w:ind w:left="1080" w:hanging="1080"/>
      </w:pPr>
      <w:rPr>
        <w:rFonts w:ascii="Arial" w:hAnsi="Arial" w:hint="default"/>
        <w:sz w:val="22"/>
      </w:rPr>
    </w:lvl>
    <w:lvl w:ilvl="5">
      <w:start w:val="1"/>
      <w:numFmt w:val="decimal"/>
      <w:isLgl/>
      <w:lvlText w:val="%1.%2.%3.%4.%5.%6."/>
      <w:lvlJc w:val="left"/>
      <w:pPr>
        <w:ind w:left="1440" w:hanging="1440"/>
      </w:pPr>
      <w:rPr>
        <w:rFonts w:ascii="Arial" w:hAnsi="Arial" w:hint="default"/>
        <w:sz w:val="22"/>
      </w:rPr>
    </w:lvl>
    <w:lvl w:ilvl="6">
      <w:start w:val="1"/>
      <w:numFmt w:val="decimal"/>
      <w:isLgl/>
      <w:lvlText w:val="%1.%2.%3.%4.%5.%6.%7."/>
      <w:lvlJc w:val="left"/>
      <w:pPr>
        <w:ind w:left="1800" w:hanging="1800"/>
      </w:pPr>
      <w:rPr>
        <w:rFonts w:ascii="Arial" w:hAnsi="Arial" w:hint="default"/>
        <w:sz w:val="22"/>
      </w:rPr>
    </w:lvl>
    <w:lvl w:ilvl="7">
      <w:start w:val="1"/>
      <w:numFmt w:val="decimal"/>
      <w:isLgl/>
      <w:lvlText w:val="%1.%2.%3.%4.%5.%6.%7.%8."/>
      <w:lvlJc w:val="left"/>
      <w:pPr>
        <w:ind w:left="1800" w:hanging="1800"/>
      </w:pPr>
      <w:rPr>
        <w:rFonts w:ascii="Arial" w:hAnsi="Arial" w:hint="default"/>
        <w:sz w:val="22"/>
      </w:rPr>
    </w:lvl>
    <w:lvl w:ilvl="8">
      <w:start w:val="1"/>
      <w:numFmt w:val="decimal"/>
      <w:isLgl/>
      <w:lvlText w:val="%1.%2.%3.%4.%5.%6.%7.%8.%9."/>
      <w:lvlJc w:val="left"/>
      <w:pPr>
        <w:ind w:left="2160" w:hanging="2160"/>
      </w:pPr>
      <w:rPr>
        <w:rFonts w:ascii="Arial" w:hAnsi="Arial" w:hint="default"/>
        <w:sz w:val="22"/>
      </w:rPr>
    </w:lvl>
  </w:abstractNum>
  <w:abstractNum w:abstractNumId="30">
    <w:nsid w:val="66BE5A9C"/>
    <w:multiLevelType w:val="hybridMultilevel"/>
    <w:tmpl w:val="C11E318C"/>
    <w:lvl w:ilvl="0" w:tplc="1006020E">
      <w:numFmt w:val="bullet"/>
      <w:lvlText w:val=""/>
      <w:lvlJc w:val="left"/>
      <w:pPr>
        <w:ind w:left="829" w:hanging="360"/>
      </w:pPr>
      <w:rPr>
        <w:rFonts w:ascii="Symbol" w:eastAsia="Symbol" w:hAnsi="Symbol" w:cs="Symbol" w:hint="default"/>
        <w:w w:val="89"/>
        <w:sz w:val="22"/>
        <w:szCs w:val="22"/>
        <w:lang w:eastAsia="en-US" w:bidi="ar-SA"/>
      </w:rPr>
    </w:lvl>
    <w:lvl w:ilvl="1" w:tplc="1C205AD2">
      <w:numFmt w:val="bullet"/>
      <w:lvlText w:val="•"/>
      <w:lvlJc w:val="left"/>
      <w:pPr>
        <w:ind w:left="2211" w:hanging="360"/>
      </w:pPr>
      <w:rPr>
        <w:rFonts w:hint="default"/>
        <w:lang w:eastAsia="en-US" w:bidi="ar-SA"/>
      </w:rPr>
    </w:lvl>
    <w:lvl w:ilvl="2" w:tplc="B96E6A3A">
      <w:numFmt w:val="bullet"/>
      <w:lvlText w:val="•"/>
      <w:lvlJc w:val="left"/>
      <w:pPr>
        <w:ind w:left="3602" w:hanging="360"/>
      </w:pPr>
      <w:rPr>
        <w:rFonts w:hint="default"/>
        <w:lang w:eastAsia="en-US" w:bidi="ar-SA"/>
      </w:rPr>
    </w:lvl>
    <w:lvl w:ilvl="3" w:tplc="B09866CA">
      <w:numFmt w:val="bullet"/>
      <w:lvlText w:val="•"/>
      <w:lvlJc w:val="left"/>
      <w:pPr>
        <w:ind w:left="4993" w:hanging="360"/>
      </w:pPr>
      <w:rPr>
        <w:rFonts w:hint="default"/>
        <w:lang w:eastAsia="en-US" w:bidi="ar-SA"/>
      </w:rPr>
    </w:lvl>
    <w:lvl w:ilvl="4" w:tplc="D2D4B368">
      <w:numFmt w:val="bullet"/>
      <w:lvlText w:val="•"/>
      <w:lvlJc w:val="left"/>
      <w:pPr>
        <w:ind w:left="6384" w:hanging="360"/>
      </w:pPr>
      <w:rPr>
        <w:rFonts w:hint="default"/>
        <w:lang w:eastAsia="en-US" w:bidi="ar-SA"/>
      </w:rPr>
    </w:lvl>
    <w:lvl w:ilvl="5" w:tplc="3B6E3E9C">
      <w:numFmt w:val="bullet"/>
      <w:lvlText w:val="•"/>
      <w:lvlJc w:val="left"/>
      <w:pPr>
        <w:ind w:left="7775" w:hanging="360"/>
      </w:pPr>
      <w:rPr>
        <w:rFonts w:hint="default"/>
        <w:lang w:eastAsia="en-US" w:bidi="ar-SA"/>
      </w:rPr>
    </w:lvl>
    <w:lvl w:ilvl="6" w:tplc="34146F9C">
      <w:numFmt w:val="bullet"/>
      <w:lvlText w:val="•"/>
      <w:lvlJc w:val="left"/>
      <w:pPr>
        <w:ind w:left="9166" w:hanging="360"/>
      </w:pPr>
      <w:rPr>
        <w:rFonts w:hint="default"/>
        <w:lang w:eastAsia="en-US" w:bidi="ar-SA"/>
      </w:rPr>
    </w:lvl>
    <w:lvl w:ilvl="7" w:tplc="5576E6CC">
      <w:numFmt w:val="bullet"/>
      <w:lvlText w:val="•"/>
      <w:lvlJc w:val="left"/>
      <w:pPr>
        <w:ind w:left="10557" w:hanging="360"/>
      </w:pPr>
      <w:rPr>
        <w:rFonts w:hint="default"/>
        <w:lang w:eastAsia="en-US" w:bidi="ar-SA"/>
      </w:rPr>
    </w:lvl>
    <w:lvl w:ilvl="8" w:tplc="E66C3F02">
      <w:numFmt w:val="bullet"/>
      <w:lvlText w:val="•"/>
      <w:lvlJc w:val="left"/>
      <w:pPr>
        <w:ind w:left="11948" w:hanging="360"/>
      </w:pPr>
      <w:rPr>
        <w:rFonts w:hint="default"/>
        <w:lang w:eastAsia="en-US" w:bidi="ar-SA"/>
      </w:rPr>
    </w:lvl>
  </w:abstractNum>
  <w:abstractNum w:abstractNumId="31">
    <w:nsid w:val="67F438E6"/>
    <w:multiLevelType w:val="hybridMultilevel"/>
    <w:tmpl w:val="2BA22F58"/>
    <w:lvl w:ilvl="0" w:tplc="9CDAC7CA">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257EB4E0">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A1EA388E">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4B42656">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248C7756">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A3882D88">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19AE9A32">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E15C3B70">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9A3A0E6E">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2">
    <w:nsid w:val="6E9E7A16"/>
    <w:multiLevelType w:val="hybridMultilevel"/>
    <w:tmpl w:val="F3E68822"/>
    <w:lvl w:ilvl="0" w:tplc="E8E09E90">
      <w:start w:val="1"/>
      <w:numFmt w:val="bullet"/>
      <w:lvlText w:val=""/>
      <w:lvlJc w:val="left"/>
      <w:pPr>
        <w:ind w:left="3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95B2456C">
      <w:start w:val="1"/>
      <w:numFmt w:val="bullet"/>
      <w:lvlText w:val="o"/>
      <w:lvlJc w:val="left"/>
      <w:pPr>
        <w:ind w:left="11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8FD8F2EA">
      <w:start w:val="1"/>
      <w:numFmt w:val="bullet"/>
      <w:lvlText w:val="▪"/>
      <w:lvlJc w:val="left"/>
      <w:pPr>
        <w:ind w:left="18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A9CECE18">
      <w:start w:val="1"/>
      <w:numFmt w:val="bullet"/>
      <w:lvlText w:val="•"/>
      <w:lvlJc w:val="left"/>
      <w:pPr>
        <w:ind w:left="25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09F45208">
      <w:start w:val="1"/>
      <w:numFmt w:val="bullet"/>
      <w:lvlText w:val="o"/>
      <w:lvlJc w:val="left"/>
      <w:pPr>
        <w:ind w:left="326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64AA279A">
      <w:start w:val="1"/>
      <w:numFmt w:val="bullet"/>
      <w:lvlText w:val="▪"/>
      <w:lvlJc w:val="left"/>
      <w:pPr>
        <w:ind w:left="398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AF283146">
      <w:start w:val="1"/>
      <w:numFmt w:val="bullet"/>
      <w:lvlText w:val="•"/>
      <w:lvlJc w:val="left"/>
      <w:pPr>
        <w:ind w:left="470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FD8B770">
      <w:start w:val="1"/>
      <w:numFmt w:val="bullet"/>
      <w:lvlText w:val="o"/>
      <w:lvlJc w:val="left"/>
      <w:pPr>
        <w:ind w:left="542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014C646">
      <w:start w:val="1"/>
      <w:numFmt w:val="bullet"/>
      <w:lvlText w:val="▪"/>
      <w:lvlJc w:val="left"/>
      <w:pPr>
        <w:ind w:left="6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3">
    <w:nsid w:val="71A34C4E"/>
    <w:multiLevelType w:val="hybridMultilevel"/>
    <w:tmpl w:val="CB4EE7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72851C08"/>
    <w:multiLevelType w:val="multilevel"/>
    <w:tmpl w:val="72851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36531E7"/>
    <w:multiLevelType w:val="multilevel"/>
    <w:tmpl w:val="736531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5"/>
  </w:num>
  <w:num w:numId="4">
    <w:abstractNumId w:val="34"/>
  </w:num>
  <w:num w:numId="5">
    <w:abstractNumId w:val="35"/>
  </w:num>
  <w:num w:numId="6">
    <w:abstractNumId w:val="9"/>
  </w:num>
  <w:num w:numId="7">
    <w:abstractNumId w:val="20"/>
  </w:num>
  <w:num w:numId="8">
    <w:abstractNumId w:val="13"/>
  </w:num>
  <w:num w:numId="9">
    <w:abstractNumId w:val="6"/>
  </w:num>
  <w:num w:numId="10">
    <w:abstractNumId w:val="27"/>
  </w:num>
  <w:num w:numId="11">
    <w:abstractNumId w:val="29"/>
  </w:num>
  <w:num w:numId="12">
    <w:abstractNumId w:val="1"/>
  </w:num>
  <w:num w:numId="13">
    <w:abstractNumId w:val="0"/>
  </w:num>
  <w:num w:numId="14">
    <w:abstractNumId w:val="11"/>
  </w:num>
  <w:num w:numId="15">
    <w:abstractNumId w:val="12"/>
  </w:num>
  <w:num w:numId="16">
    <w:abstractNumId w:val="28"/>
  </w:num>
  <w:num w:numId="17">
    <w:abstractNumId w:val="32"/>
  </w:num>
  <w:num w:numId="18">
    <w:abstractNumId w:val="22"/>
  </w:num>
  <w:num w:numId="19">
    <w:abstractNumId w:val="3"/>
  </w:num>
  <w:num w:numId="20">
    <w:abstractNumId w:val="23"/>
  </w:num>
  <w:num w:numId="21">
    <w:abstractNumId w:val="31"/>
  </w:num>
  <w:num w:numId="22">
    <w:abstractNumId w:val="25"/>
  </w:num>
  <w:num w:numId="23">
    <w:abstractNumId w:val="15"/>
  </w:num>
  <w:num w:numId="24">
    <w:abstractNumId w:val="4"/>
  </w:num>
  <w:num w:numId="25">
    <w:abstractNumId w:val="16"/>
  </w:num>
  <w:num w:numId="26">
    <w:abstractNumId w:val="14"/>
  </w:num>
  <w:num w:numId="27">
    <w:abstractNumId w:val="18"/>
  </w:num>
  <w:num w:numId="28">
    <w:abstractNumId w:val="8"/>
  </w:num>
  <w:num w:numId="29">
    <w:abstractNumId w:val="19"/>
  </w:num>
  <w:num w:numId="30">
    <w:abstractNumId w:val="10"/>
  </w:num>
  <w:num w:numId="31">
    <w:abstractNumId w:val="7"/>
  </w:num>
  <w:num w:numId="32">
    <w:abstractNumId w:val="33"/>
  </w:num>
  <w:num w:numId="33">
    <w:abstractNumId w:val="17"/>
  </w:num>
  <w:num w:numId="34">
    <w:abstractNumId w:val="26"/>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0C"/>
    <w:rsid w:val="00010735"/>
    <w:rsid w:val="000307AC"/>
    <w:rsid w:val="00037296"/>
    <w:rsid w:val="00063DF2"/>
    <w:rsid w:val="00093AD9"/>
    <w:rsid w:val="000C2B0A"/>
    <w:rsid w:val="000C6F93"/>
    <w:rsid w:val="000D3810"/>
    <w:rsid w:val="000F366C"/>
    <w:rsid w:val="000F72DE"/>
    <w:rsid w:val="00107D69"/>
    <w:rsid w:val="00131EF4"/>
    <w:rsid w:val="001338CC"/>
    <w:rsid w:val="00134906"/>
    <w:rsid w:val="001454FB"/>
    <w:rsid w:val="00160E22"/>
    <w:rsid w:val="00180AC0"/>
    <w:rsid w:val="001E289F"/>
    <w:rsid w:val="002231E4"/>
    <w:rsid w:val="00223A3B"/>
    <w:rsid w:val="002319FD"/>
    <w:rsid w:val="00253B28"/>
    <w:rsid w:val="002569F7"/>
    <w:rsid w:val="00262D01"/>
    <w:rsid w:val="00274ED4"/>
    <w:rsid w:val="0028633B"/>
    <w:rsid w:val="00292C17"/>
    <w:rsid w:val="002974CC"/>
    <w:rsid w:val="002A3A8E"/>
    <w:rsid w:val="002F0BCE"/>
    <w:rsid w:val="002F4091"/>
    <w:rsid w:val="0032013A"/>
    <w:rsid w:val="00324AD3"/>
    <w:rsid w:val="003369A8"/>
    <w:rsid w:val="00340678"/>
    <w:rsid w:val="0034700C"/>
    <w:rsid w:val="00372BD3"/>
    <w:rsid w:val="00382A6F"/>
    <w:rsid w:val="00396A6F"/>
    <w:rsid w:val="003B17E8"/>
    <w:rsid w:val="003C5D1D"/>
    <w:rsid w:val="003D730E"/>
    <w:rsid w:val="004023D8"/>
    <w:rsid w:val="00444A49"/>
    <w:rsid w:val="00447E0F"/>
    <w:rsid w:val="004506FD"/>
    <w:rsid w:val="00474910"/>
    <w:rsid w:val="00481895"/>
    <w:rsid w:val="004853F0"/>
    <w:rsid w:val="004B64F4"/>
    <w:rsid w:val="004D1380"/>
    <w:rsid w:val="004F5BBC"/>
    <w:rsid w:val="00512F38"/>
    <w:rsid w:val="00514CFC"/>
    <w:rsid w:val="00523812"/>
    <w:rsid w:val="00556B92"/>
    <w:rsid w:val="00556FAA"/>
    <w:rsid w:val="00561C22"/>
    <w:rsid w:val="00570902"/>
    <w:rsid w:val="00587DCF"/>
    <w:rsid w:val="00591CAB"/>
    <w:rsid w:val="005B1950"/>
    <w:rsid w:val="005B2873"/>
    <w:rsid w:val="005B4034"/>
    <w:rsid w:val="005C750E"/>
    <w:rsid w:val="0060511D"/>
    <w:rsid w:val="0064628F"/>
    <w:rsid w:val="0068514F"/>
    <w:rsid w:val="006B0392"/>
    <w:rsid w:val="006B0E0C"/>
    <w:rsid w:val="006D0256"/>
    <w:rsid w:val="006D05F4"/>
    <w:rsid w:val="006D4CBB"/>
    <w:rsid w:val="006E0DE7"/>
    <w:rsid w:val="006E4B32"/>
    <w:rsid w:val="00701BD2"/>
    <w:rsid w:val="00772A79"/>
    <w:rsid w:val="007829F1"/>
    <w:rsid w:val="008007EB"/>
    <w:rsid w:val="008550DD"/>
    <w:rsid w:val="008554BA"/>
    <w:rsid w:val="00877FB4"/>
    <w:rsid w:val="008D6126"/>
    <w:rsid w:val="008F3A0A"/>
    <w:rsid w:val="00914BF4"/>
    <w:rsid w:val="00921207"/>
    <w:rsid w:val="00933764"/>
    <w:rsid w:val="00934187"/>
    <w:rsid w:val="00935E37"/>
    <w:rsid w:val="0093755E"/>
    <w:rsid w:val="00951AC7"/>
    <w:rsid w:val="00960FFA"/>
    <w:rsid w:val="00972DF3"/>
    <w:rsid w:val="00997A32"/>
    <w:rsid w:val="009A7754"/>
    <w:rsid w:val="009B3BC3"/>
    <w:rsid w:val="009F5572"/>
    <w:rsid w:val="00A622CC"/>
    <w:rsid w:val="00A941A1"/>
    <w:rsid w:val="00A94A68"/>
    <w:rsid w:val="00AB2199"/>
    <w:rsid w:val="00AD08E0"/>
    <w:rsid w:val="00AD1E24"/>
    <w:rsid w:val="00B44E30"/>
    <w:rsid w:val="00B51BBA"/>
    <w:rsid w:val="00B77774"/>
    <w:rsid w:val="00B91FCD"/>
    <w:rsid w:val="00BD22D1"/>
    <w:rsid w:val="00BD54D3"/>
    <w:rsid w:val="00BD6206"/>
    <w:rsid w:val="00C14996"/>
    <w:rsid w:val="00C159D5"/>
    <w:rsid w:val="00C226CE"/>
    <w:rsid w:val="00C34B91"/>
    <w:rsid w:val="00C45D32"/>
    <w:rsid w:val="00C63B16"/>
    <w:rsid w:val="00C71429"/>
    <w:rsid w:val="00C8464E"/>
    <w:rsid w:val="00CB3310"/>
    <w:rsid w:val="00CD19C6"/>
    <w:rsid w:val="00CD6CB3"/>
    <w:rsid w:val="00D169E4"/>
    <w:rsid w:val="00D23ADE"/>
    <w:rsid w:val="00D2638C"/>
    <w:rsid w:val="00D43872"/>
    <w:rsid w:val="00D43B0C"/>
    <w:rsid w:val="00D47573"/>
    <w:rsid w:val="00D5342F"/>
    <w:rsid w:val="00D90162"/>
    <w:rsid w:val="00D95B96"/>
    <w:rsid w:val="00DA4094"/>
    <w:rsid w:val="00DF0457"/>
    <w:rsid w:val="00DF771C"/>
    <w:rsid w:val="00E02C92"/>
    <w:rsid w:val="00E21C26"/>
    <w:rsid w:val="00E24853"/>
    <w:rsid w:val="00E43F87"/>
    <w:rsid w:val="00EA0A10"/>
    <w:rsid w:val="00EA6176"/>
    <w:rsid w:val="00EC0BEC"/>
    <w:rsid w:val="00EC0C2C"/>
    <w:rsid w:val="00ED3A0B"/>
    <w:rsid w:val="00EE2435"/>
    <w:rsid w:val="00F03CDE"/>
    <w:rsid w:val="00F25798"/>
    <w:rsid w:val="00F3403C"/>
    <w:rsid w:val="00F36932"/>
    <w:rsid w:val="00F40D3E"/>
    <w:rsid w:val="00F424A9"/>
    <w:rsid w:val="00F46A42"/>
    <w:rsid w:val="00F8162D"/>
    <w:rsid w:val="00F8327C"/>
    <w:rsid w:val="00F84C45"/>
    <w:rsid w:val="00F85D32"/>
    <w:rsid w:val="00F87F56"/>
    <w:rsid w:val="00F91C05"/>
    <w:rsid w:val="00FC0D46"/>
    <w:rsid w:val="00FF10B5"/>
    <w:rsid w:val="00FF707C"/>
    <w:rsid w:val="063761C5"/>
    <w:rsid w:val="15A24647"/>
    <w:rsid w:val="2C5C0775"/>
    <w:rsid w:val="2DE70367"/>
    <w:rsid w:val="2E1B7BDC"/>
    <w:rsid w:val="3132081D"/>
    <w:rsid w:val="3527371C"/>
    <w:rsid w:val="5125430E"/>
    <w:rsid w:val="53B12C24"/>
    <w:rsid w:val="5C732359"/>
    <w:rsid w:val="654078C7"/>
    <w:rsid w:val="791D3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Balloon Text"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Times New Roman"/>
      <w:sz w:val="22"/>
      <w:szCs w:val="24"/>
      <w:lang w:val="en-GB"/>
    </w:rPr>
  </w:style>
  <w:style w:type="paragraph" w:styleId="Heading2">
    <w:name w:val="heading 2"/>
    <w:basedOn w:val="Normal"/>
    <w:next w:val="BodyText"/>
    <w:link w:val="Heading2Char"/>
    <w:autoRedefine/>
    <w:qFormat/>
    <w:pPr>
      <w:keepNext/>
      <w:tabs>
        <w:tab w:val="left" w:pos="2355"/>
      </w:tabs>
      <w:spacing w:before="480" w:after="240"/>
      <w:jc w:val="both"/>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val="en-US"/>
    </w:rPr>
  </w:style>
  <w:style w:type="character" w:styleId="Hyperlink">
    <w:name w:val="Hyperlink"/>
    <w:uiPriority w:val="99"/>
    <w:qFormat/>
    <w:rPr>
      <w:color w:val="0000FF"/>
      <w:u w:val="single"/>
    </w:rPr>
  </w:style>
  <w:style w:type="table" w:styleId="TableGrid">
    <w:name w:val="Table Grid"/>
    <w:basedOn w:val="TableNormal"/>
    <w:rPr>
      <w:lang w:val="mk-M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Pr>
      <w:rFonts w:ascii="Arial" w:eastAsia="Times New Roman" w:hAnsi="Arial" w:cs="Times New Roman"/>
      <w:b/>
      <w:bCs/>
      <w:sz w:val="28"/>
      <w:szCs w:val="24"/>
    </w:rPr>
  </w:style>
  <w:style w:type="character" w:customStyle="1" w:styleId="BodyTextChar">
    <w:name w:val="Body Text Char"/>
    <w:basedOn w:val="DefaultParagraphFont"/>
    <w:link w:val="BodyText"/>
    <w:qFormat/>
    <w:rPr>
      <w:rFonts w:ascii="Arial" w:eastAsia="Times New Roman" w:hAnsi="Arial" w:cs="Times New Roman"/>
      <w:szCs w:val="24"/>
      <w:lang w:val="en-GB"/>
    </w:rPr>
  </w:style>
  <w:style w:type="character" w:customStyle="1" w:styleId="HTMLTypewriter3">
    <w:name w:val="HTML Typewriter3"/>
    <w:basedOn w:val="DefaultParagraphFont"/>
    <w:qFormat/>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qFormat/>
    <w:rPr>
      <w:rFonts w:ascii="Courier New" w:eastAsia="Times New Roman" w:hAnsi="Courier New" w:cs="Courier New"/>
      <w:sz w:val="24"/>
      <w:szCs w:val="24"/>
    </w:rPr>
  </w:style>
  <w:style w:type="character" w:customStyle="1" w:styleId="BodyTextIndentChar">
    <w:name w:val="Body Text Indent Char"/>
    <w:basedOn w:val="DefaultParagraphFont"/>
    <w:link w:val="BodyTextIndent"/>
    <w:qFormat/>
    <w:rPr>
      <w:rFonts w:ascii="Arial" w:eastAsia="Times New Roman" w:hAnsi="Arial" w:cs="Times New Roman"/>
      <w:szCs w:val="24"/>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rPr>
  </w:style>
  <w:style w:type="character" w:customStyle="1" w:styleId="HeaderChar">
    <w:name w:val="Header Char"/>
    <w:basedOn w:val="DefaultParagraphFont"/>
    <w:link w:val="Header"/>
    <w:uiPriority w:val="99"/>
    <w:qFormat/>
    <w:rPr>
      <w:rFonts w:ascii="Arial" w:eastAsia="Times New Roman" w:hAnsi="Arial" w:cs="Times New Roman"/>
      <w:szCs w:val="24"/>
      <w:lang w:val="en-GB"/>
    </w:rPr>
  </w:style>
  <w:style w:type="character" w:customStyle="1" w:styleId="FooterChar">
    <w:name w:val="Footer Char"/>
    <w:basedOn w:val="DefaultParagraphFont"/>
    <w:link w:val="Footer"/>
    <w:uiPriority w:val="99"/>
    <w:qFormat/>
    <w:rPr>
      <w:rFonts w:ascii="Arial" w:eastAsia="Times New Roman" w:hAnsi="Arial" w:cs="Times New Roman"/>
      <w:szCs w:val="24"/>
      <w:lang w:val="en-GB"/>
    </w:rPr>
  </w:style>
  <w:style w:type="paragraph" w:customStyle="1" w:styleId="Default">
    <w:name w:val="Default"/>
    <w:pPr>
      <w:autoSpaceDE w:val="0"/>
      <w:autoSpaceDN w:val="0"/>
      <w:adjustRightInd w:val="0"/>
    </w:pPr>
    <w:rPr>
      <w:rFonts w:ascii="Arial" w:hAnsi="Arial" w:cs="Arial"/>
      <w:color w:val="000000"/>
      <w:sz w:val="24"/>
      <w:szCs w:val="24"/>
      <w:lang w:val="mk-MK"/>
    </w:rPr>
  </w:style>
  <w:style w:type="paragraph" w:styleId="ListParagraph">
    <w:name w:val="List Paragraph"/>
    <w:basedOn w:val="Normal"/>
    <w:qFormat/>
    <w:pPr>
      <w:ind w:left="720"/>
      <w:contextualSpacing/>
    </w:pPr>
  </w:style>
  <w:style w:type="paragraph" w:styleId="NoSpacing">
    <w:name w:val="No Spacing"/>
    <w:uiPriority w:val="1"/>
    <w:qFormat/>
    <w:pPr>
      <w:autoSpaceDE w:val="0"/>
      <w:autoSpaceDN w:val="0"/>
    </w:pPr>
    <w:rPr>
      <w:rFonts w:ascii="Arial" w:eastAsia="Times New Roman" w:hAnsi="Arial" w:cs="Arial"/>
      <w:sz w:val="22"/>
      <w:szCs w:val="22"/>
      <w:lang w:val="en-GB"/>
    </w:rPr>
  </w:style>
  <w:style w:type="table" w:customStyle="1" w:styleId="TableGrid0">
    <w:name w:val="TableGrid"/>
    <w:rsid w:val="008550DD"/>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CD6CB3"/>
    <w:pPr>
      <w:widowControl w:val="0"/>
      <w:autoSpaceDE w:val="0"/>
      <w:autoSpaceDN w:val="0"/>
    </w:pPr>
    <w:rPr>
      <w:rFonts w:eastAsia="Arial" w:cs="Arial"/>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Balloon Text"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Times New Roman"/>
      <w:sz w:val="22"/>
      <w:szCs w:val="24"/>
      <w:lang w:val="en-GB"/>
    </w:rPr>
  </w:style>
  <w:style w:type="paragraph" w:styleId="Heading2">
    <w:name w:val="heading 2"/>
    <w:basedOn w:val="Normal"/>
    <w:next w:val="BodyText"/>
    <w:link w:val="Heading2Char"/>
    <w:autoRedefine/>
    <w:qFormat/>
    <w:pPr>
      <w:keepNext/>
      <w:tabs>
        <w:tab w:val="left" w:pos="2355"/>
      </w:tabs>
      <w:spacing w:before="480" w:after="240"/>
      <w:jc w:val="both"/>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lang w:val="en-US"/>
    </w:rPr>
  </w:style>
  <w:style w:type="character" w:styleId="Hyperlink">
    <w:name w:val="Hyperlink"/>
    <w:uiPriority w:val="99"/>
    <w:qFormat/>
    <w:rPr>
      <w:color w:val="0000FF"/>
      <w:u w:val="single"/>
    </w:rPr>
  </w:style>
  <w:style w:type="table" w:styleId="TableGrid">
    <w:name w:val="Table Grid"/>
    <w:basedOn w:val="TableNormal"/>
    <w:rPr>
      <w:lang w:val="mk-MK"/>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Pr>
      <w:rFonts w:ascii="Arial" w:eastAsia="Times New Roman" w:hAnsi="Arial" w:cs="Times New Roman"/>
      <w:b/>
      <w:bCs/>
      <w:sz w:val="28"/>
      <w:szCs w:val="24"/>
    </w:rPr>
  </w:style>
  <w:style w:type="character" w:customStyle="1" w:styleId="BodyTextChar">
    <w:name w:val="Body Text Char"/>
    <w:basedOn w:val="DefaultParagraphFont"/>
    <w:link w:val="BodyText"/>
    <w:qFormat/>
    <w:rPr>
      <w:rFonts w:ascii="Arial" w:eastAsia="Times New Roman" w:hAnsi="Arial" w:cs="Times New Roman"/>
      <w:szCs w:val="24"/>
      <w:lang w:val="en-GB"/>
    </w:rPr>
  </w:style>
  <w:style w:type="character" w:customStyle="1" w:styleId="HTMLTypewriter3">
    <w:name w:val="HTML Typewriter3"/>
    <w:basedOn w:val="DefaultParagraphFont"/>
    <w:qFormat/>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qFormat/>
    <w:rPr>
      <w:rFonts w:ascii="Courier New" w:eastAsia="Times New Roman" w:hAnsi="Courier New" w:cs="Courier New"/>
      <w:sz w:val="24"/>
      <w:szCs w:val="24"/>
    </w:rPr>
  </w:style>
  <w:style w:type="character" w:customStyle="1" w:styleId="BodyTextIndentChar">
    <w:name w:val="Body Text Indent Char"/>
    <w:basedOn w:val="DefaultParagraphFont"/>
    <w:link w:val="BodyTextIndent"/>
    <w:qFormat/>
    <w:rPr>
      <w:rFonts w:ascii="Arial" w:eastAsia="Times New Roman" w:hAnsi="Arial" w:cs="Times New Roman"/>
      <w:szCs w:val="24"/>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GB"/>
    </w:rPr>
  </w:style>
  <w:style w:type="character" w:customStyle="1" w:styleId="HeaderChar">
    <w:name w:val="Header Char"/>
    <w:basedOn w:val="DefaultParagraphFont"/>
    <w:link w:val="Header"/>
    <w:uiPriority w:val="99"/>
    <w:qFormat/>
    <w:rPr>
      <w:rFonts w:ascii="Arial" w:eastAsia="Times New Roman" w:hAnsi="Arial" w:cs="Times New Roman"/>
      <w:szCs w:val="24"/>
      <w:lang w:val="en-GB"/>
    </w:rPr>
  </w:style>
  <w:style w:type="character" w:customStyle="1" w:styleId="FooterChar">
    <w:name w:val="Footer Char"/>
    <w:basedOn w:val="DefaultParagraphFont"/>
    <w:link w:val="Footer"/>
    <w:uiPriority w:val="99"/>
    <w:qFormat/>
    <w:rPr>
      <w:rFonts w:ascii="Arial" w:eastAsia="Times New Roman" w:hAnsi="Arial" w:cs="Times New Roman"/>
      <w:szCs w:val="24"/>
      <w:lang w:val="en-GB"/>
    </w:rPr>
  </w:style>
  <w:style w:type="paragraph" w:customStyle="1" w:styleId="Default">
    <w:name w:val="Default"/>
    <w:pPr>
      <w:autoSpaceDE w:val="0"/>
      <w:autoSpaceDN w:val="0"/>
      <w:adjustRightInd w:val="0"/>
    </w:pPr>
    <w:rPr>
      <w:rFonts w:ascii="Arial" w:hAnsi="Arial" w:cs="Arial"/>
      <w:color w:val="000000"/>
      <w:sz w:val="24"/>
      <w:szCs w:val="24"/>
      <w:lang w:val="mk-MK"/>
    </w:rPr>
  </w:style>
  <w:style w:type="paragraph" w:styleId="ListParagraph">
    <w:name w:val="List Paragraph"/>
    <w:basedOn w:val="Normal"/>
    <w:qFormat/>
    <w:pPr>
      <w:ind w:left="720"/>
      <w:contextualSpacing/>
    </w:pPr>
  </w:style>
  <w:style w:type="paragraph" w:styleId="NoSpacing">
    <w:name w:val="No Spacing"/>
    <w:uiPriority w:val="1"/>
    <w:qFormat/>
    <w:pPr>
      <w:autoSpaceDE w:val="0"/>
      <w:autoSpaceDN w:val="0"/>
    </w:pPr>
    <w:rPr>
      <w:rFonts w:ascii="Arial" w:eastAsia="Times New Roman" w:hAnsi="Arial" w:cs="Arial"/>
      <w:sz w:val="22"/>
      <w:szCs w:val="22"/>
      <w:lang w:val="en-GB"/>
    </w:rPr>
  </w:style>
  <w:style w:type="table" w:customStyle="1" w:styleId="TableGrid0">
    <w:name w:val="TableGrid"/>
    <w:rsid w:val="008550DD"/>
    <w:rPr>
      <w:rFonts w:eastAsiaTheme="minorEastAsia"/>
      <w:kern w:val="2"/>
      <w:sz w:val="24"/>
      <w:szCs w:val="24"/>
      <w14:ligatures w14:val="standardContextual"/>
    </w:rPr>
    <w:tblPr>
      <w:tblCellMar>
        <w:top w:w="0" w:type="dxa"/>
        <w:left w:w="0" w:type="dxa"/>
        <w:bottom w:w="0" w:type="dxa"/>
        <w:right w:w="0" w:type="dxa"/>
      </w:tblCellMar>
    </w:tblPr>
  </w:style>
  <w:style w:type="paragraph" w:customStyle="1" w:styleId="TableParagraph">
    <w:name w:val="Table Paragraph"/>
    <w:basedOn w:val="Normal"/>
    <w:uiPriority w:val="1"/>
    <w:qFormat/>
    <w:rsid w:val="00CD6CB3"/>
    <w:pPr>
      <w:widowControl w:val="0"/>
      <w:autoSpaceDE w:val="0"/>
      <w:autoSpaceDN w:val="0"/>
    </w:pPr>
    <w:rPr>
      <w:rFonts w:eastAsia="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1099">
      <w:bodyDiv w:val="1"/>
      <w:marLeft w:val="0"/>
      <w:marRight w:val="0"/>
      <w:marTop w:val="0"/>
      <w:marBottom w:val="0"/>
      <w:divBdr>
        <w:top w:val="none" w:sz="0" w:space="0" w:color="auto"/>
        <w:left w:val="none" w:sz="0" w:space="0" w:color="auto"/>
        <w:bottom w:val="none" w:sz="0" w:space="0" w:color="auto"/>
        <w:right w:val="none" w:sz="0" w:space="0" w:color="auto"/>
      </w:divBdr>
    </w:div>
    <w:div w:id="844899218">
      <w:bodyDiv w:val="1"/>
      <w:marLeft w:val="0"/>
      <w:marRight w:val="0"/>
      <w:marTop w:val="0"/>
      <w:marBottom w:val="0"/>
      <w:divBdr>
        <w:top w:val="none" w:sz="0" w:space="0" w:color="auto"/>
        <w:left w:val="none" w:sz="0" w:space="0" w:color="auto"/>
        <w:bottom w:val="none" w:sz="0" w:space="0" w:color="auto"/>
        <w:right w:val="none" w:sz="0" w:space="0" w:color="auto"/>
      </w:divBdr>
    </w:div>
    <w:div w:id="149494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7D82-6D82-4259-B12A-7440D4EB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48</Pages>
  <Words>8082</Words>
  <Characters>46072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2024-08-28T07:55:00Z</dcterms:created>
  <dcterms:modified xsi:type="dcterms:W3CDTF">2024-08-29T09:40:00Z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C7678683CE3843BDAD2D21C8DE6A92F4_12</vt:lpwstr>
  </property>
</Properties>
</file>